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AB14" w14:textId="77777777" w:rsidR="00EC3E1F" w:rsidRDefault="00000000">
      <w:pPr>
        <w:spacing w:after="120"/>
      </w:pPr>
      <w:bookmarkStart w:id="0" w:name="chuong_1"/>
      <w:r w:rsidRPr="00CC3769">
        <w:rPr>
          <w:b/>
          <w:bCs/>
          <w:color w:val="000000"/>
        </w:rPr>
        <w:t>Chương I</w:t>
      </w:r>
      <w:bookmarkEnd w:id="0"/>
    </w:p>
    <w:p w14:paraId="0B99D8A3" w14:textId="77777777" w:rsidR="00EC3E1F" w:rsidRDefault="00000000">
      <w:pPr>
        <w:spacing w:after="120"/>
        <w:jc w:val="center"/>
      </w:pPr>
      <w:bookmarkStart w:id="1" w:name="chuong_1_name"/>
      <w:r w:rsidRPr="00CC3769">
        <w:rPr>
          <w:b/>
          <w:bCs/>
          <w:color w:val="000000"/>
        </w:rPr>
        <w:t>NHỮNG QUY ĐỊNH CHUNG</w:t>
      </w:r>
      <w:bookmarkEnd w:id="1"/>
    </w:p>
    <w:p w14:paraId="2818ABCD" w14:textId="77777777" w:rsidR="00EC3E1F" w:rsidRDefault="00000000">
      <w:pPr>
        <w:spacing w:after="120"/>
      </w:pPr>
      <w:bookmarkStart w:id="2" w:name="dieu_1"/>
      <w:r w:rsidRPr="00CC3769">
        <w:rPr>
          <w:b/>
          <w:bCs/>
          <w:color w:val="000000"/>
        </w:rPr>
        <w:t>Điều 1. Phạm vi điều chỉnh</w:t>
      </w:r>
      <w:bookmarkEnd w:id="2"/>
    </w:p>
    <w:p w14:paraId="55838EFE" w14:textId="77777777" w:rsidR="00EC3E1F" w:rsidRDefault="00000000">
      <w:pPr>
        <w:spacing w:after="120"/>
      </w:pPr>
      <w:r w:rsidRPr="00CC3769">
        <w:rPr>
          <w:color w:val="000000"/>
        </w:rPr>
        <w:t>Luật này quy định về nội dung, cách thức thực hiện dân chủ ở cơ sở, quyền và nghĩa vụ của công dân trong thực hiện dân chủ ở cơ sở và trách nhiệm của cơ quan, đơn vị, tổ chức, cá nhân trong việc bảo đảm thực hiện dân chủ ở cơ sở.</w:t>
      </w:r>
    </w:p>
    <w:p w14:paraId="331196F7" w14:textId="77777777" w:rsidR="00EC3E1F" w:rsidRDefault="00000000">
      <w:pPr>
        <w:spacing w:after="120"/>
      </w:pPr>
      <w:bookmarkStart w:id="3" w:name="dieu_2"/>
      <w:r w:rsidRPr="00CC3769">
        <w:rPr>
          <w:b/>
          <w:bCs/>
          <w:color w:val="000000"/>
        </w:rPr>
        <w:t>Điều 2. Giải thích từ ngữ</w:t>
      </w:r>
      <w:bookmarkEnd w:id="3"/>
    </w:p>
    <w:p w14:paraId="44D962C3" w14:textId="77777777" w:rsidR="00EC3E1F" w:rsidRDefault="00000000">
      <w:pPr>
        <w:shd w:val="solid" w:color="FFFFFF" w:fill="auto"/>
        <w:spacing w:after="120"/>
      </w:pPr>
      <w:r>
        <w:rPr>
          <w:color w:val="000000"/>
        </w:rPr>
        <w:t xml:space="preserve">Trong </w:t>
      </w:r>
      <w:r w:rsidRPr="00CC3769">
        <w:rPr>
          <w:color w:val="000000"/>
        </w:rPr>
        <w:t>Luật này</w:t>
      </w:r>
      <w:r>
        <w:rPr>
          <w:color w:val="000000"/>
        </w:rPr>
        <w:t>, các từ ngữ dưới đây được hiểu như sau:</w:t>
      </w:r>
    </w:p>
    <w:p w14:paraId="62AEB54B" w14:textId="77777777" w:rsidR="00EC3E1F" w:rsidRDefault="00000000">
      <w:pPr>
        <w:shd w:val="solid" w:color="FFFFFF" w:fill="auto"/>
        <w:spacing w:after="120"/>
      </w:pPr>
      <w:r w:rsidRPr="00CC3769">
        <w:rPr>
          <w:color w:val="000000"/>
        </w:rPr>
        <w:t xml:space="preserve">1. </w:t>
      </w:r>
      <w:r w:rsidRPr="00CC3769">
        <w:rPr>
          <w:i/>
          <w:iCs/>
          <w:color w:val="000000"/>
        </w:rPr>
        <w:t>Cơ sở</w:t>
      </w:r>
      <w:r w:rsidRPr="00CC3769">
        <w:rPr>
          <w:color w:val="000000"/>
        </w:rPr>
        <w:t xml:space="preserve"> là xã, phường, thị trấn (sau đây gọi chung là cấp xã) và cộng đồng dân cư trên địa bàn cấp xã; cơ quan nhà nước, đơn vị sự nghiệp công lập (sau đây gọi chung là cơ quan, đơn vị); tổ chức</w:t>
      </w:r>
      <w:r>
        <w:rPr>
          <w:color w:val="000000"/>
        </w:rPr>
        <w:t xml:space="preserve"> có sử dụng lao động</w:t>
      </w:r>
      <w:r w:rsidRPr="00CC3769">
        <w:rPr>
          <w:color w:val="000000"/>
        </w:rPr>
        <w:t xml:space="preserve">. </w:t>
      </w:r>
    </w:p>
    <w:p w14:paraId="636DF202" w14:textId="77777777" w:rsidR="00EC3E1F" w:rsidRDefault="00000000">
      <w:pPr>
        <w:shd w:val="solid" w:color="FFFFFF" w:fill="auto"/>
        <w:spacing w:after="120"/>
      </w:pPr>
      <w:r w:rsidRPr="00CC3769">
        <w:rPr>
          <w:color w:val="000000"/>
        </w:rPr>
        <w:t xml:space="preserve">2. </w:t>
      </w:r>
      <w:r w:rsidRPr="00CC3769">
        <w:rPr>
          <w:i/>
          <w:iCs/>
          <w:color w:val="000000"/>
        </w:rPr>
        <w:t>Thực hiện dân chủ ở cơ sở</w:t>
      </w:r>
      <w:r w:rsidRPr="00CC3769">
        <w:rPr>
          <w:color w:val="000000"/>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w:t>
      </w:r>
      <w:bookmarkStart w:id="4" w:name="tvpllink_khhhnejlqt_1"/>
      <w:r w:rsidRPr="00CC3769">
        <w:rPr>
          <w:color w:val="000000"/>
        </w:rPr>
        <w:t>Hiến pháp</w:t>
      </w:r>
      <w:bookmarkEnd w:id="4"/>
      <w:r w:rsidRPr="00CC3769">
        <w:rPr>
          <w:color w:val="000000"/>
        </w:rPr>
        <w:t xml:space="preserve"> và pháp luật.</w:t>
      </w:r>
    </w:p>
    <w:p w14:paraId="0BEA28EC" w14:textId="77777777" w:rsidR="00EC3E1F" w:rsidRDefault="00000000">
      <w:pPr>
        <w:shd w:val="solid" w:color="FFFFFF" w:fill="auto"/>
        <w:spacing w:after="120"/>
      </w:pPr>
      <w:bookmarkStart w:id="5" w:name="khoan_3_2"/>
      <w:r w:rsidRPr="00CC3769">
        <w:rPr>
          <w:color w:val="000000"/>
        </w:rPr>
        <w:t xml:space="preserve">3. </w:t>
      </w:r>
      <w:r w:rsidRPr="00CC3769">
        <w:rPr>
          <w:i/>
          <w:iCs/>
          <w:color w:val="000000"/>
        </w:rPr>
        <w:t>Cộng đồng dân cư</w:t>
      </w:r>
      <w:r w:rsidRPr="00CC3769">
        <w:rPr>
          <w:color w:val="000000"/>
        </w:rPr>
        <w:t xml:space="preserve"> là nhóm công dân Việt Nam sinh sống trên cùng địa bàn thôn, làng, ấp, bản, buôn, bon, phum, sóc (sau đây gọi chung là thôn), tổ dân phố, khu phố, khối phố, khóm, tiểu khu (sau đây gọi chung là tổ dân phố).</w:t>
      </w:r>
      <w:bookmarkEnd w:id="5"/>
    </w:p>
    <w:p w14:paraId="31309251" w14:textId="77777777" w:rsidR="00EC3E1F" w:rsidRDefault="00000000">
      <w:pPr>
        <w:shd w:val="solid" w:color="FFFFFF" w:fill="auto"/>
        <w:spacing w:after="120"/>
      </w:pPr>
      <w:r w:rsidRPr="00CC3769">
        <w:rPr>
          <w:color w:val="000000"/>
        </w:rPr>
        <w:t>4.</w:t>
      </w:r>
      <w:r w:rsidRPr="00CC3769">
        <w:rPr>
          <w:i/>
          <w:iCs/>
          <w:color w:val="000000"/>
        </w:rPr>
        <w:t xml:space="preserve"> Tổ chức có sử dụng lao động</w:t>
      </w:r>
      <w:r w:rsidRPr="00CC3769">
        <w:rPr>
          <w:color w:val="000000"/>
        </w:rPr>
        <w:t xml:space="preserve"> bao gồm doanh nghiệp nhà nước và doanh nghiệp, tổ chức khác có thuê mướn, sử dụng lao động theo hợp đồng lao động thuộc khu vực ngoài Nhà nước.</w:t>
      </w:r>
    </w:p>
    <w:p w14:paraId="2F6A0A30" w14:textId="77777777" w:rsidR="00EC3E1F" w:rsidRDefault="00000000">
      <w:pPr>
        <w:spacing w:after="120"/>
      </w:pPr>
      <w:bookmarkStart w:id="6" w:name="dieu_3"/>
      <w:r w:rsidRPr="00CC3769">
        <w:rPr>
          <w:b/>
          <w:bCs/>
          <w:color w:val="000000"/>
        </w:rPr>
        <w:t>Điều 3. Nguyên tắc thực hiện dân chủ ở cơ sở</w:t>
      </w:r>
      <w:bookmarkEnd w:id="6"/>
    </w:p>
    <w:p w14:paraId="1215A856" w14:textId="77777777" w:rsidR="00EC3E1F" w:rsidRDefault="00000000">
      <w:pPr>
        <w:shd w:val="solid" w:color="FFFFFF" w:fill="auto"/>
        <w:spacing w:after="120"/>
      </w:pPr>
      <w:r w:rsidRPr="00CC3769">
        <w:rPr>
          <w:color w:val="000000"/>
        </w:rPr>
        <w:t>1. Bảo đảm quyền của công dân, cán bộ, công chức, viên chức, người lao động được biết, tham gia ý kiến, quyết định và kiểm tra, giám sát việc thực hiện dân chủ ở cơ sở.</w:t>
      </w:r>
    </w:p>
    <w:p w14:paraId="63E79700" w14:textId="77777777" w:rsidR="00EC3E1F" w:rsidRDefault="00000000">
      <w:pPr>
        <w:shd w:val="solid" w:color="FFFFFF" w:fill="auto"/>
        <w:spacing w:after="120"/>
      </w:pPr>
      <w:r w:rsidRPr="00CC3769">
        <w:rPr>
          <w:color w:val="000000"/>
        </w:rPr>
        <w:t>2. Bảo đảm sự lãnh đạo của Đảng, quản lý của Nhà nước, vai trò nòng cốt của Mặt trận Tổ quốc Việt Nam và các tổ chức chính trị - xã hội trong thực hiện dân chủ ở cơ sở.</w:t>
      </w:r>
    </w:p>
    <w:p w14:paraId="4698B7D6" w14:textId="77777777" w:rsidR="00EC3E1F" w:rsidRDefault="00000000">
      <w:pPr>
        <w:shd w:val="solid" w:color="FFFFFF" w:fill="auto"/>
        <w:spacing w:after="120"/>
      </w:pPr>
      <w:r w:rsidRPr="00CC3769">
        <w:rPr>
          <w:color w:val="000000"/>
        </w:rPr>
        <w:t xml:space="preserve">3. Thực hiện dân chủ ở cơ sở trong khuôn khổ </w:t>
      </w:r>
      <w:bookmarkStart w:id="7" w:name="tvpllink_khhhnejlqt_2"/>
      <w:r w:rsidRPr="00CC3769">
        <w:rPr>
          <w:color w:val="000000"/>
        </w:rPr>
        <w:t>Hiến pháp</w:t>
      </w:r>
      <w:bookmarkEnd w:id="7"/>
      <w:r w:rsidRPr="00CC3769">
        <w:rPr>
          <w:color w:val="000000"/>
        </w:rPr>
        <w:t xml:space="preserve"> và pháp luật; bảo đảm trật tự, kỷ cương, không cản trở hoạt động bình thường của chính quyền địa phương cấp xã, cơ quan, đơn vị, tổ chức có sử dụng lao động</w:t>
      </w:r>
      <w:r>
        <w:rPr>
          <w:color w:val="000000"/>
        </w:rPr>
        <w:t>.</w:t>
      </w:r>
    </w:p>
    <w:p w14:paraId="6BD1689A" w14:textId="77777777" w:rsidR="00EC3E1F" w:rsidRDefault="00000000">
      <w:pPr>
        <w:shd w:val="solid" w:color="FFFFFF" w:fill="auto"/>
        <w:spacing w:after="120"/>
      </w:pPr>
      <w:r w:rsidRPr="00CC3769">
        <w:rPr>
          <w:color w:val="000000"/>
        </w:rPr>
        <w:t>4. Bảo vệ lợi ích của Nhà nước, quyền và lợi ích hợp pháp của tổ chức, cá nhân.</w:t>
      </w:r>
    </w:p>
    <w:p w14:paraId="5BA6D04F" w14:textId="77777777" w:rsidR="00EC3E1F" w:rsidRDefault="00000000">
      <w:pPr>
        <w:shd w:val="solid" w:color="FFFFFF" w:fill="auto"/>
        <w:spacing w:after="120"/>
      </w:pPr>
      <w:r w:rsidRPr="00CC3769">
        <w:rPr>
          <w:color w:val="000000"/>
        </w:rPr>
        <w:t xml:space="preserve">5. Bảo đảm công khai, minh bạch, tăng cường trách nhiệm giải trình trong quá trình thực hiện dân chủ ở cơ sở. </w:t>
      </w:r>
    </w:p>
    <w:p w14:paraId="299243FD" w14:textId="77777777" w:rsidR="00EC3E1F" w:rsidRDefault="00000000">
      <w:pPr>
        <w:shd w:val="solid" w:color="FFFFFF" w:fill="auto"/>
        <w:spacing w:after="120"/>
      </w:pPr>
      <w:r w:rsidRPr="00CC3769">
        <w:rPr>
          <w:color w:val="000000"/>
        </w:rPr>
        <w:t>6. Tôn trọng ý kiến đóng góp của Nhân dân, kịp thời giải quyết kiến nghị, phản ánh của Nhân dân.</w:t>
      </w:r>
    </w:p>
    <w:p w14:paraId="6B46F9DA" w14:textId="77777777" w:rsidR="00EC3E1F" w:rsidRDefault="00000000">
      <w:pPr>
        <w:spacing w:after="120"/>
      </w:pPr>
      <w:bookmarkStart w:id="8" w:name="dieu_4"/>
      <w:r>
        <w:rPr>
          <w:b/>
          <w:bCs/>
          <w:color w:val="000000"/>
          <w:lang w:val="fr-FR"/>
        </w:rPr>
        <w:t>Điều 4. Phạm vi thực hiện dân chủ ở cơ sở</w:t>
      </w:r>
      <w:bookmarkEnd w:id="8"/>
    </w:p>
    <w:p w14:paraId="1CEC2233" w14:textId="77777777" w:rsidR="00EC3E1F" w:rsidRDefault="00000000">
      <w:pPr>
        <w:shd w:val="solid" w:color="FFFFFF" w:fill="auto"/>
        <w:spacing w:after="120"/>
      </w:pPr>
      <w:r>
        <w:rPr>
          <w:color w:val="000000"/>
          <w:lang w:val="fr-FR"/>
        </w:rPr>
        <w:t>1. Mọi công dân thực hiện dân chủ tại xã, phường, thị trấn, tại thôn, tổ dân phố nơi mình cư trú.</w:t>
      </w:r>
    </w:p>
    <w:p w14:paraId="29E8B7B3" w14:textId="77777777" w:rsidR="00EC3E1F" w:rsidRPr="00CC3769" w:rsidRDefault="00000000">
      <w:pPr>
        <w:shd w:val="solid" w:color="FFFFFF" w:fill="auto"/>
        <w:spacing w:after="120"/>
        <w:rPr>
          <w:lang w:val="fr-FR"/>
        </w:rPr>
      </w:pPr>
      <w:r>
        <w:rPr>
          <w:color w:val="000000"/>
          <w:lang w:val="fr-FR"/>
        </w:rPr>
        <w:t xml:space="preserve">2. </w:t>
      </w:r>
      <w:r>
        <w:rPr>
          <w:color w:val="000000"/>
        </w:rPr>
        <w:t>Công dân là c</w:t>
      </w:r>
      <w:r>
        <w:rPr>
          <w:color w:val="000000"/>
          <w:lang w:val="fr-FR"/>
        </w:rPr>
        <w:t>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14:paraId="5FDC1834" w14:textId="77777777" w:rsidR="00EC3E1F" w:rsidRPr="00CC3769" w:rsidRDefault="00000000">
      <w:pPr>
        <w:shd w:val="solid" w:color="FFFFFF" w:fill="auto"/>
        <w:spacing w:after="120"/>
        <w:rPr>
          <w:lang w:val="fr-FR"/>
        </w:rPr>
      </w:pPr>
      <w:r>
        <w:rPr>
          <w:color w:val="000000"/>
          <w:lang w:val="fr-FR"/>
        </w:rPr>
        <w:lastRenderedPageBreak/>
        <w:t xml:space="preserve">3. </w:t>
      </w:r>
      <w:r w:rsidRPr="00CC3769">
        <w:rPr>
          <w:color w:val="000000"/>
          <w:lang w:val="fr-FR"/>
        </w:rPr>
        <w:t>Công dân là n</w:t>
      </w:r>
      <w:r>
        <w:rPr>
          <w:color w:val="000000"/>
          <w:lang w:val="fr-FR"/>
        </w:rPr>
        <w:t>gười lao động thực hiện dân chủ tại tổ chức</w:t>
      </w:r>
      <w:r w:rsidRPr="00CC3769">
        <w:rPr>
          <w:color w:val="000000"/>
          <w:lang w:val="fr-FR"/>
        </w:rPr>
        <w:t xml:space="preserve"> có sử dụng lao động </w:t>
      </w:r>
      <w:r>
        <w:rPr>
          <w:color w:val="000000"/>
          <w:lang w:val="fr-FR"/>
        </w:rPr>
        <w:t>nơi mình có giao kết hợp đồng lao động. Trường hợp tổ chức</w:t>
      </w:r>
      <w:r w:rsidRPr="00CC3769">
        <w:rPr>
          <w:color w:val="000000"/>
          <w:lang w:val="fr-FR"/>
        </w:rPr>
        <w:t xml:space="preserve"> có sử dụng lao động </w:t>
      </w:r>
      <w:r>
        <w:rPr>
          <w:color w:val="000000"/>
          <w:lang w:val="fr-FR"/>
        </w:rPr>
        <w:t>có đơn vị trực thuộc thì việc thực hiện dân chủ tại đơn vị trực thuộc thực hiện theo quy định tại điều lệ, nội quy, quy định, quy chế của tổ chức</w:t>
      </w:r>
      <w:r w:rsidRPr="00CC3769">
        <w:rPr>
          <w:color w:val="000000"/>
          <w:lang w:val="fr-FR"/>
        </w:rPr>
        <w:t xml:space="preserve"> có sử dụng lao động</w:t>
      </w:r>
      <w:r>
        <w:rPr>
          <w:color w:val="000000"/>
          <w:lang w:val="fr-FR"/>
        </w:rPr>
        <w:t xml:space="preserve"> và pháp luật có liên quan.</w:t>
      </w:r>
    </w:p>
    <w:p w14:paraId="19997C5A" w14:textId="77777777" w:rsidR="00EC3E1F" w:rsidRPr="00CC3769" w:rsidRDefault="00000000">
      <w:pPr>
        <w:spacing w:after="120"/>
        <w:rPr>
          <w:lang w:val="fr-FR"/>
        </w:rPr>
      </w:pPr>
      <w:bookmarkStart w:id="9" w:name="dieu_5"/>
      <w:r w:rsidRPr="00CC3769">
        <w:rPr>
          <w:b/>
          <w:bCs/>
          <w:color w:val="000000"/>
          <w:lang w:val="fr-FR"/>
        </w:rPr>
        <w:t>Điều 5. Quyền của công dân trong thực hiện dân chủ ở cơ sở</w:t>
      </w:r>
      <w:bookmarkEnd w:id="9"/>
    </w:p>
    <w:p w14:paraId="30444D08" w14:textId="77777777" w:rsidR="00EC3E1F" w:rsidRPr="00CC3769" w:rsidRDefault="00000000">
      <w:pPr>
        <w:spacing w:after="120"/>
        <w:rPr>
          <w:lang w:val="fr-FR"/>
        </w:rPr>
      </w:pPr>
      <w:r w:rsidRPr="00CC3769">
        <w:rPr>
          <w:color w:val="000000"/>
          <w:lang w:val="fr-FR"/>
        </w:rPr>
        <w:t>1. Được công khai thông tin và yêu cầu cung cấp thông tin đầy đủ, chính xác, kịp thời theo quy định của pháp luật.</w:t>
      </w:r>
    </w:p>
    <w:p w14:paraId="474BF88F" w14:textId="77777777" w:rsidR="00EC3E1F" w:rsidRPr="00CC3769" w:rsidRDefault="00000000">
      <w:pPr>
        <w:shd w:val="solid" w:color="FFFFFF" w:fill="auto"/>
        <w:spacing w:after="120"/>
        <w:rPr>
          <w:lang w:val="fr-FR"/>
        </w:rPr>
      </w:pPr>
      <w:r w:rsidRPr="00CC3769">
        <w:rPr>
          <w:color w:val="000000"/>
          <w:lang w:val="fr-FR"/>
        </w:rPr>
        <w:t>2. Đề xuất sáng kiến, tham gia ý kiến, bàn và quyết định đối với các nội dung thực hiện dân chủ ở cơ sở theo quy định của Luật này và quy định khác của pháp luật có liên quan.</w:t>
      </w:r>
    </w:p>
    <w:p w14:paraId="488B58D2" w14:textId="77777777" w:rsidR="00EC3E1F" w:rsidRPr="00CC3769" w:rsidRDefault="00000000">
      <w:pPr>
        <w:spacing w:after="120"/>
        <w:rPr>
          <w:lang w:val="fr-FR"/>
        </w:rPr>
      </w:pPr>
      <w:r w:rsidRPr="00CC3769">
        <w:rPr>
          <w:color w:val="000000"/>
          <w:lang w:val="fr-FR"/>
        </w:rPr>
        <w:t>3. Kiểm tra, giám sát, kiến nghị, phản ánh, khiếu nại, tố cáo, khởi kiện đối với các quyết định, hành vi vi phạm pháp luật về thực hiện dân chủ ở cơ sở theo quy định của pháp luật.</w:t>
      </w:r>
    </w:p>
    <w:p w14:paraId="24DB4615" w14:textId="77777777" w:rsidR="00EC3E1F" w:rsidRPr="00CC3769" w:rsidRDefault="00000000">
      <w:pPr>
        <w:shd w:val="solid" w:color="FFFFFF" w:fill="auto"/>
        <w:spacing w:after="120"/>
        <w:rPr>
          <w:lang w:val="fr-FR"/>
        </w:rPr>
      </w:pPr>
      <w:r w:rsidRPr="00CC3769">
        <w:rPr>
          <w:color w:val="000000"/>
          <w:lang w:val="fr-FR"/>
        </w:rPr>
        <w:t xml:space="preserve">4. Được công nhận, tôn trọng, bảo vệ và bảo đảm quyền, lợi ích hợp pháp trong thực hiện dân chủ ở cơ sở theo quy định của pháp luật. </w:t>
      </w:r>
    </w:p>
    <w:p w14:paraId="0B1C6CA6" w14:textId="77777777" w:rsidR="00EC3E1F" w:rsidRPr="00CC3769" w:rsidRDefault="00000000">
      <w:pPr>
        <w:spacing w:after="120"/>
        <w:rPr>
          <w:lang w:val="fr-FR"/>
        </w:rPr>
      </w:pPr>
      <w:bookmarkStart w:id="10" w:name="dieu_6"/>
      <w:r w:rsidRPr="00CC3769">
        <w:rPr>
          <w:b/>
          <w:bCs/>
          <w:color w:val="000000"/>
          <w:lang w:val="fr-FR"/>
        </w:rPr>
        <w:t>Điều 6. Nghĩa vụ của công dân trong thực hiện dân chủ ở cơ sở</w:t>
      </w:r>
      <w:bookmarkEnd w:id="10"/>
    </w:p>
    <w:p w14:paraId="5C80C7B0" w14:textId="77777777" w:rsidR="00EC3E1F" w:rsidRPr="00CC3769" w:rsidRDefault="00000000">
      <w:pPr>
        <w:shd w:val="solid" w:color="FFFFFF" w:fill="auto"/>
        <w:spacing w:after="120"/>
        <w:rPr>
          <w:lang w:val="fr-FR"/>
        </w:rPr>
      </w:pPr>
      <w:r w:rsidRPr="00CC3769">
        <w:rPr>
          <w:color w:val="000000"/>
          <w:lang w:val="fr-FR"/>
        </w:rPr>
        <w:t>1. Tuân thủ quy định của pháp luật về thực hiện dân chủ ở cơ sở.</w:t>
      </w:r>
    </w:p>
    <w:p w14:paraId="53798B4B" w14:textId="77777777" w:rsidR="00EC3E1F" w:rsidRPr="00CC3769" w:rsidRDefault="00000000">
      <w:pPr>
        <w:shd w:val="solid" w:color="FFFFFF" w:fill="auto"/>
        <w:spacing w:after="120"/>
        <w:rPr>
          <w:lang w:val="fr-FR"/>
        </w:rPr>
      </w:pPr>
      <w:r w:rsidRPr="00CC3769">
        <w:rPr>
          <w:color w:val="000000"/>
          <w:lang w:val="fr-FR"/>
        </w:rPr>
        <w:t>2. Tham gia ý kiến về các nội dung được đưa ra lấy ý kiến ở cơ sở theo quy định của Luật này và quy định khác của pháp luật có liên quan.</w:t>
      </w:r>
    </w:p>
    <w:p w14:paraId="78E1ACB6" w14:textId="77777777" w:rsidR="00EC3E1F" w:rsidRPr="00CC3769" w:rsidRDefault="00000000">
      <w:pPr>
        <w:shd w:val="solid" w:color="FFFFFF" w:fill="auto"/>
        <w:spacing w:after="120"/>
        <w:rPr>
          <w:lang w:val="fr-FR"/>
        </w:rPr>
      </w:pPr>
      <w:r w:rsidRPr="00CC3769">
        <w:rPr>
          <w:color w:val="000000"/>
          <w:lang w:val="fr-FR"/>
        </w:rPr>
        <w:t>3. Chấp hành quyết định của cộng đồng dân cư, chính quyền địa phương, cơ quan, đơn vị, tổ chức có sử dụng lao động.</w:t>
      </w:r>
    </w:p>
    <w:p w14:paraId="04ABB49D" w14:textId="77777777" w:rsidR="00EC3E1F" w:rsidRPr="00CC3769" w:rsidRDefault="00000000">
      <w:pPr>
        <w:shd w:val="solid" w:color="FFFFFF" w:fill="auto"/>
        <w:spacing w:after="120"/>
        <w:rPr>
          <w:lang w:val="fr-FR"/>
        </w:rPr>
      </w:pPr>
      <w:r w:rsidRPr="00CC3769">
        <w:rPr>
          <w:color w:val="000000"/>
          <w:lang w:val="fr-FR"/>
        </w:rPr>
        <w:t>4. Kịp thời kiến nghị, phản ánh, tố cáo đến cơ quan có thẩm quyền khi phát hiện hành vi vi phạm pháp luật về thực hiện dân chủ ở cơ sở.</w:t>
      </w:r>
    </w:p>
    <w:p w14:paraId="4A3C8D21" w14:textId="77777777" w:rsidR="00EC3E1F" w:rsidRPr="00CC3769" w:rsidRDefault="00000000">
      <w:pPr>
        <w:shd w:val="solid" w:color="FFFFFF" w:fill="auto"/>
        <w:spacing w:after="120"/>
        <w:rPr>
          <w:lang w:val="fr-FR"/>
        </w:rPr>
      </w:pPr>
      <w:r w:rsidRPr="00CC3769">
        <w:rPr>
          <w:color w:val="000000"/>
          <w:lang w:val="fr-FR"/>
        </w:rPr>
        <w:t xml:space="preserve">5. Tôn trọng và bảo đảm trật tự, an toàn xã hội, lợi ích của Nhà nước, quyền và lợi ích hợp pháp của tổ chức, cá nhân. </w:t>
      </w:r>
    </w:p>
    <w:p w14:paraId="0FFEF745" w14:textId="77777777" w:rsidR="00EC3E1F" w:rsidRPr="00CC3769" w:rsidRDefault="00000000">
      <w:pPr>
        <w:spacing w:after="120"/>
        <w:rPr>
          <w:lang w:val="fr-FR"/>
        </w:rPr>
      </w:pPr>
      <w:bookmarkStart w:id="11" w:name="dieu_7"/>
      <w:r w:rsidRPr="00CC3769">
        <w:rPr>
          <w:b/>
          <w:bCs/>
          <w:color w:val="000000"/>
          <w:lang w:val="fr-FR"/>
        </w:rPr>
        <w:t>Điều 7. Quyền thụ hưởng của công dân</w:t>
      </w:r>
      <w:bookmarkEnd w:id="11"/>
    </w:p>
    <w:p w14:paraId="4360C218" w14:textId="77777777" w:rsidR="00EC3E1F" w:rsidRPr="00CC3769" w:rsidRDefault="00000000">
      <w:pPr>
        <w:shd w:val="solid" w:color="FFFFFF" w:fill="auto"/>
        <w:spacing w:after="120"/>
        <w:rPr>
          <w:lang w:val="fr-FR"/>
        </w:rPr>
      </w:pPr>
      <w:r w:rsidRPr="00CC3769">
        <w:rPr>
          <w:color w:val="000000"/>
          <w:lang w:val="fr-FR"/>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14:paraId="7202FD1D" w14:textId="77777777" w:rsidR="00EC3E1F" w:rsidRPr="00CC3769" w:rsidRDefault="00000000">
      <w:pPr>
        <w:shd w:val="solid" w:color="FFFFFF" w:fill="auto"/>
        <w:spacing w:after="120"/>
        <w:rPr>
          <w:lang w:val="fr-FR"/>
        </w:rPr>
      </w:pPr>
      <w:r w:rsidRPr="00CC3769">
        <w:rPr>
          <w:color w:val="000000"/>
          <w:lang w:val="fr-FR"/>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14:paraId="77B53F09" w14:textId="77777777" w:rsidR="00EC3E1F" w:rsidRPr="00CC3769" w:rsidRDefault="00000000">
      <w:pPr>
        <w:shd w:val="solid" w:color="FFFFFF" w:fill="auto"/>
        <w:spacing w:after="120"/>
        <w:rPr>
          <w:lang w:val="fr-FR"/>
        </w:rPr>
      </w:pPr>
      <w:r w:rsidRPr="00CC3769">
        <w:rPr>
          <w:color w:val="000000"/>
          <w:lang w:val="fr-FR"/>
        </w:rPr>
        <w:t xml:space="preserve">3. Được thụ hưởng thành quả đổi mới, phát triển kinh tế - xã hội, chế độ an sinh xã hội, sự an toàn, ổn định của đất nước, của địa phương, cơ quan, đơn vị, tổ chức có sử dụng lao động và kết quả thực hiện dân chủ ở nơi mình cư trú, công tác, làm việc. </w:t>
      </w:r>
    </w:p>
    <w:p w14:paraId="7F40460F" w14:textId="77777777" w:rsidR="00EC3E1F" w:rsidRPr="00CC3769" w:rsidRDefault="00000000">
      <w:pPr>
        <w:shd w:val="solid" w:color="FFFFFF" w:fill="auto"/>
        <w:spacing w:after="120"/>
        <w:rPr>
          <w:lang w:val="fr-FR"/>
        </w:rPr>
      </w:pPr>
      <w:r w:rsidRPr="00CC3769">
        <w:rPr>
          <w:color w:val="000000"/>
          <w:lang w:val="fr-FR"/>
        </w:rPr>
        <w:t xml:space="preserve">4. Được tạo điều kiện để tham gia học tập, công tác, lao động, sản xuất, kinh doanh, cải thiện và nâng cao đời sống vật chất, tinh thần của bản thân, gia đình và cộng đồng. </w:t>
      </w:r>
    </w:p>
    <w:p w14:paraId="5FCCAF26" w14:textId="77777777" w:rsidR="00EC3E1F" w:rsidRPr="00CC3769" w:rsidRDefault="00000000">
      <w:pPr>
        <w:spacing w:after="120"/>
        <w:rPr>
          <w:lang w:val="fr-FR"/>
        </w:rPr>
      </w:pPr>
      <w:bookmarkStart w:id="12" w:name="dieu_8"/>
      <w:r w:rsidRPr="00CC3769">
        <w:rPr>
          <w:b/>
          <w:bCs/>
          <w:color w:val="000000"/>
          <w:lang w:val="fr-FR"/>
        </w:rPr>
        <w:t>Điều 8. Các biện pháp bảo đảm thực hiện dân chủ ở cơ sở</w:t>
      </w:r>
      <w:bookmarkEnd w:id="12"/>
    </w:p>
    <w:p w14:paraId="4A682ED4" w14:textId="77777777" w:rsidR="00EC3E1F" w:rsidRPr="00CC3769" w:rsidRDefault="00000000">
      <w:pPr>
        <w:shd w:val="solid" w:color="FFFFFF" w:fill="auto"/>
        <w:spacing w:after="120"/>
        <w:rPr>
          <w:lang w:val="fr-FR"/>
        </w:rPr>
      </w:pPr>
      <w:r>
        <w:rPr>
          <w:color w:val="000000"/>
          <w:lang w:val="fr-FR"/>
        </w:rPr>
        <w:t>1. Bồi dưỡng nâng cao năng lực chuyên môn, nghiệp vụ cho người được giao nhiệm vụ tổ chức thực hiện pháp luật về thực hiện dân chủ ở cơ sở.</w:t>
      </w:r>
    </w:p>
    <w:p w14:paraId="19D955AE" w14:textId="77777777" w:rsidR="00EC3E1F" w:rsidRPr="00CC3769" w:rsidRDefault="00000000">
      <w:pPr>
        <w:shd w:val="solid" w:color="FFFFFF" w:fill="auto"/>
        <w:spacing w:after="120"/>
        <w:rPr>
          <w:lang w:val="fr-FR"/>
        </w:rPr>
      </w:pPr>
      <w:r>
        <w:rPr>
          <w:color w:val="000000"/>
          <w:lang w:val="fr-FR"/>
        </w:rPr>
        <w:lastRenderedPageBreak/>
        <w:t>2. Tăng cường công tác thông tin, tuyên truyền, phổ biến, giáo dục pháp luật về thực hiện dân chủ ở cơ sở; nâng cao nhận thức cộng đồng về việc bảo đảm thực hiện dân chủ ở cơ sở.</w:t>
      </w:r>
    </w:p>
    <w:p w14:paraId="41B8C5CF" w14:textId="77777777" w:rsidR="00EC3E1F" w:rsidRPr="00CC3769" w:rsidRDefault="00000000">
      <w:pPr>
        <w:shd w:val="solid" w:color="FFFFFF" w:fill="auto"/>
        <w:spacing w:after="120"/>
        <w:rPr>
          <w:lang w:val="fr-FR"/>
        </w:rPr>
      </w:pPr>
      <w:r>
        <w:rPr>
          <w:color w:val="000000"/>
          <w:lang w:val="fr-FR"/>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14:paraId="6889689E" w14:textId="77777777" w:rsidR="00EC3E1F" w:rsidRPr="00CC3769" w:rsidRDefault="00000000">
      <w:pPr>
        <w:shd w:val="solid" w:color="FFFFFF" w:fill="auto"/>
        <w:spacing w:after="120"/>
        <w:rPr>
          <w:lang w:val="fr-FR"/>
        </w:rPr>
      </w:pPr>
      <w:r>
        <w:rPr>
          <w:color w:val="000000"/>
          <w:lang w:val="fr-FR"/>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14:paraId="7A7F6E1B" w14:textId="77777777" w:rsidR="00EC3E1F" w:rsidRPr="00CC3769" w:rsidRDefault="00000000">
      <w:pPr>
        <w:shd w:val="solid" w:color="FFFFFF" w:fill="auto"/>
        <w:spacing w:after="120"/>
        <w:rPr>
          <w:lang w:val="fr-FR"/>
        </w:rPr>
      </w:pPr>
      <w:r>
        <w:rPr>
          <w:color w:val="000000"/>
          <w:lang w:val="fr-FR"/>
        </w:rPr>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14:paraId="05AFF38E" w14:textId="77777777" w:rsidR="00EC3E1F" w:rsidRPr="00CC3769" w:rsidRDefault="00000000">
      <w:pPr>
        <w:spacing w:after="120"/>
        <w:rPr>
          <w:lang w:val="fr-FR"/>
        </w:rPr>
      </w:pPr>
      <w:bookmarkStart w:id="13" w:name="dieu_9"/>
      <w:r>
        <w:rPr>
          <w:b/>
          <w:bCs/>
          <w:color w:val="000000"/>
          <w:lang w:val="fr-FR"/>
        </w:rPr>
        <w:t>Điều 9. Các hành vi bị nghiêm cấm trong thực hiện dân chủ ở cơ sở</w:t>
      </w:r>
      <w:bookmarkEnd w:id="13"/>
    </w:p>
    <w:p w14:paraId="4A1F37DF" w14:textId="77777777" w:rsidR="00EC3E1F" w:rsidRPr="00CC3769" w:rsidRDefault="00000000">
      <w:pPr>
        <w:shd w:val="solid" w:color="FFFFFF" w:fill="auto"/>
        <w:spacing w:after="120"/>
        <w:rPr>
          <w:lang w:val="fr-FR"/>
        </w:rPr>
      </w:pPr>
      <w:r>
        <w:rPr>
          <w:color w:val="000000"/>
          <w:lang w:val="fr-FR"/>
        </w:rPr>
        <w:t>1. Gây khó khăn, phiền hà hoặc cản trở, đe dọa công dân thực hiện dân chủ ở cơ sở.</w:t>
      </w:r>
    </w:p>
    <w:p w14:paraId="2AAF4313" w14:textId="77777777" w:rsidR="00EC3E1F" w:rsidRPr="00CC3769" w:rsidRDefault="00000000">
      <w:pPr>
        <w:shd w:val="solid" w:color="FFFFFF" w:fill="auto"/>
        <w:spacing w:after="120"/>
        <w:rPr>
          <w:lang w:val="fr-FR"/>
        </w:rPr>
      </w:pPr>
      <w:r>
        <w:rPr>
          <w:color w:val="000000"/>
          <w:lang w:val="fr-FR"/>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14:paraId="20ACFA4F" w14:textId="77777777" w:rsidR="00EC3E1F" w:rsidRPr="00CC3769" w:rsidRDefault="00000000">
      <w:pPr>
        <w:shd w:val="solid" w:color="FFFFFF" w:fill="auto"/>
        <w:spacing w:after="120"/>
        <w:rPr>
          <w:lang w:val="fr-FR"/>
        </w:rPr>
      </w:pPr>
      <w:r>
        <w:rPr>
          <w:color w:val="000000"/>
          <w:lang w:val="fr-FR"/>
        </w:rPr>
        <w:t>3. Lợi dụng việc thực hiện dân chủ ở cơ sở để thực hiện hành vi xâm phạm an ninh quốc gia, trật tự, an toàn xã hội, xâm phạm lợi ích của Nhà nước, quyền, lợi ích hợp pháp của tổ chức, cá nhân.</w:t>
      </w:r>
    </w:p>
    <w:p w14:paraId="270B6A57" w14:textId="77777777" w:rsidR="00EC3E1F" w:rsidRPr="00CC3769" w:rsidRDefault="00000000">
      <w:pPr>
        <w:shd w:val="solid" w:color="FFFFFF" w:fill="auto"/>
        <w:spacing w:after="120"/>
        <w:rPr>
          <w:lang w:val="fr-FR"/>
        </w:rPr>
      </w:pPr>
      <w:r>
        <w:rPr>
          <w:color w:val="000000"/>
          <w:lang w:val="fr-FR"/>
        </w:rPr>
        <w:t xml:space="preserve">4. Lợi dụng việc thực hiện dân chủ ở cơ sở để xuyên tạc, vu khống, gây </w:t>
      </w:r>
      <w:r w:rsidRPr="00CC3769">
        <w:rPr>
          <w:color w:val="000000"/>
          <w:lang w:val="fr-FR"/>
        </w:rPr>
        <w:t>mâu thuẫn</w:t>
      </w:r>
      <w:r>
        <w:rPr>
          <w:color w:val="000000"/>
          <w:lang w:val="fr-FR"/>
        </w:rPr>
        <w:t>, kích động bạo lực, phân biệt vùng, miền, giới tính, tôn giáo, dân tộc, gây thiệt hại cho cá nhân, cơ quan, đơn vị, tổ</w:t>
      </w:r>
      <w:r w:rsidRPr="00CC3769">
        <w:rPr>
          <w:color w:val="000000"/>
          <w:lang w:val="fr-FR"/>
        </w:rPr>
        <w:t xml:space="preserve"> chức</w:t>
      </w:r>
      <w:r>
        <w:rPr>
          <w:color w:val="000000"/>
          <w:lang w:val="fr-FR"/>
        </w:rPr>
        <w:t>.</w:t>
      </w:r>
    </w:p>
    <w:p w14:paraId="7BFB4393" w14:textId="77777777" w:rsidR="00EC3E1F" w:rsidRPr="00CC3769" w:rsidRDefault="00000000">
      <w:pPr>
        <w:shd w:val="solid" w:color="FFFFFF" w:fill="auto"/>
        <w:spacing w:after="120"/>
        <w:rPr>
          <w:lang w:val="fr-FR"/>
        </w:rPr>
      </w:pPr>
      <w:r>
        <w:rPr>
          <w:color w:val="000000"/>
          <w:lang w:val="fr-FR"/>
        </w:rPr>
        <w:t xml:space="preserve">5. </w:t>
      </w:r>
      <w:r w:rsidRPr="00CC3769">
        <w:rPr>
          <w:color w:val="000000"/>
          <w:lang w:val="fr-FR"/>
        </w:rPr>
        <w:t xml:space="preserve">Giả mạo giấy tờ, gian lận hoặc dùng thủ đoạn khác để làm sai lệch kết quả </w:t>
      </w:r>
      <w:r>
        <w:rPr>
          <w:color w:val="000000"/>
          <w:lang w:val="fr-FR"/>
        </w:rPr>
        <w:t>bàn, quyết định, tham gia ý kiến của công dân</w:t>
      </w:r>
      <w:r w:rsidRPr="00CC3769">
        <w:rPr>
          <w:color w:val="000000"/>
          <w:lang w:val="fr-FR"/>
        </w:rPr>
        <w:t>.</w:t>
      </w:r>
    </w:p>
    <w:p w14:paraId="715C528A" w14:textId="77777777" w:rsidR="00EC3E1F" w:rsidRPr="00CC3769" w:rsidRDefault="00000000">
      <w:pPr>
        <w:spacing w:after="120"/>
        <w:rPr>
          <w:lang w:val="fr-FR"/>
        </w:rPr>
      </w:pPr>
      <w:bookmarkStart w:id="14" w:name="dieu_10"/>
      <w:r>
        <w:rPr>
          <w:b/>
          <w:bCs/>
          <w:color w:val="000000"/>
          <w:lang w:val="fr-FR"/>
        </w:rPr>
        <w:t>Điều 10. Xử lý vi phạm pháp luật về thực hiện dân chủ ở cơ sở</w:t>
      </w:r>
      <w:bookmarkEnd w:id="14"/>
    </w:p>
    <w:p w14:paraId="7DD766F3" w14:textId="77777777" w:rsidR="00EC3E1F" w:rsidRPr="00CC3769" w:rsidRDefault="00000000">
      <w:pPr>
        <w:shd w:val="solid" w:color="FFFFFF" w:fill="auto"/>
        <w:spacing w:after="120"/>
        <w:rPr>
          <w:lang w:val="fr-FR"/>
        </w:rPr>
      </w:pPr>
      <w:r>
        <w:rPr>
          <w:color w:val="000000"/>
          <w:lang w:val="fr-FR"/>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14:paraId="4B956AFE" w14:textId="77777777" w:rsidR="00EC3E1F" w:rsidRPr="00CC3769" w:rsidRDefault="00000000">
      <w:pPr>
        <w:shd w:val="solid" w:color="FFFFFF" w:fill="auto"/>
        <w:spacing w:after="120"/>
        <w:rPr>
          <w:lang w:val="fr-FR"/>
        </w:rPr>
      </w:pPr>
      <w:r>
        <w:rPr>
          <w:color w:val="000000"/>
          <w:lang w:val="fr-FR"/>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14:paraId="3E366FB6" w14:textId="77777777" w:rsidR="00EC3E1F" w:rsidRPr="00CC3769" w:rsidRDefault="00000000">
      <w:pPr>
        <w:shd w:val="solid" w:color="FFFFFF" w:fill="auto"/>
        <w:spacing w:after="120"/>
        <w:rPr>
          <w:lang w:val="fr-FR"/>
        </w:rPr>
      </w:pPr>
      <w:r>
        <w:rPr>
          <w:color w:val="000000"/>
          <w:lang w:val="fr-FR"/>
        </w:rPr>
        <w:t>3. 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14:paraId="49686000" w14:textId="77777777" w:rsidR="00EC3E1F" w:rsidRPr="00CC3769" w:rsidRDefault="00000000">
      <w:pPr>
        <w:shd w:val="solid" w:color="FFFFFF" w:fill="auto"/>
        <w:spacing w:after="120"/>
        <w:rPr>
          <w:lang w:val="fr-FR"/>
        </w:rPr>
      </w:pPr>
      <w:r>
        <w:rPr>
          <w:color w:val="000000"/>
          <w:lang w:val="fr-FR"/>
        </w:rPr>
        <w:t xml:space="preserve">4. Việc xử phạt vi phạm hành chính, xử lý kỷ luật đối với các hành vi vi phạm pháp luật về thực hiện dân chủ ở cơ sở thực hiện theo quy định của Chính phủ. </w:t>
      </w:r>
    </w:p>
    <w:p w14:paraId="4437B365" w14:textId="77777777" w:rsidR="00EC3E1F" w:rsidRPr="00CC3769" w:rsidRDefault="00000000">
      <w:pPr>
        <w:spacing w:after="120"/>
        <w:rPr>
          <w:lang w:val="fr-FR"/>
        </w:rPr>
      </w:pPr>
      <w:bookmarkStart w:id="15" w:name="chuong_2"/>
      <w:r w:rsidRPr="00CC3769">
        <w:rPr>
          <w:b/>
          <w:bCs/>
          <w:color w:val="000000"/>
          <w:lang w:val="fr-FR"/>
        </w:rPr>
        <w:t>Chương II</w:t>
      </w:r>
      <w:bookmarkEnd w:id="15"/>
    </w:p>
    <w:p w14:paraId="27EA09E7" w14:textId="77777777" w:rsidR="00EC3E1F" w:rsidRPr="00CC3769" w:rsidRDefault="00000000">
      <w:pPr>
        <w:spacing w:after="120"/>
        <w:jc w:val="center"/>
        <w:rPr>
          <w:lang w:val="fr-FR"/>
        </w:rPr>
      </w:pPr>
      <w:bookmarkStart w:id="16" w:name="chuong_2_name"/>
      <w:r w:rsidRPr="00CC3769">
        <w:rPr>
          <w:b/>
          <w:bCs/>
          <w:color w:val="000000"/>
          <w:lang w:val="fr-FR"/>
        </w:rPr>
        <w:t>THỰC HIỆN DÂN CHỦ Ở XÃ, PHƯỜNG, THỊ TRẤN</w:t>
      </w:r>
      <w:bookmarkEnd w:id="16"/>
    </w:p>
    <w:p w14:paraId="588A9F16" w14:textId="77777777" w:rsidR="00EC3E1F" w:rsidRPr="00CC3769" w:rsidRDefault="00000000">
      <w:pPr>
        <w:spacing w:after="120"/>
        <w:rPr>
          <w:lang w:val="fr-FR"/>
        </w:rPr>
      </w:pPr>
      <w:bookmarkStart w:id="17" w:name="muc_1"/>
      <w:r w:rsidRPr="00CC3769">
        <w:rPr>
          <w:b/>
          <w:bCs/>
          <w:color w:val="000000"/>
          <w:lang w:val="fr-FR"/>
        </w:rPr>
        <w:lastRenderedPageBreak/>
        <w:t>Mục 1. CÔNG KHAI THÔNG TIN Ở XÃ, PHƯỜNG, THỊ TRẤN</w:t>
      </w:r>
      <w:bookmarkEnd w:id="17"/>
    </w:p>
    <w:p w14:paraId="5905E35C" w14:textId="77777777" w:rsidR="00EC3E1F" w:rsidRPr="00CC3769" w:rsidRDefault="00000000">
      <w:pPr>
        <w:spacing w:after="120"/>
        <w:rPr>
          <w:lang w:val="fr-FR"/>
        </w:rPr>
      </w:pPr>
      <w:bookmarkStart w:id="18" w:name="dieu_11"/>
      <w:r w:rsidRPr="00CC3769">
        <w:rPr>
          <w:b/>
          <w:bCs/>
          <w:color w:val="000000"/>
          <w:lang w:val="fr-FR"/>
        </w:rPr>
        <w:t>Điều 11. Những nội dung chính quyền địa phương cấp xã phải công khai</w:t>
      </w:r>
      <w:bookmarkEnd w:id="18"/>
    </w:p>
    <w:p w14:paraId="51F02E7E" w14:textId="77777777" w:rsidR="00EC3E1F" w:rsidRPr="00CC3769" w:rsidRDefault="00000000">
      <w:pPr>
        <w:spacing w:after="120"/>
        <w:rPr>
          <w:lang w:val="fr-FR"/>
        </w:rPr>
      </w:pPr>
      <w:r w:rsidRPr="00CC3769">
        <w:rPr>
          <w:color w:val="000000"/>
          <w:lang w:val="fr-FR"/>
        </w:rPr>
        <w:t>Trừ các thông tin thuộc bí mật nhà nước hoặc thông tin chưa được công khai theo quy định của pháp luật, chính quyền địa phương cấp xã phải công khai các nội dung sau đây:</w:t>
      </w:r>
    </w:p>
    <w:p w14:paraId="06346B19" w14:textId="77777777" w:rsidR="00EC3E1F" w:rsidRPr="00CC3769" w:rsidRDefault="00000000">
      <w:pPr>
        <w:shd w:val="solid" w:color="FFFFFF" w:fill="auto"/>
        <w:spacing w:after="120"/>
        <w:rPr>
          <w:lang w:val="fr-FR"/>
        </w:rPr>
      </w:pPr>
      <w:r w:rsidRPr="00CC3769">
        <w:rPr>
          <w:color w:val="000000"/>
          <w:lang w:val="fr-FR"/>
        </w:rPr>
        <w:t>1. Kế hoạch phát triển kinh tế - xã hội, ph­ương án chuyển dịch cơ cấu kinh tế hằng năm của cấp xã và kết quả thực hiện;</w:t>
      </w:r>
    </w:p>
    <w:p w14:paraId="23FD50F6" w14:textId="77777777" w:rsidR="00EC3E1F" w:rsidRPr="00CC3769" w:rsidRDefault="00000000">
      <w:pPr>
        <w:shd w:val="solid" w:color="FFFFFF" w:fill="auto"/>
        <w:spacing w:after="120"/>
        <w:rPr>
          <w:lang w:val="fr-FR"/>
        </w:rPr>
      </w:pPr>
      <w:r w:rsidRPr="00CC3769">
        <w:rPr>
          <w:color w:val="000000"/>
          <w:lang w:val="fr-FR"/>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14:paraId="4817ADA8" w14:textId="77777777" w:rsidR="00EC3E1F" w:rsidRPr="00CC3769" w:rsidRDefault="00000000">
      <w:pPr>
        <w:shd w:val="solid" w:color="FFFFFF" w:fill="auto"/>
        <w:spacing w:after="120"/>
        <w:rPr>
          <w:lang w:val="fr-FR"/>
        </w:rPr>
      </w:pPr>
      <w:r w:rsidRPr="00CC3769">
        <w:rPr>
          <w:color w:val="000000"/>
          <w:lang w:val="fr-FR"/>
        </w:rPr>
        <w:t>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quy hoạch xây dựng vùng huyện, quy hoạch xây dựng xã và điểm dân cư nông thôn; quy hoạch chung được lập cho thị trấn, đồ án quy hoạch phân khu, quy hoạch chi tiết được lập cho các khu vực thuộc phạm vi thị trấn;</w:t>
      </w:r>
    </w:p>
    <w:p w14:paraId="4F6DDA06" w14:textId="77777777" w:rsidR="00EC3E1F" w:rsidRDefault="00000000">
      <w:pPr>
        <w:shd w:val="solid" w:color="FFFFFF" w:fill="auto"/>
        <w:spacing w:after="120"/>
      </w:pPr>
      <w:r>
        <w:rPr>
          <w:color w:val="000000"/>
          <w:lang w:val="nl-NL"/>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14:paraId="445209C5" w14:textId="77777777" w:rsidR="00EC3E1F" w:rsidRDefault="00000000">
      <w:pPr>
        <w:shd w:val="solid" w:color="FFFFFF" w:fill="auto"/>
        <w:spacing w:after="120"/>
      </w:pPr>
      <w:r>
        <w:rPr>
          <w:color w:val="000000"/>
          <w:lang w:val="nl-NL"/>
        </w:rPr>
        <w:t xml:space="preserve">5. Việc quản lý và sử dụng các loại quỹ, khoản đầu tư, tài trợ theo chương trình, dự án đối với địa bàn cấp xã; các khoản huy động Nhân dân đóng góp; </w:t>
      </w:r>
    </w:p>
    <w:p w14:paraId="1A4DB27F" w14:textId="77777777" w:rsidR="00EC3E1F" w:rsidRDefault="00000000">
      <w:pPr>
        <w:shd w:val="solid" w:color="FFFFFF" w:fill="auto"/>
        <w:spacing w:after="120"/>
      </w:pPr>
      <w:r>
        <w:rPr>
          <w:color w:val="000000"/>
        </w:rPr>
        <w:t xml:space="preserve">6. </w:t>
      </w:r>
      <w:r>
        <w:rPr>
          <w:color w:val="000000"/>
          <w:lang w:val="nl-NL"/>
        </w:rPr>
        <w:t>Tình hình đầu tư xây dựng, mua sắm, giao, thuê, sử dụng, thu hồi, điều chuyển, chuyển đổi công năng, bán, thanh lý, tiêu hủy và hình thức xử lý khác đối với tài sản công do cấp xã quản lý;</w:t>
      </w:r>
      <w:r>
        <w:rPr>
          <w:color w:val="000000"/>
        </w:rPr>
        <w:t xml:space="preserve"> t</w:t>
      </w:r>
      <w:r>
        <w:rPr>
          <w:color w:val="000000"/>
          <w:lang w:val="nl-NL"/>
        </w:rPr>
        <w:t>ình hình khai thác nguồn lực tài chính từ tài sản công của chính quyền địa phương cấp xã</w:t>
      </w:r>
      <w:r>
        <w:rPr>
          <w:color w:val="000000"/>
        </w:rPr>
        <w:t>;</w:t>
      </w:r>
    </w:p>
    <w:p w14:paraId="31C56324" w14:textId="77777777" w:rsidR="00EC3E1F" w:rsidRDefault="00000000">
      <w:pPr>
        <w:shd w:val="solid" w:color="FFFFFF" w:fill="auto"/>
        <w:spacing w:after="120"/>
      </w:pPr>
      <w:r>
        <w:rPr>
          <w:color w:val="000000"/>
        </w:rPr>
        <w:t>7</w:t>
      </w:r>
      <w:r>
        <w:rPr>
          <w:color w:val="000000"/>
          <w:lang w:val="nl-NL"/>
        </w:rPr>
        <w:t>. Chủ trư­ơng,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14:paraId="7C792DF9" w14:textId="77777777" w:rsidR="00EC3E1F" w:rsidRDefault="00000000">
      <w:pPr>
        <w:shd w:val="solid" w:color="FFFFFF" w:fill="auto"/>
        <w:spacing w:after="120"/>
      </w:pPr>
      <w:r>
        <w:rPr>
          <w:color w:val="000000"/>
        </w:rPr>
        <w:t>8</w:t>
      </w:r>
      <w:r>
        <w:rPr>
          <w:color w:val="000000"/>
          <w:lang w:val="nl-NL"/>
        </w:rPr>
        <w:t>.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14:paraId="4FE597C0" w14:textId="77777777" w:rsidR="00EC3E1F" w:rsidRDefault="00000000">
      <w:pPr>
        <w:shd w:val="solid" w:color="FFFFFF" w:fill="auto"/>
        <w:spacing w:after="120"/>
      </w:pPr>
      <w:r>
        <w:rPr>
          <w:color w:val="000000"/>
        </w:rPr>
        <w:t>9</w:t>
      </w:r>
      <w:r>
        <w:rPr>
          <w:color w:val="000000"/>
          <w:lang w:val="nl-NL"/>
        </w:rPr>
        <w:t>.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14:paraId="35FB88FA" w14:textId="77777777" w:rsidR="00EC3E1F" w:rsidRDefault="00000000">
      <w:pPr>
        <w:shd w:val="solid" w:color="FFFFFF" w:fill="auto"/>
        <w:spacing w:after="120"/>
      </w:pPr>
      <w:r>
        <w:rPr>
          <w:color w:val="000000"/>
        </w:rPr>
        <w:t>10</w:t>
      </w:r>
      <w:r>
        <w:rPr>
          <w:color w:val="000000"/>
          <w:lang w:val="nl-NL"/>
        </w:rPr>
        <w:t xml:space="preserve">. Kết quả thanh tra, kiểm tra, giải quyết các vụ việc tham nhũng, tiêu cực, vi phạm kỷ luật đối với cán bộ, công chức, người hoạt động không chuyên trách ở cấp xã, ở thôn, tổ dân phố; kết quả </w:t>
      </w:r>
      <w:r>
        <w:rPr>
          <w:color w:val="000000"/>
          <w:lang w:val="nl-NL"/>
        </w:rPr>
        <w:lastRenderedPageBreak/>
        <w:t>lấy phiếu tín nhiệm, bỏ phiếu tín nhiệm Chủ tịch, Phó Chủ tịch và Trưởng ban của Hội đồng nhân dân cấp xã, Chủ tịch, Phó Chủ tịch và các Ủy viên Ủy ban nhân dân cấp xã;</w:t>
      </w:r>
    </w:p>
    <w:p w14:paraId="0DC2ABB3" w14:textId="77777777" w:rsidR="00EC3E1F" w:rsidRDefault="00000000">
      <w:pPr>
        <w:shd w:val="solid" w:color="FFFFFF" w:fill="auto"/>
        <w:spacing w:after="120"/>
      </w:pPr>
      <w:r>
        <w:rPr>
          <w:color w:val="000000"/>
          <w:lang w:val="nl-NL"/>
        </w:rPr>
        <w:t>1</w:t>
      </w:r>
      <w:r>
        <w:rPr>
          <w:color w:val="000000"/>
        </w:rPr>
        <w:t>1</w:t>
      </w:r>
      <w:r>
        <w:rPr>
          <w:color w:val="000000"/>
          <w:lang w:val="nl-NL"/>
        </w:rPr>
        <w:t xml:space="preserve">. </w:t>
      </w:r>
      <w:r>
        <w:rPr>
          <w:color w:val="000000"/>
        </w:rPr>
        <w:t xml:space="preserve">Kế hoạch lấy ý kiến Nhân dân, nội dung lấy ý kiến, </w:t>
      </w:r>
      <w:r>
        <w:rPr>
          <w:color w:val="000000"/>
          <w:lang w:val="nl-NL"/>
        </w:rPr>
        <w:t xml:space="preserve">kết quả tổng hợp ý kiến và giải trình, tiếp thu ý kiến của Nhân dân đối với những nội dung chính quyền địa phương cấp xã đưa ra lấy ý kiến Nhân dân quy định tại </w:t>
      </w:r>
      <w:bookmarkStart w:id="19" w:name="tc_1"/>
      <w:r>
        <w:rPr>
          <w:color w:val="000000"/>
          <w:lang w:val="nl-NL"/>
        </w:rPr>
        <w:t>Điều 25 của Luật này</w:t>
      </w:r>
      <w:bookmarkEnd w:id="19"/>
      <w:r>
        <w:rPr>
          <w:color w:val="000000"/>
          <w:lang w:val="nl-NL"/>
        </w:rPr>
        <w:t>;</w:t>
      </w:r>
    </w:p>
    <w:p w14:paraId="0041B372" w14:textId="77777777" w:rsidR="00EC3E1F" w:rsidRDefault="00000000">
      <w:pPr>
        <w:shd w:val="solid" w:color="FFFFFF" w:fill="auto"/>
        <w:spacing w:after="120"/>
      </w:pPr>
      <w:r>
        <w:rPr>
          <w:color w:val="000000"/>
          <w:lang w:val="nl-NL"/>
        </w:rPr>
        <w:t>1</w:t>
      </w:r>
      <w:r>
        <w:rPr>
          <w:color w:val="000000"/>
        </w:rPr>
        <w:t>2</w:t>
      </w:r>
      <w:r>
        <w:rPr>
          <w:color w:val="000000"/>
          <w:lang w:val="nl-NL"/>
        </w:rPr>
        <w:t>. Đối tư­ợng, mức thu các loại phí, lệ phí và nghĩa vụ tài chính khác do chính quyền địa phương cấp xã trực tiếp thu;</w:t>
      </w:r>
    </w:p>
    <w:p w14:paraId="738DBF7A" w14:textId="77777777" w:rsidR="00EC3E1F" w:rsidRDefault="00000000">
      <w:pPr>
        <w:shd w:val="solid" w:color="FFFFFF" w:fill="auto"/>
        <w:spacing w:after="120"/>
      </w:pPr>
      <w:r>
        <w:rPr>
          <w:color w:val="000000"/>
          <w:lang w:val="nl-NL"/>
        </w:rPr>
        <w:t>1</w:t>
      </w:r>
      <w:r>
        <w:rPr>
          <w:color w:val="000000"/>
        </w:rPr>
        <w:t>3</w:t>
      </w:r>
      <w:r>
        <w:rPr>
          <w:color w:val="000000"/>
          <w:lang w:val="nl-NL"/>
        </w:rPr>
        <w:t>. Các thủ tục hành chính, thủ tục giải quyết công việc liên quan đến tổ chức, cá nhân do chính quyền địa phương cấp xã trực tiếp thực hiện;</w:t>
      </w:r>
    </w:p>
    <w:p w14:paraId="1FF7ABD3" w14:textId="77777777" w:rsidR="00EC3E1F" w:rsidRDefault="00000000">
      <w:pPr>
        <w:shd w:val="solid" w:color="FFFFFF" w:fill="auto"/>
        <w:spacing w:after="120"/>
      </w:pPr>
      <w:r>
        <w:rPr>
          <w:color w:val="000000"/>
          <w:lang w:val="nl-NL"/>
        </w:rPr>
        <w:t>1</w:t>
      </w:r>
      <w:r>
        <w:rPr>
          <w:color w:val="000000"/>
        </w:rPr>
        <w:t>4. Nội dung khác theo quy định của pháp luật</w:t>
      </w:r>
      <w:r>
        <w:rPr>
          <w:color w:val="000000"/>
          <w:lang w:val="nl-NL"/>
        </w:rPr>
        <w:t xml:space="preserve"> và quy chế thực hiện dân chủ ở xã, phường, thị trấn</w:t>
      </w:r>
      <w:r>
        <w:rPr>
          <w:color w:val="000000"/>
        </w:rPr>
        <w:t>.</w:t>
      </w:r>
    </w:p>
    <w:p w14:paraId="7B87934B" w14:textId="77777777" w:rsidR="00EC3E1F" w:rsidRDefault="00000000">
      <w:pPr>
        <w:spacing w:after="120"/>
      </w:pPr>
      <w:bookmarkStart w:id="20" w:name="dieu_12"/>
      <w:r>
        <w:rPr>
          <w:b/>
          <w:bCs/>
          <w:color w:val="000000"/>
        </w:rPr>
        <w:t>Điều 12. Hình thức và thời điểm công khai thông tin</w:t>
      </w:r>
      <w:bookmarkEnd w:id="20"/>
    </w:p>
    <w:p w14:paraId="1B2A95B1" w14:textId="77777777" w:rsidR="00EC3E1F" w:rsidRDefault="00000000">
      <w:pPr>
        <w:spacing w:after="120"/>
      </w:pPr>
      <w:r>
        <w:rPr>
          <w:color w:val="000000"/>
        </w:rPr>
        <w:t>1. Các hình thức công khai thông tin bao gồm:</w:t>
      </w:r>
    </w:p>
    <w:p w14:paraId="4BBD5B13" w14:textId="77777777" w:rsidR="00EC3E1F" w:rsidRDefault="00000000">
      <w:pPr>
        <w:shd w:val="solid" w:color="FFFFFF" w:fill="auto"/>
        <w:spacing w:after="120"/>
      </w:pPr>
      <w:r>
        <w:rPr>
          <w:color w:val="000000"/>
        </w:rPr>
        <w:t>a) Niêm yết thông tin;</w:t>
      </w:r>
    </w:p>
    <w:p w14:paraId="3A5BD573" w14:textId="77777777" w:rsidR="00EC3E1F" w:rsidRDefault="00000000">
      <w:pPr>
        <w:shd w:val="solid" w:color="FFFFFF" w:fill="auto"/>
        <w:spacing w:after="120"/>
      </w:pPr>
      <w:r>
        <w:rPr>
          <w:color w:val="000000"/>
        </w:rPr>
        <w:t>b) Đăng tải trên cổng thông tin điện tử, trang thông tin điện tử của chính quyền địa phương cấp xã;</w:t>
      </w:r>
    </w:p>
    <w:p w14:paraId="701865AE" w14:textId="77777777" w:rsidR="00EC3E1F" w:rsidRDefault="00000000">
      <w:pPr>
        <w:shd w:val="solid" w:color="FFFFFF" w:fill="auto"/>
        <w:spacing w:after="120"/>
      </w:pPr>
      <w:r>
        <w:rPr>
          <w:color w:val="000000"/>
        </w:rPr>
        <w:t xml:space="preserve">c) Phát tin trên hệ thống truyền thanh của cấp xã (nếu có); </w:t>
      </w:r>
    </w:p>
    <w:p w14:paraId="7301BA4C" w14:textId="77777777" w:rsidR="00EC3E1F" w:rsidRDefault="00000000">
      <w:pPr>
        <w:shd w:val="solid" w:color="FFFFFF" w:fill="auto"/>
        <w:spacing w:after="120"/>
      </w:pPr>
      <w:r>
        <w:rPr>
          <w:color w:val="000000"/>
        </w:rPr>
        <w:t>d) Thông qua Trưởng thôn, Tổ trưởng tổ dân phố để thông báo đến công dân;</w:t>
      </w:r>
    </w:p>
    <w:p w14:paraId="2454D9A4" w14:textId="77777777" w:rsidR="00EC3E1F" w:rsidRDefault="00000000">
      <w:pPr>
        <w:shd w:val="solid" w:color="FFFFFF" w:fill="auto"/>
        <w:spacing w:after="120"/>
      </w:pPr>
      <w:r>
        <w:rPr>
          <w:color w:val="000000"/>
        </w:rPr>
        <w:t xml:space="preserve">đ) </w:t>
      </w:r>
      <w:r>
        <w:rPr>
          <w:color w:val="000000"/>
          <w:lang w:val="nl-NL"/>
        </w:rPr>
        <w:t>Gửi văn bản đến công dân</w:t>
      </w:r>
      <w:r>
        <w:rPr>
          <w:color w:val="000000"/>
        </w:rPr>
        <w:t>;</w:t>
      </w:r>
    </w:p>
    <w:p w14:paraId="662E2EEF" w14:textId="77777777" w:rsidR="00EC3E1F" w:rsidRDefault="00000000">
      <w:pPr>
        <w:shd w:val="solid" w:color="FFFFFF" w:fill="auto"/>
        <w:spacing w:after="120"/>
      </w:pPr>
      <w:r>
        <w:rPr>
          <w:color w:val="000000"/>
        </w:rPr>
        <w:t>e) Thông qua hội nghị trao đổi, đối thoại giữa Ủy ban nhân dân cấp xã với Nhân dân;</w:t>
      </w:r>
    </w:p>
    <w:p w14:paraId="14CB762C" w14:textId="77777777" w:rsidR="00EC3E1F" w:rsidRDefault="00000000">
      <w:pPr>
        <w:shd w:val="solid" w:color="FFFFFF" w:fill="auto"/>
        <w:spacing w:after="120"/>
      </w:pPr>
      <w:r>
        <w:rPr>
          <w:color w:val="000000"/>
        </w:rPr>
        <w:t>g) Thông qua việc tiếp công dân, tiếp xúc cử tri, họp báo, thông cáo báo chí, hoạt động của người phát ngôn của Ủy ban nhân dân cấp xã theo quy định của pháp luật;</w:t>
      </w:r>
    </w:p>
    <w:p w14:paraId="5C812650" w14:textId="77777777" w:rsidR="00EC3E1F" w:rsidRDefault="00000000">
      <w:pPr>
        <w:shd w:val="solid" w:color="FFFFFF" w:fill="auto"/>
        <w:spacing w:after="120"/>
      </w:pPr>
      <w:r>
        <w:rPr>
          <w:color w:val="000000"/>
        </w:rPr>
        <w:t xml:space="preserve">h) Thông báo đến </w:t>
      </w:r>
      <w:r>
        <w:rPr>
          <w:color w:val="000000"/>
          <w:lang w:val="nl-NL"/>
        </w:rPr>
        <w:t xml:space="preserve">tổ chức chính trị, tổ chức chính trị - xã hội và các tổ chức, đoàn thể cùng cấp khác </w:t>
      </w:r>
      <w:r>
        <w:rPr>
          <w:color w:val="000000"/>
        </w:rPr>
        <w:t>để tổ chức phổ biến, tuyên truyền đến hội viên, đoàn viên ở cơ sở;</w:t>
      </w:r>
    </w:p>
    <w:p w14:paraId="61A7AAF8" w14:textId="77777777" w:rsidR="00EC3E1F" w:rsidRDefault="00000000">
      <w:pPr>
        <w:shd w:val="solid" w:color="FFFFFF" w:fill="auto"/>
        <w:spacing w:after="120"/>
      </w:pPr>
      <w:r>
        <w:rPr>
          <w:color w:val="000000"/>
        </w:rPr>
        <w:t xml:space="preserve">i) Thông qua mạng viễn thông, </w:t>
      </w:r>
      <w:r>
        <w:rPr>
          <w:color w:val="000000"/>
          <w:lang w:val="nl-NL"/>
        </w:rPr>
        <w:t>mạng xã hội hoạt động hợp pháp theo quy định của pháp luật, bảo đảm phù hợp với mức độ ứng dụng công nghệ thông tin tại cấp xã, tại thôn, tổ dân phố;</w:t>
      </w:r>
    </w:p>
    <w:p w14:paraId="7856D91C" w14:textId="77777777" w:rsidR="00EC3E1F" w:rsidRDefault="00000000">
      <w:pPr>
        <w:shd w:val="solid" w:color="FFFFFF" w:fill="auto"/>
        <w:spacing w:after="120"/>
      </w:pPr>
      <w:r>
        <w:rPr>
          <w:color w:val="000000"/>
          <w:lang w:val="nl-NL"/>
        </w:rPr>
        <w:t>k) Các h</w:t>
      </w:r>
      <w:r>
        <w:rPr>
          <w:color w:val="000000"/>
          <w:lang w:val="fr-FR"/>
        </w:rPr>
        <w:t>ình thức khác theo quy định của pháp luật và quy chế thực hiện dân chủ ở xã, phường, thị trấn.</w:t>
      </w:r>
    </w:p>
    <w:p w14:paraId="36D41264" w14:textId="77777777" w:rsidR="00EC3E1F" w:rsidRDefault="00000000">
      <w:pPr>
        <w:shd w:val="solid" w:color="FFFFFF" w:fill="auto"/>
        <w:spacing w:after="120"/>
      </w:pPr>
      <w:r>
        <w:rPr>
          <w:color w:val="000000"/>
          <w:lang w:val="fr-FR"/>
        </w:rPr>
        <w:t xml:space="preserve">2. Việc công khai thông tin quy định tại </w:t>
      </w:r>
      <w:bookmarkStart w:id="21" w:name="tc_2"/>
      <w:r>
        <w:rPr>
          <w:color w:val="000000"/>
          <w:lang w:val="fr-FR"/>
        </w:rPr>
        <w:t>Điều 11 của Luật này</w:t>
      </w:r>
      <w:bookmarkEnd w:id="21"/>
      <w:r>
        <w:rPr>
          <w:color w:val="000000"/>
          <w:lang w:val="fr-FR"/>
        </w:rPr>
        <w:t xml:space="preserve"> tại khu vực biên giới, hải đảo, miền núi, vùng có điều kiện kinh tế - xã hội đặc biệt khó khăn, vùng đồng bào dân tộc thiểu số thực hiện theo quy định của Chính phủ.</w:t>
      </w:r>
    </w:p>
    <w:p w14:paraId="00D24CB1" w14:textId="77777777" w:rsidR="00EC3E1F" w:rsidRDefault="00000000">
      <w:pPr>
        <w:shd w:val="solid" w:color="FFFFFF" w:fill="auto"/>
        <w:spacing w:after="120"/>
      </w:pPr>
      <w:r>
        <w:rPr>
          <w:color w:val="000000"/>
          <w:lang w:val="fr-FR"/>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14:paraId="1ED4C4EC" w14:textId="77777777" w:rsidR="00EC3E1F" w:rsidRDefault="00000000">
      <w:pPr>
        <w:spacing w:after="120"/>
      </w:pPr>
      <w:bookmarkStart w:id="22" w:name="dieu_13"/>
      <w:r>
        <w:rPr>
          <w:b/>
          <w:bCs/>
          <w:color w:val="000000"/>
          <w:lang w:val="nl-NL"/>
        </w:rPr>
        <w:t>Điều 13. Lựa chọn hình thức công khai thông tin</w:t>
      </w:r>
      <w:bookmarkEnd w:id="22"/>
    </w:p>
    <w:p w14:paraId="63934210" w14:textId="77777777" w:rsidR="00EC3E1F" w:rsidRDefault="00000000">
      <w:pPr>
        <w:shd w:val="solid" w:color="FFFFFF" w:fill="auto"/>
        <w:spacing w:after="120"/>
      </w:pPr>
      <w:r>
        <w:rPr>
          <w:color w:val="000000"/>
          <w:lang w:val="fr-FR"/>
        </w:rPr>
        <w:lastRenderedPageBreak/>
        <w:t xml:space="preserve">1. Tại nơi đã thiết lập trang thông tin điện tử, cổng thông tin điện tử thì Ủy ban nhân dân cấp xã có trách nhiệm đăng tải trên trang thông tin điện tử, cổng thông tin điện tử của chính quyền địa phương cấp xã thông tin quy định tại </w:t>
      </w:r>
      <w:bookmarkStart w:id="23" w:name="tc_3"/>
      <w:r>
        <w:rPr>
          <w:color w:val="000000"/>
          <w:lang w:val="fr-FR"/>
        </w:rPr>
        <w:t>Điều 11 của Luật này</w:t>
      </w:r>
      <w:bookmarkEnd w:id="23"/>
      <w:r>
        <w:rPr>
          <w:color w:val="000000"/>
          <w:lang w:val="fr-FR"/>
        </w:rPr>
        <w:t>.</w:t>
      </w:r>
    </w:p>
    <w:p w14:paraId="235A4B39" w14:textId="77777777" w:rsidR="00EC3E1F" w:rsidRDefault="00000000">
      <w:pPr>
        <w:shd w:val="solid" w:color="FFFFFF" w:fill="auto"/>
        <w:spacing w:after="120"/>
      </w:pPr>
      <w:r>
        <w:rPr>
          <w:color w:val="000000"/>
          <w:lang w:val="fr-FR"/>
        </w:rPr>
        <w:t xml:space="preserve">2. Ủy ban nhân dân cấp xã có trách nhiệm niêm yết thông tin quy định tại các </w:t>
      </w:r>
      <w:bookmarkStart w:id="24" w:name="tc_4"/>
      <w:r>
        <w:rPr>
          <w:color w:val="000000"/>
          <w:lang w:val="fr-FR"/>
        </w:rPr>
        <w:t>khoản 1, 2, 3, 5, 6, 7, 8, 9, 10, 11 và 12 Điều 11 của Luật này</w:t>
      </w:r>
      <w:bookmarkEnd w:id="24"/>
      <w:r>
        <w:rPr>
          <w:color w:val="000000"/>
          <w:lang w:val="fr-FR"/>
        </w:rPr>
        <w:t xml:space="preserve"> </w:t>
      </w:r>
      <w:r>
        <w:rPr>
          <w:color w:val="000000"/>
          <w:lang w:val="nl-NL"/>
        </w:rPr>
        <w:t>tại trụ sở Hội đồng nhân dân, Ủy ban nhân dân cấp xã, tại nhà văn hóa và các điểm sinh hoạt cộng đồng ở thôn, tổ dân phố</w:t>
      </w:r>
      <w:r>
        <w:rPr>
          <w:color w:val="000000"/>
          <w:lang w:val="fr-FR"/>
        </w:rPr>
        <w:t xml:space="preserve">. Thời gian niêm yết thông tin ít nhất là 30 ngày liên tục kể từ ngày niêm yết, trừ trường hợp pháp luật có quy định khác. </w:t>
      </w:r>
    </w:p>
    <w:p w14:paraId="5A049EF9" w14:textId="77777777" w:rsidR="00EC3E1F" w:rsidRDefault="00000000">
      <w:pPr>
        <w:shd w:val="solid" w:color="FFFFFF" w:fill="auto"/>
        <w:spacing w:after="120"/>
      </w:pPr>
      <w:r>
        <w:rPr>
          <w:color w:val="000000"/>
          <w:lang w:val="nl-NL"/>
        </w:rPr>
        <w:t xml:space="preserve">Thông tin quy định tại </w:t>
      </w:r>
      <w:bookmarkStart w:id="25" w:name="tc_5"/>
      <w:r>
        <w:rPr>
          <w:color w:val="000000"/>
          <w:lang w:val="nl-NL"/>
        </w:rPr>
        <w:t>khoản 4 và khoản 13 Điều 11 của Luật này</w:t>
      </w:r>
      <w:bookmarkEnd w:id="25"/>
      <w:r>
        <w:rPr>
          <w:color w:val="000000"/>
          <w:lang w:val="nl-NL"/>
        </w:rPr>
        <w:t xml:space="preserve"> 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14:paraId="7E53AB6B" w14:textId="77777777" w:rsidR="00EC3E1F" w:rsidRDefault="00000000">
      <w:pPr>
        <w:shd w:val="solid" w:color="FFFFFF" w:fill="auto"/>
        <w:spacing w:after="120"/>
      </w:pPr>
      <w:r>
        <w:rPr>
          <w:color w:val="000000"/>
          <w:lang w:val="nl-NL"/>
        </w:rPr>
        <w:t xml:space="preserve">3. Thông tin quy định tại các </w:t>
      </w:r>
      <w:bookmarkStart w:id="26" w:name="tc_6"/>
      <w:r>
        <w:rPr>
          <w:color w:val="000000"/>
          <w:lang w:val="nl-NL"/>
        </w:rPr>
        <w:t>khoản 7, 8, 9, 10, 11 và 12 Điều 11 của Luật này</w:t>
      </w:r>
      <w:bookmarkEnd w:id="26"/>
      <w:r>
        <w:rPr>
          <w:color w:val="000000"/>
          <w:lang w:val="nl-NL"/>
        </w:rPr>
        <w:t xml:space="preserve"> được công khai trên hệ thống truyền thanh của cấp xã (nếu có) trong thời hạn ít nhất là 03 ngày liên tục.</w:t>
      </w:r>
    </w:p>
    <w:p w14:paraId="6AE41677" w14:textId="77777777" w:rsidR="00EC3E1F" w:rsidRDefault="00000000">
      <w:pPr>
        <w:shd w:val="solid" w:color="FFFFFF" w:fill="auto"/>
        <w:spacing w:after="120"/>
      </w:pPr>
      <w:r>
        <w:rPr>
          <w:color w:val="000000"/>
          <w:lang w:val="nl-NL"/>
        </w:rPr>
        <w:t>4. Thông</w:t>
      </w:r>
      <w:r>
        <w:rPr>
          <w:color w:val="000000"/>
        </w:rPr>
        <w:t xml:space="preserve"> tin</w:t>
      </w:r>
      <w:r>
        <w:rPr>
          <w:color w:val="000000"/>
          <w:lang w:val="nl-NL"/>
        </w:rPr>
        <w:t xml:space="preserve">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w:t>
      </w:r>
      <w:r>
        <w:rPr>
          <w:color w:val="000000"/>
        </w:rPr>
        <w:t xml:space="preserve"> đồng dân cư</w:t>
      </w:r>
      <w:r>
        <w:rPr>
          <w:color w:val="000000"/>
          <w:lang w:val="nl-NL"/>
        </w:rPr>
        <w:t xml:space="preserve">,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14:paraId="4B3EB0F7" w14:textId="77777777" w:rsidR="00EC3E1F" w:rsidRDefault="00000000">
      <w:pPr>
        <w:shd w:val="solid" w:color="FFFFFF" w:fill="auto"/>
        <w:spacing w:after="120"/>
      </w:pPr>
      <w:r>
        <w:rPr>
          <w:color w:val="000000"/>
          <w:lang w:val="fr-FR"/>
        </w:rPr>
        <w:t xml:space="preserve">5. Cùng với việc thực hiện công khai thông tin bằng các hình thức quy định tại các khoản 1, 2, 3 và 4 Điều này, Ủy ban nhân dân cấp xã có thể quyết định lựa chọn thêm các hình thức công khai thông tin khác quy định tại </w:t>
      </w:r>
      <w:bookmarkStart w:id="27" w:name="tc_7"/>
      <w:r>
        <w:rPr>
          <w:color w:val="000000"/>
          <w:lang w:val="fr-FR"/>
        </w:rPr>
        <w:t>khoản 1 Điều 12 của Luật này</w:t>
      </w:r>
      <w:bookmarkEnd w:id="27"/>
      <w:r>
        <w:rPr>
          <w:color w:val="000000"/>
          <w:lang w:val="fr-FR"/>
        </w:rPr>
        <w:t xml:space="preserve"> phù hợp với điều kiện thực tế của địa phương, bảo đảm để Nhân dân tiếp cận thông tin chính xác, đầy đủ, kịp thời, thuận lợi.</w:t>
      </w:r>
    </w:p>
    <w:p w14:paraId="3F17D690" w14:textId="77777777" w:rsidR="00EC3E1F" w:rsidRDefault="00000000">
      <w:pPr>
        <w:shd w:val="solid" w:color="FFFFFF" w:fill="auto"/>
        <w:spacing w:after="120"/>
      </w:pPr>
      <w:r>
        <w:rPr>
          <w:color w:val="000000"/>
          <w:lang w:val="fr-FR"/>
        </w:rPr>
        <w:t xml:space="preserve">6. Trường hợp pháp luật có quy định khác về hình thức, cách thức thực hiện công khai đối với nội dung thông tin cụ thể thì áp dụng theo quy định đó. </w:t>
      </w:r>
    </w:p>
    <w:p w14:paraId="108F1C32" w14:textId="77777777" w:rsidR="00EC3E1F" w:rsidRDefault="00000000">
      <w:pPr>
        <w:spacing w:after="120"/>
      </w:pPr>
      <w:bookmarkStart w:id="28" w:name="dieu_14"/>
      <w:r>
        <w:rPr>
          <w:b/>
          <w:bCs/>
          <w:color w:val="000000"/>
          <w:lang w:val="nl-NL"/>
        </w:rPr>
        <w:t>Điều 14. Trách nhiệm tổ chức thực hiện việc công khai thông tin</w:t>
      </w:r>
      <w:bookmarkEnd w:id="28"/>
    </w:p>
    <w:p w14:paraId="5D396162" w14:textId="77777777" w:rsidR="00EC3E1F" w:rsidRDefault="00000000">
      <w:pPr>
        <w:shd w:val="solid" w:color="FFFFFF" w:fill="auto"/>
        <w:spacing w:after="120"/>
      </w:pPr>
      <w:r>
        <w:rPr>
          <w:color w:val="000000"/>
          <w:lang w:val="nl-NL"/>
        </w:rPr>
        <w:t>1. Ủy ban nhân dân cấp xã có kế hoạch thực hiện việc công khai thông tin, trong đó nêu rõ nội dung thông tin cần công khai, hình thức công khai, thời điểm, thời hạn công khai và trách nhiệm tổ chức thực hiện.</w:t>
      </w:r>
    </w:p>
    <w:p w14:paraId="7D59E7C8" w14:textId="77777777" w:rsidR="00EC3E1F" w:rsidRDefault="00000000">
      <w:pPr>
        <w:shd w:val="solid" w:color="FFFFFF" w:fill="auto"/>
        <w:spacing w:after="120"/>
      </w:pPr>
      <w:r>
        <w:rPr>
          <w:color w:val="000000"/>
          <w:lang w:val="nl-NL"/>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14:paraId="7D1DD52B" w14:textId="77777777" w:rsidR="00EC3E1F" w:rsidRDefault="00000000">
      <w:pPr>
        <w:shd w:val="solid" w:color="FFFFFF" w:fill="auto"/>
        <w:spacing w:after="120"/>
      </w:pPr>
      <w:r>
        <w:rPr>
          <w:color w:val="000000"/>
          <w:lang w:val="nl-NL"/>
        </w:rPr>
        <w:t xml:space="preserve">Trường hợp thông tin đã công khai có sự thay đổi, điều chỉnh thì nội dung thay đổi, điều chỉnh phải được kịp thời công khai theo quy định tại Mục này. </w:t>
      </w:r>
    </w:p>
    <w:p w14:paraId="7C87DA03" w14:textId="77777777" w:rsidR="00EC3E1F" w:rsidRDefault="00000000">
      <w:pPr>
        <w:shd w:val="solid" w:color="FFFFFF" w:fill="auto"/>
        <w:spacing w:after="120"/>
      </w:pPr>
      <w:r>
        <w:rPr>
          <w:color w:val="000000"/>
          <w:lang w:val="nl-NL"/>
        </w:rPr>
        <w:t xml:space="preserve">2. Ủy ban nhân dân cấp xã có trách nhiệm cung cấp thông tin theo yêu cầu của công dân theo quy định của </w:t>
      </w:r>
      <w:bookmarkStart w:id="29" w:name="tvpllink_kdgsaripxm"/>
      <w:r>
        <w:rPr>
          <w:color w:val="000000"/>
          <w:lang w:val="nl-NL"/>
        </w:rPr>
        <w:t>Luật Tiếp cận thông tin</w:t>
      </w:r>
      <w:bookmarkEnd w:id="29"/>
      <w:r>
        <w:rPr>
          <w:color w:val="000000"/>
          <w:lang w:val="nl-NL"/>
        </w:rPr>
        <w:t xml:space="preserve">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14:paraId="02C3ADFD" w14:textId="77777777" w:rsidR="00EC3E1F" w:rsidRDefault="00000000">
      <w:pPr>
        <w:shd w:val="solid" w:color="FFFFFF" w:fill="auto"/>
        <w:spacing w:after="120"/>
      </w:pPr>
      <w:r>
        <w:rPr>
          <w:color w:val="000000"/>
          <w:lang w:val="nl-NL"/>
        </w:rPr>
        <w:lastRenderedPageBreak/>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14:paraId="27F670FE" w14:textId="77777777" w:rsidR="00EC3E1F" w:rsidRDefault="00000000">
      <w:pPr>
        <w:shd w:val="solid" w:color="FFFFFF" w:fill="auto"/>
        <w:spacing w:after="120"/>
      </w:pPr>
      <w:bookmarkStart w:id="30" w:name="muc_2"/>
      <w:r>
        <w:rPr>
          <w:b/>
          <w:bCs/>
          <w:color w:val="000000"/>
          <w:lang w:val="fr-FR"/>
        </w:rPr>
        <w:t>Mục 2. NHÂN DÂN BÀN VÀ QUYẾT ĐỊNH</w:t>
      </w:r>
      <w:bookmarkEnd w:id="30"/>
    </w:p>
    <w:p w14:paraId="34598EF4" w14:textId="77777777" w:rsidR="00EC3E1F" w:rsidRDefault="00000000">
      <w:pPr>
        <w:spacing w:after="120"/>
      </w:pPr>
      <w:bookmarkStart w:id="31" w:name="dieu_15"/>
      <w:r>
        <w:rPr>
          <w:b/>
          <w:bCs/>
          <w:color w:val="000000"/>
          <w:lang w:val="nl-NL"/>
        </w:rPr>
        <w:t>Điều 15. Những nội dung Nhân dân bàn và quyết định</w:t>
      </w:r>
      <w:bookmarkEnd w:id="31"/>
    </w:p>
    <w:p w14:paraId="6ACDE67A" w14:textId="77777777" w:rsidR="00EC3E1F" w:rsidRDefault="00000000">
      <w:pPr>
        <w:shd w:val="solid" w:color="FFFFFF" w:fill="auto"/>
        <w:spacing w:after="120"/>
      </w:pPr>
      <w:r>
        <w:rPr>
          <w:color w:val="000000"/>
          <w:lang w:val="nl-NL"/>
        </w:rPr>
        <w:t>1. Chủ trương và mức đóng góp xây dựng cơ sở hạ tầng, các công trình công cộng trong phạm vi địa bàn cấp xã, ở thôn, tổ dân phố do Nhân dân đóng góp toàn bộ hoặc một phần kinh phí, tài sản, công sức.</w:t>
      </w:r>
    </w:p>
    <w:p w14:paraId="780FCD3A" w14:textId="77777777" w:rsidR="00EC3E1F" w:rsidRDefault="00000000">
      <w:pPr>
        <w:shd w:val="solid" w:color="FFFFFF" w:fill="auto"/>
        <w:spacing w:after="120"/>
      </w:pPr>
      <w:r>
        <w:rPr>
          <w:color w:val="000000"/>
          <w:lang w:val="nl-NL"/>
        </w:rPr>
        <w:t>2. Việc thu, chi, quản lý các khoản đóng góp của Nhân dân tại cộng đồng dân cư ngoài các khoản đã được pháp luật quy định; việc thu, chi, quản lý các khoản kinh phí, tài sản do cộng</w:t>
      </w:r>
      <w:r>
        <w:rPr>
          <w:color w:val="000000"/>
        </w:rPr>
        <w:t xml:space="preserve"> đồng dân cư </w:t>
      </w:r>
      <w:r>
        <w:rPr>
          <w:color w:val="000000"/>
          <w:lang w:val="nl-NL"/>
        </w:rPr>
        <w:t>được giao quản lý hoặc được tiếp nhận từ các nguồn thu, tài trợ, ủng hộ hợp pháp khác.</w:t>
      </w:r>
    </w:p>
    <w:p w14:paraId="11413477" w14:textId="77777777" w:rsidR="00EC3E1F" w:rsidRDefault="00000000">
      <w:pPr>
        <w:shd w:val="solid" w:color="FFFFFF" w:fill="auto"/>
        <w:spacing w:after="120"/>
      </w:pPr>
      <w:bookmarkStart w:id="32" w:name="khoan_3_15"/>
      <w:r>
        <w:rPr>
          <w:color w:val="000000"/>
          <w:lang w:val="nl-NL"/>
        </w:rPr>
        <w:t>3. Nội dung hương ước, quy ước của cộng</w:t>
      </w:r>
      <w:r>
        <w:rPr>
          <w:color w:val="000000"/>
        </w:rPr>
        <w:t xml:space="preserve"> đồng dân cư</w:t>
      </w:r>
      <w:bookmarkEnd w:id="32"/>
      <w:r>
        <w:rPr>
          <w:color w:val="000000"/>
          <w:lang w:val="nl-NL"/>
        </w:rPr>
        <w:t xml:space="preserve">. </w:t>
      </w:r>
    </w:p>
    <w:p w14:paraId="0D867F97" w14:textId="77777777" w:rsidR="00EC3E1F" w:rsidRDefault="00000000">
      <w:pPr>
        <w:shd w:val="solid" w:color="FFFFFF" w:fill="auto"/>
        <w:spacing w:after="120"/>
      </w:pPr>
      <w:r>
        <w:rPr>
          <w:color w:val="000000"/>
          <w:lang w:val="nl-NL"/>
        </w:rPr>
        <w:t xml:space="preserve">4. Bầu, cho thôi làm Trưởng thôn, Tổ trưởng tổ dân phố. </w:t>
      </w:r>
    </w:p>
    <w:p w14:paraId="7BD98CD5" w14:textId="77777777" w:rsidR="00EC3E1F" w:rsidRDefault="00000000">
      <w:pPr>
        <w:shd w:val="solid" w:color="FFFFFF" w:fill="auto"/>
        <w:spacing w:after="120"/>
      </w:pPr>
      <w:r>
        <w:rPr>
          <w:color w:val="000000"/>
          <w:lang w:val="nl-NL"/>
        </w:rPr>
        <w:t>5. Bầu, cho thôi làm thành viên Ban Thanh tra nhân dân, Ban Giám sát đầu tư của cộng đồng.</w:t>
      </w:r>
    </w:p>
    <w:p w14:paraId="63FCC46F" w14:textId="77777777" w:rsidR="00EC3E1F" w:rsidRDefault="00000000">
      <w:pPr>
        <w:shd w:val="solid" w:color="FFFFFF" w:fill="auto"/>
        <w:spacing w:after="120"/>
      </w:pPr>
      <w:bookmarkStart w:id="33" w:name="khoan_6_15"/>
      <w:r>
        <w:rPr>
          <w:color w:val="000000"/>
          <w:lang w:val="nl-NL"/>
        </w:rPr>
        <w:t>6. Các công việc tự quản khác trong nội bộ cộng đồng dân cư không trái với quy định của pháp luật, phù hợp với thuần phong, mỹ tục và đạo đức xã hội.</w:t>
      </w:r>
      <w:bookmarkEnd w:id="33"/>
    </w:p>
    <w:p w14:paraId="7308B64E" w14:textId="77777777" w:rsidR="00EC3E1F" w:rsidRDefault="00000000">
      <w:pPr>
        <w:spacing w:after="120"/>
      </w:pPr>
      <w:bookmarkStart w:id="34" w:name="dieu_16"/>
      <w:r>
        <w:rPr>
          <w:b/>
          <w:bCs/>
          <w:color w:val="000000"/>
          <w:lang w:val="nl-NL"/>
        </w:rPr>
        <w:t>Điều 16. Đề xuất nội dung để Nhân dân bàn và quyết định</w:t>
      </w:r>
      <w:bookmarkEnd w:id="34"/>
    </w:p>
    <w:p w14:paraId="3046C254" w14:textId="77777777" w:rsidR="00EC3E1F" w:rsidRDefault="00000000">
      <w:pPr>
        <w:shd w:val="solid" w:color="FFFFFF" w:fill="auto"/>
        <w:spacing w:after="120"/>
      </w:pPr>
      <w:r>
        <w:rPr>
          <w:color w:val="000000"/>
          <w:lang w:val="nl-NL"/>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14:paraId="2599CAE3" w14:textId="77777777" w:rsidR="00EC3E1F" w:rsidRDefault="00000000">
      <w:pPr>
        <w:shd w:val="solid" w:color="FFFFFF" w:fill="auto"/>
        <w:spacing w:after="120"/>
      </w:pPr>
      <w:r>
        <w:rPr>
          <w:color w:val="000000"/>
          <w:lang w:val="nl-NL"/>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14:paraId="18092D0D" w14:textId="77777777" w:rsidR="00EC3E1F" w:rsidRDefault="00000000">
      <w:pPr>
        <w:shd w:val="solid" w:color="FFFFFF" w:fill="auto"/>
        <w:spacing w:after="120"/>
      </w:pPr>
      <w:r>
        <w:rPr>
          <w:color w:val="000000"/>
          <w:lang w:val="nl-NL"/>
        </w:rPr>
        <w:t xml:space="preserve">3. Công dân cư trú tại thôn, tổ dân phố có sáng kiến đề xuất về nội dung quy định tại </w:t>
      </w:r>
      <w:bookmarkStart w:id="35" w:name="tc_8"/>
      <w:r>
        <w:rPr>
          <w:color w:val="000000"/>
          <w:lang w:val="nl-NL"/>
        </w:rPr>
        <w:t>Điều 15 của Luật này</w:t>
      </w:r>
      <w:bookmarkEnd w:id="35"/>
      <w:r>
        <w:rPr>
          <w:color w:val="000000"/>
          <w:lang w:val="nl-NL"/>
        </w:rPr>
        <w:t xml:space="preserve">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14:paraId="3312033F" w14:textId="77777777" w:rsidR="00EC3E1F" w:rsidRDefault="00000000">
      <w:pPr>
        <w:shd w:val="solid" w:color="FFFFFF" w:fill="auto"/>
        <w:spacing w:after="120"/>
      </w:pPr>
      <w:r>
        <w:rPr>
          <w:color w:val="000000"/>
          <w:lang w:val="nl-NL"/>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14:paraId="55135237" w14:textId="77777777" w:rsidR="00EC3E1F" w:rsidRDefault="00000000">
      <w:pPr>
        <w:shd w:val="solid" w:color="FFFFFF" w:fill="auto"/>
        <w:spacing w:after="120"/>
      </w:pPr>
      <w:r>
        <w:rPr>
          <w:color w:val="000000"/>
          <w:lang w:val="nl-NL"/>
        </w:rPr>
        <w:t xml:space="preserve">Việc thu thập ý kiến đồng thuận của các hộ gia đình có thể thực hiện trực tiếp tại cuộc họp của cộng </w:t>
      </w:r>
      <w:r>
        <w:rPr>
          <w:color w:val="000000"/>
        </w:rPr>
        <w:t>đồng dân cư</w:t>
      </w:r>
      <w:r>
        <w:rPr>
          <w:color w:val="000000"/>
          <w:lang w:val="nl-NL"/>
        </w:rPr>
        <w:t xml:space="preserve">,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14:paraId="6145E903" w14:textId="77777777" w:rsidR="00EC3E1F" w:rsidRDefault="00000000">
      <w:pPr>
        <w:spacing w:after="120"/>
      </w:pPr>
      <w:bookmarkStart w:id="36" w:name="dieu_17"/>
      <w:r>
        <w:rPr>
          <w:b/>
          <w:bCs/>
          <w:color w:val="000000"/>
          <w:lang w:val="nl-NL"/>
        </w:rPr>
        <w:t>Điều 17. Hình thức Nhân dân bàn và quyết định</w:t>
      </w:r>
      <w:bookmarkEnd w:id="36"/>
    </w:p>
    <w:p w14:paraId="5208FA8B" w14:textId="77777777" w:rsidR="00EC3E1F" w:rsidRDefault="00000000">
      <w:pPr>
        <w:shd w:val="solid" w:color="FFFFFF" w:fill="auto"/>
        <w:spacing w:after="120"/>
      </w:pPr>
      <w:r>
        <w:rPr>
          <w:color w:val="000000"/>
        </w:rPr>
        <w:lastRenderedPageBreak/>
        <w:t xml:space="preserve">1. Tùy theo nội dung được đề xuất, Chủ tịch Ủy ban nhân dân cấp xã, Trưởng thôn, Tổ trưởng tổ dân phố tổ chức để </w:t>
      </w:r>
      <w:r>
        <w:rPr>
          <w:color w:val="000000"/>
          <w:lang w:val="nl-NL"/>
        </w:rPr>
        <w:t>Nhân dân ở thôn, tổ dân phố bàn và quyết định bằng một trong các hình thức sau đây:</w:t>
      </w:r>
    </w:p>
    <w:p w14:paraId="3D809A43" w14:textId="77777777" w:rsidR="00EC3E1F" w:rsidRDefault="00000000">
      <w:pPr>
        <w:shd w:val="solid" w:color="FFFFFF" w:fill="auto"/>
        <w:spacing w:after="120"/>
      </w:pPr>
      <w:r>
        <w:rPr>
          <w:color w:val="000000"/>
          <w:lang w:val="nl-NL"/>
        </w:rPr>
        <w:t>a</w:t>
      </w:r>
      <w:r>
        <w:rPr>
          <w:color w:val="000000"/>
        </w:rPr>
        <w:t>)</w:t>
      </w:r>
      <w:r>
        <w:rPr>
          <w:color w:val="000000"/>
          <w:lang w:val="nl-NL"/>
        </w:rPr>
        <w:t xml:space="preserve"> Tổ chức cuộc họp của cộng</w:t>
      </w:r>
      <w:r>
        <w:rPr>
          <w:color w:val="000000"/>
        </w:rPr>
        <w:t xml:space="preserve"> đồng dân cư</w:t>
      </w:r>
      <w:r>
        <w:rPr>
          <w:color w:val="000000"/>
          <w:lang w:val="nl-NL"/>
        </w:rPr>
        <w:t>;</w:t>
      </w:r>
    </w:p>
    <w:p w14:paraId="09AAC82C" w14:textId="77777777" w:rsidR="00EC3E1F" w:rsidRDefault="00000000">
      <w:pPr>
        <w:shd w:val="solid" w:color="FFFFFF" w:fill="auto"/>
        <w:spacing w:after="120"/>
      </w:pPr>
      <w:r>
        <w:rPr>
          <w:color w:val="000000"/>
          <w:lang w:val="nl-NL"/>
        </w:rPr>
        <w:t>b</w:t>
      </w:r>
      <w:r>
        <w:rPr>
          <w:color w:val="000000"/>
        </w:rPr>
        <w:t>)</w:t>
      </w:r>
      <w:r>
        <w:rPr>
          <w:color w:val="000000"/>
          <w:lang w:val="nl-NL"/>
        </w:rPr>
        <w:t xml:space="preserve"> Phát phiếu lấy ý kiến của từng hộ gia đình;</w:t>
      </w:r>
    </w:p>
    <w:p w14:paraId="77CDEC90" w14:textId="77777777" w:rsidR="00EC3E1F" w:rsidRDefault="00000000">
      <w:pPr>
        <w:shd w:val="solid" w:color="FFFFFF" w:fill="auto"/>
        <w:spacing w:after="120"/>
      </w:pPr>
      <w:r>
        <w:rPr>
          <w:color w:val="000000"/>
          <w:lang w:val="nl-NL"/>
        </w:rPr>
        <w:t xml:space="preserve">c) Biểu quyết trực tuyến phù hợp với mức độ ứng dụng công nghệ thông tin và được cộng đồng dân cư thống nhất lựa chọn. </w:t>
      </w:r>
    </w:p>
    <w:p w14:paraId="31F95370" w14:textId="77777777" w:rsidR="00EC3E1F" w:rsidRDefault="00000000">
      <w:pPr>
        <w:shd w:val="solid" w:color="FFFFFF" w:fill="auto"/>
        <w:spacing w:after="120"/>
      </w:pPr>
      <w:r>
        <w:rPr>
          <w:color w:val="000000"/>
          <w:lang w:val="nl-NL"/>
        </w:rPr>
        <w:t xml:space="preserve">2. Việc bàn, quyết định các nội dung quy định tại các </w:t>
      </w:r>
      <w:bookmarkStart w:id="37" w:name="tc_9"/>
      <w:r>
        <w:rPr>
          <w:color w:val="000000"/>
          <w:lang w:val="nl-NL"/>
        </w:rPr>
        <w:t>khoản 3, 4 và 5 Điều 15 của Luật này</w:t>
      </w:r>
      <w:bookmarkEnd w:id="37"/>
      <w:r>
        <w:rPr>
          <w:color w:val="000000"/>
          <w:lang w:val="nl-NL"/>
        </w:rPr>
        <w:t xml:space="preserve"> phải được thực hiện tại cuộc họp của cộng</w:t>
      </w:r>
      <w:r>
        <w:rPr>
          <w:color w:val="000000"/>
        </w:rPr>
        <w:t xml:space="preserve"> đồng dân cư, trừ trường hợp quy định tại </w:t>
      </w:r>
      <w:bookmarkStart w:id="38" w:name="tc_10"/>
      <w:r>
        <w:rPr>
          <w:color w:val="000000"/>
        </w:rPr>
        <w:t>điểm b khoản 1 Điều 19 của Luật này</w:t>
      </w:r>
      <w:bookmarkEnd w:id="38"/>
      <w:r>
        <w:rPr>
          <w:color w:val="000000"/>
          <w:lang w:val="nl-NL"/>
        </w:rPr>
        <w:t xml:space="preserve">. Hình thức phát phiếu lấy ý kiến của từng hộ gia đình được thực hiện trong các trường hợp quy định tại </w:t>
      </w:r>
      <w:bookmarkStart w:id="39" w:name="tc_11"/>
      <w:r>
        <w:rPr>
          <w:color w:val="000000"/>
          <w:lang w:val="nl-NL"/>
        </w:rPr>
        <w:t>khoản 1 Điều 19 của Luật này</w:t>
      </w:r>
      <w:bookmarkEnd w:id="39"/>
      <w:r>
        <w:rPr>
          <w:color w:val="000000"/>
          <w:lang w:val="nl-NL"/>
        </w:rPr>
        <w:t>.</w:t>
      </w:r>
    </w:p>
    <w:p w14:paraId="4502C4BB" w14:textId="77777777" w:rsidR="00EC3E1F" w:rsidRDefault="00000000">
      <w:pPr>
        <w:shd w:val="solid" w:color="FFFFFF" w:fill="auto"/>
        <w:spacing w:after="120"/>
      </w:pPr>
      <w:r>
        <w:rPr>
          <w:color w:val="000000"/>
          <w:lang w:val="nl-NL"/>
        </w:rPr>
        <w:t>Hình thức biểu quyết trực tuyến chỉ áp dụng trong trường hợp cộng</w:t>
      </w:r>
      <w:r>
        <w:rPr>
          <w:color w:val="000000"/>
        </w:rPr>
        <w:t xml:space="preserve"> đồng dân cư</w:t>
      </w:r>
      <w:r>
        <w:rPr>
          <w:color w:val="000000"/>
          <w:lang w:val="nl-NL"/>
        </w:rPr>
        <w:t xml:space="preserve"> quyết định các công việc quy định tại </w:t>
      </w:r>
      <w:bookmarkStart w:id="40" w:name="tc_12"/>
      <w:r>
        <w:rPr>
          <w:color w:val="000000"/>
          <w:lang w:val="nl-NL"/>
        </w:rPr>
        <w:t>khoản 6 Điều 15 của Luật này</w:t>
      </w:r>
      <w:bookmarkEnd w:id="40"/>
      <w:r>
        <w:rPr>
          <w:color w:val="000000"/>
          <w:lang w:val="nl-NL"/>
        </w:rPr>
        <w:t xml:space="preserve"> mà Trưởng thôn, Tổ trưởng tổ dân phố sau khi thống nhất với Ban công tác Mặt trận ở thôn, tổ dân phố thấy không cần thiết tổ chức cuộc họp của cộng </w:t>
      </w:r>
      <w:r>
        <w:rPr>
          <w:color w:val="000000"/>
        </w:rPr>
        <w:t>đồng dân cư</w:t>
      </w:r>
      <w:r>
        <w:rPr>
          <w:color w:val="000000"/>
          <w:lang w:val="nl-NL"/>
        </w:rPr>
        <w:t xml:space="preserve"> hoặc phát phiếu lấy ý kiến của từng hộ gia đình. </w:t>
      </w:r>
    </w:p>
    <w:p w14:paraId="164219FF" w14:textId="77777777" w:rsidR="00EC3E1F" w:rsidRDefault="00000000">
      <w:pPr>
        <w:shd w:val="solid" w:color="FFFFFF" w:fill="auto"/>
        <w:spacing w:after="120"/>
      </w:pPr>
      <w:r>
        <w:rPr>
          <w:color w:val="000000"/>
          <w:lang w:val="nl-NL"/>
        </w:rPr>
        <w:t>3. Trường hợp pháp luật có quy định khác về việc tổ chức để Nhân dân bàn, quyết định thì thực hiện theo quy định đó.</w:t>
      </w:r>
    </w:p>
    <w:p w14:paraId="00EBF9DF" w14:textId="77777777" w:rsidR="00EC3E1F" w:rsidRDefault="00000000">
      <w:pPr>
        <w:spacing w:after="120"/>
      </w:pPr>
      <w:bookmarkStart w:id="41" w:name="dieu_18"/>
      <w:r>
        <w:rPr>
          <w:b/>
          <w:bCs/>
          <w:color w:val="000000"/>
          <w:lang w:val="nl-NL"/>
        </w:rPr>
        <w:t>Điều 18. Tổ chức cuộc họp của cộng đồng dân cư</w:t>
      </w:r>
      <w:bookmarkEnd w:id="41"/>
    </w:p>
    <w:p w14:paraId="77DD9642" w14:textId="77777777" w:rsidR="00EC3E1F" w:rsidRDefault="00000000">
      <w:pPr>
        <w:shd w:val="solid" w:color="FFFFFF" w:fill="auto"/>
        <w:spacing w:after="120"/>
      </w:pPr>
      <w:r>
        <w:rPr>
          <w:color w:val="000000"/>
        </w:rPr>
        <w:t>1</w:t>
      </w:r>
      <w:r>
        <w:rPr>
          <w:color w:val="000000"/>
          <w:lang w:val="nl-NL"/>
        </w:rPr>
        <w:t>. Cuộc họp của cộng</w:t>
      </w:r>
      <w:r>
        <w:rPr>
          <w:color w:val="000000"/>
        </w:rPr>
        <w:t xml:space="preserve"> đồng dân cư </w:t>
      </w:r>
      <w:r>
        <w:rPr>
          <w:color w:val="000000"/>
          <w:lang w:val="nl-NL"/>
        </w:rPr>
        <w:t>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w:t>
      </w:r>
      <w:r>
        <w:rPr>
          <w:color w:val="000000"/>
        </w:rPr>
        <w:t xml:space="preserve"> đồng dân cư</w:t>
      </w:r>
      <w:r>
        <w:rPr>
          <w:color w:val="000000"/>
          <w:lang w:val="nl-NL"/>
        </w:rPr>
        <w:t>.</w:t>
      </w:r>
    </w:p>
    <w:p w14:paraId="0ADA4F4D" w14:textId="77777777" w:rsidR="00EC3E1F" w:rsidRDefault="00000000">
      <w:pPr>
        <w:shd w:val="solid" w:color="FFFFFF" w:fill="auto"/>
        <w:spacing w:after="120"/>
      </w:pPr>
      <w:r>
        <w:rPr>
          <w:color w:val="000000"/>
          <w:lang w:val="nl-NL"/>
        </w:rPr>
        <w:t>Thành phần tham dự cuộc họp của cộng</w:t>
      </w:r>
      <w:r>
        <w:rPr>
          <w:color w:val="000000"/>
        </w:rPr>
        <w:t xml:space="preserve"> đồng dân cư </w:t>
      </w:r>
      <w:r>
        <w:rPr>
          <w:color w:val="000000"/>
          <w:lang w:val="nl-NL"/>
        </w:rPr>
        <w:t xml:space="preserve">gồm </w:t>
      </w:r>
      <w:r>
        <w:rPr>
          <w:color w:val="000000"/>
        </w:rPr>
        <w:t xml:space="preserve">Trưởng thôn, Tổ trưởng </w:t>
      </w:r>
      <w:r>
        <w:rPr>
          <w:color w:val="000000"/>
          <w:lang w:val="nl-NL"/>
        </w:rPr>
        <w:t>t</w:t>
      </w:r>
      <w:r>
        <w:rPr>
          <w:color w:val="000000"/>
        </w:rPr>
        <w:t>ổ dân phố,</w:t>
      </w:r>
      <w:r>
        <w:rPr>
          <w:color w:val="000000"/>
          <w:lang w:val="nl-NL"/>
        </w:rPr>
        <w:t xml:space="preserve"> Ban công tác Mặt trận ở thôn, tổ dân phố, đại diện các hộ gia đình trong thôn, tổ dân phố. </w:t>
      </w:r>
    </w:p>
    <w:p w14:paraId="7420FC95" w14:textId="77777777" w:rsidR="00EC3E1F" w:rsidRDefault="00000000">
      <w:pPr>
        <w:shd w:val="solid" w:color="FFFFFF" w:fill="auto"/>
        <w:spacing w:after="120"/>
      </w:pPr>
      <w:r>
        <w:rPr>
          <w:color w:val="000000"/>
          <w:lang w:val="nl-NL"/>
        </w:rPr>
        <w:t>2. Đại diện hộ gia đình</w:t>
      </w:r>
      <w:r>
        <w:rPr>
          <w:color w:val="000000"/>
        </w:rPr>
        <w:t xml:space="preserve"> là ngư</w:t>
      </w:r>
      <w:r>
        <w:rPr>
          <w:color w:val="000000"/>
          <w:lang w:val="nl-NL"/>
        </w:rPr>
        <w:t>ờ</w:t>
      </w:r>
      <w:r>
        <w:rPr>
          <w:color w:val="000000"/>
        </w:rPr>
        <w:t>i có năng lực hành vi dân sự đầy đủ</w:t>
      </w:r>
      <w:r>
        <w:rPr>
          <w:color w:val="000000"/>
          <w:lang w:val="nl-NL"/>
        </w:rPr>
        <w:t xml:space="preserve">, có khả năng đại diện được cho </w:t>
      </w:r>
      <w:r>
        <w:rPr>
          <w:color w:val="000000"/>
        </w:rPr>
        <w:t>các thành viên hộ gia đình; trường hợp hộ gia đình không có người có n</w:t>
      </w:r>
      <w:r>
        <w:rPr>
          <w:color w:val="000000"/>
          <w:lang w:val="nl-NL"/>
        </w:rPr>
        <w:t>ă</w:t>
      </w:r>
      <w:r>
        <w:rPr>
          <w:color w:val="000000"/>
        </w:rPr>
        <w:t xml:space="preserve">ng lực hành vi dân sự đầy đủ thì </w:t>
      </w:r>
      <w:r>
        <w:rPr>
          <w:color w:val="000000"/>
          <w:lang w:val="nl-NL"/>
        </w:rPr>
        <w:t>đại diện hộ gia đình</w:t>
      </w:r>
      <w:r>
        <w:rPr>
          <w:color w:val="000000"/>
        </w:rPr>
        <w:t xml:space="preserve"> là người được các thành viên hộ gia đ</w:t>
      </w:r>
      <w:r>
        <w:rPr>
          <w:color w:val="000000"/>
          <w:lang w:val="nl-NL"/>
        </w:rPr>
        <w:t>ì</w:t>
      </w:r>
      <w:r>
        <w:rPr>
          <w:color w:val="000000"/>
        </w:rPr>
        <w:t>nh thống nhất đề c</w:t>
      </w:r>
      <w:r>
        <w:rPr>
          <w:color w:val="000000"/>
          <w:lang w:val="nl-NL"/>
        </w:rPr>
        <w:t>ử hoặc ủy nhiệm.</w:t>
      </w:r>
      <w:r>
        <w:rPr>
          <w:b/>
          <w:bCs/>
          <w:color w:val="000000"/>
          <w:lang w:val="nl-NL"/>
        </w:rPr>
        <w:t xml:space="preserve"> </w:t>
      </w:r>
    </w:p>
    <w:p w14:paraId="3086E880" w14:textId="77777777" w:rsidR="00EC3E1F" w:rsidRDefault="00000000">
      <w:pPr>
        <w:shd w:val="solid" w:color="FFFFFF" w:fill="auto"/>
        <w:spacing w:after="120"/>
      </w:pPr>
      <w:bookmarkStart w:id="42" w:name="khoan_3_18"/>
      <w:r>
        <w:rPr>
          <w:color w:val="000000"/>
          <w:lang w:val="nl-NL"/>
        </w:rPr>
        <w:t>3</w:t>
      </w:r>
      <w:r>
        <w:rPr>
          <w:color w:val="000000"/>
        </w:rPr>
        <w:t xml:space="preserve">. </w:t>
      </w:r>
      <w:bookmarkEnd w:id="42"/>
      <w:r>
        <w:rPr>
          <w:color w:val="000000"/>
          <w:lang w:val="nl-NL"/>
        </w:rPr>
        <w:t xml:space="preserve">Trường hợp thôn, tổ dân phố có từ 200 hộ gia đình trở lên hoặc có địa bàn dân cư sinh sống không tập trung thì có thể tổ chức các cuộc họp theo từng cụm dân cư. </w:t>
      </w:r>
    </w:p>
    <w:p w14:paraId="42924074" w14:textId="77777777" w:rsidR="00EC3E1F" w:rsidRDefault="00000000">
      <w:pPr>
        <w:shd w:val="solid" w:color="FFFFFF" w:fill="auto"/>
        <w:spacing w:after="120"/>
      </w:pPr>
      <w:r>
        <w:rPr>
          <w:color w:val="000000"/>
          <w:lang w:val="nl-NL"/>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14:paraId="7FBF86B1" w14:textId="77777777" w:rsidR="00EC3E1F" w:rsidRDefault="00000000">
      <w:pPr>
        <w:shd w:val="solid" w:color="FFFFFF" w:fill="auto"/>
        <w:spacing w:after="120"/>
      </w:pPr>
      <w:r>
        <w:rPr>
          <w:color w:val="000000"/>
          <w:lang w:val="nl-NL"/>
        </w:rPr>
        <w:t>4. Trình tự tổ chức cuộc họp của cộng</w:t>
      </w:r>
      <w:r>
        <w:rPr>
          <w:color w:val="000000"/>
        </w:rPr>
        <w:t xml:space="preserve"> đồng dân cư </w:t>
      </w:r>
      <w:r>
        <w:rPr>
          <w:color w:val="000000"/>
          <w:lang w:val="nl-NL"/>
        </w:rPr>
        <w:t>được thực hiện như sau:</w:t>
      </w:r>
    </w:p>
    <w:p w14:paraId="719F2B5C" w14:textId="77777777" w:rsidR="00EC3E1F" w:rsidRDefault="00000000">
      <w:pPr>
        <w:shd w:val="solid" w:color="FFFFFF" w:fill="auto"/>
        <w:spacing w:after="120"/>
      </w:pPr>
      <w:r>
        <w:rPr>
          <w:color w:val="000000"/>
          <w:lang w:val="nl-NL"/>
        </w:rPr>
        <w:t>a</w:t>
      </w:r>
      <w:r>
        <w:rPr>
          <w:color w:val="000000"/>
        </w:rPr>
        <w:t xml:space="preserve">) </w:t>
      </w:r>
      <w:r>
        <w:rPr>
          <w:color w:val="000000"/>
          <w:lang w:val="nl-NL"/>
        </w:rPr>
        <w:t>Người chủ trì cuộc họp tuyên bố lý do, nêu mục đích, yêu cầu, nội dung cuộc họp; giới thiệu người để cuộc họp biểu quyết cử làm thư ký;</w:t>
      </w:r>
    </w:p>
    <w:p w14:paraId="024F5A64" w14:textId="77777777" w:rsidR="00EC3E1F" w:rsidRDefault="00000000">
      <w:pPr>
        <w:shd w:val="solid" w:color="FFFFFF" w:fill="auto"/>
        <w:spacing w:after="120"/>
      </w:pPr>
      <w:r>
        <w:rPr>
          <w:color w:val="000000"/>
          <w:lang w:val="nl-NL"/>
        </w:rPr>
        <w:t>b</w:t>
      </w:r>
      <w:r>
        <w:rPr>
          <w:color w:val="000000"/>
        </w:rPr>
        <w:t>)</w:t>
      </w:r>
      <w:r>
        <w:rPr>
          <w:color w:val="000000"/>
          <w:lang w:val="nl-NL"/>
        </w:rPr>
        <w:t xml:space="preserve"> Người chủ trì cuộc họp trình bày những nội dung đưa ra để xem xét, thảo luận tại cuộc họp;</w:t>
      </w:r>
    </w:p>
    <w:p w14:paraId="394B6C72" w14:textId="77777777" w:rsidR="00EC3E1F" w:rsidRDefault="00000000">
      <w:pPr>
        <w:shd w:val="solid" w:color="FFFFFF" w:fill="auto"/>
        <w:spacing w:after="120"/>
      </w:pPr>
      <w:r>
        <w:rPr>
          <w:color w:val="000000"/>
          <w:lang w:val="nl-NL"/>
        </w:rPr>
        <w:lastRenderedPageBreak/>
        <w:t>c</w:t>
      </w:r>
      <w:r>
        <w:rPr>
          <w:color w:val="000000"/>
        </w:rPr>
        <w:t>)</w:t>
      </w:r>
      <w:r>
        <w:rPr>
          <w:color w:val="000000"/>
          <w:lang w:val="nl-NL"/>
        </w:rPr>
        <w:t xml:space="preserve"> Những người tham gia cuộc họp thảo luận;</w:t>
      </w:r>
    </w:p>
    <w:p w14:paraId="1D8C1B26" w14:textId="77777777" w:rsidR="00EC3E1F" w:rsidRDefault="00000000">
      <w:pPr>
        <w:shd w:val="solid" w:color="FFFFFF" w:fill="auto"/>
        <w:spacing w:after="120"/>
      </w:pPr>
      <w:r>
        <w:rPr>
          <w:color w:val="000000"/>
          <w:lang w:val="nl-NL"/>
        </w:rPr>
        <w:t>d</w:t>
      </w:r>
      <w:r>
        <w:rPr>
          <w:color w:val="000000"/>
        </w:rPr>
        <w:t>)</w:t>
      </w:r>
      <w:r>
        <w:rPr>
          <w:color w:val="000000"/>
          <w:lang w:val="nl-NL"/>
        </w:rPr>
        <w:t xml:space="preserve">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p>
    <w:p w14:paraId="22FA4118" w14:textId="77777777" w:rsidR="00EC3E1F" w:rsidRDefault="00000000">
      <w:pPr>
        <w:shd w:val="solid" w:color="FFFFFF" w:fill="auto"/>
        <w:spacing w:after="120"/>
      </w:pPr>
      <w:r>
        <w:rPr>
          <w:color w:val="000000"/>
          <w:lang w:val="nl-NL"/>
        </w:rPr>
        <w:t>đ) Người chủ trì cuộc họp công bố kết quả biểu quyết và kết luận cuộc họp.</w:t>
      </w:r>
    </w:p>
    <w:p w14:paraId="75A009B6" w14:textId="77777777" w:rsidR="00EC3E1F" w:rsidRDefault="00000000">
      <w:pPr>
        <w:spacing w:after="120"/>
      </w:pPr>
      <w:bookmarkStart w:id="43" w:name="dieu_19"/>
      <w:r>
        <w:rPr>
          <w:b/>
          <w:bCs/>
          <w:color w:val="000000"/>
          <w:lang w:val="nl-NL"/>
        </w:rPr>
        <w:t>Điều 19. Phát phiếu lấy ý kiến của hộ gia đình</w:t>
      </w:r>
      <w:bookmarkEnd w:id="43"/>
    </w:p>
    <w:p w14:paraId="17A17CB6" w14:textId="77777777" w:rsidR="00EC3E1F" w:rsidRDefault="00000000">
      <w:pPr>
        <w:shd w:val="solid" w:color="FFFFFF" w:fill="auto"/>
        <w:spacing w:after="120"/>
      </w:pPr>
      <w:r>
        <w:rPr>
          <w:color w:val="000000"/>
        </w:rPr>
        <w:t xml:space="preserve">1. </w:t>
      </w:r>
      <w:r>
        <w:rPr>
          <w:color w:val="000000"/>
          <w:lang w:val="nl-NL"/>
        </w:rPr>
        <w:t>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14:paraId="293A13AE" w14:textId="77777777" w:rsidR="00EC3E1F" w:rsidRDefault="00000000">
      <w:pPr>
        <w:shd w:val="solid" w:color="FFFFFF" w:fill="auto"/>
        <w:spacing w:after="120"/>
      </w:pPr>
      <w:r>
        <w:rPr>
          <w:color w:val="000000"/>
          <w:lang w:val="nl-NL"/>
        </w:rPr>
        <w:t>a) Chủ tịch Ủy ban nhân dân cấp xã quyết định lựa chọn hình thức phát phiếu lấy ý kiến của hộ gia đình đối với nội dung có phạm vi thực hiện trong địa bàn cấp xã;</w:t>
      </w:r>
    </w:p>
    <w:p w14:paraId="3411D194" w14:textId="77777777" w:rsidR="00EC3E1F" w:rsidRDefault="00000000">
      <w:pPr>
        <w:shd w:val="solid" w:color="FFFFFF" w:fill="auto"/>
        <w:spacing w:after="120"/>
      </w:pPr>
      <w:r>
        <w:rPr>
          <w:color w:val="000000"/>
          <w:lang w:val="nl-NL"/>
        </w:rPr>
        <w:t>b) Cộng</w:t>
      </w:r>
      <w:r>
        <w:rPr>
          <w:color w:val="000000"/>
        </w:rPr>
        <w:t xml:space="preserve"> đồng dân cư </w:t>
      </w:r>
      <w:r>
        <w:rPr>
          <w:color w:val="000000"/>
          <w:lang w:val="nl-NL"/>
        </w:rPr>
        <w:t xml:space="preserve">đã tổ chức cuộc họp mà </w:t>
      </w:r>
      <w:r>
        <w:rPr>
          <w:color w:val="000000"/>
        </w:rPr>
        <w:t xml:space="preserve">không </w:t>
      </w:r>
      <w:r>
        <w:rPr>
          <w:color w:val="000000"/>
          <w:lang w:val="nl-NL"/>
        </w:rPr>
        <w:t xml:space="preserve">có đủ đại diện của số hộ gia đình tham dự để có thể đạt tỷ lệ biểu quyết tán thành tối thiểu quy định tại </w:t>
      </w:r>
      <w:bookmarkStart w:id="44" w:name="tc_13"/>
      <w:r>
        <w:rPr>
          <w:color w:val="000000"/>
          <w:lang w:val="nl-NL"/>
        </w:rPr>
        <w:t>khoản 1 Điều 21 của Luật này</w:t>
      </w:r>
      <w:bookmarkEnd w:id="44"/>
      <w:r>
        <w:rPr>
          <w:color w:val="000000"/>
          <w:lang w:val="nl-NL"/>
        </w:rPr>
        <w:t>;</w:t>
      </w:r>
    </w:p>
    <w:p w14:paraId="2AA1ECAA" w14:textId="77777777" w:rsidR="00EC3E1F" w:rsidRDefault="00000000">
      <w:pPr>
        <w:shd w:val="solid" w:color="FFFFFF" w:fill="auto"/>
        <w:spacing w:after="120"/>
      </w:pPr>
      <w:r>
        <w:rPr>
          <w:color w:val="000000"/>
          <w:lang w:val="nl-NL"/>
        </w:rPr>
        <w:t>c) Các trường hợp khác do Trưởng thôn, Tổ trưởng tổ dân phố quyết định sau khi đã thống nhất với Ban công tác Mặt trận ở thôn, tổ dân phố.</w:t>
      </w:r>
    </w:p>
    <w:p w14:paraId="2100FDB1" w14:textId="77777777" w:rsidR="00EC3E1F" w:rsidRDefault="00000000">
      <w:pPr>
        <w:shd w:val="solid" w:color="FFFFFF" w:fill="auto"/>
        <w:spacing w:after="120"/>
      </w:pPr>
      <w:bookmarkStart w:id="45" w:name="khoan_2_19"/>
      <w:r>
        <w:rPr>
          <w:color w:val="000000"/>
        </w:rPr>
        <w:t>2. Trưởng thôn, Tổ trưởng tổ dân phố phối hợp với Trưởng ban công tác Mặt trận ở thôn, tổ dân phố xây dựng kế hoạch tổ chức phát phiếu lấy ý kiến; thành lập Tổ phát phiếu lấy ý kiến có từ 03 đến 05 thành viên và công khai thông tin đến Nhân dân ở thôn, tổ dân phố về nội dung lấy ý kiến, thời điểm, thời hạn lấy ý kiến, thành phần Tổ phát phiếu lấy ý kiến chậm nhất là 02 ngày trước ngày thực hiện việc phát phiếu lấy ý kiến.</w:t>
      </w:r>
      <w:bookmarkEnd w:id="45"/>
    </w:p>
    <w:p w14:paraId="3E11312A" w14:textId="77777777" w:rsidR="00EC3E1F" w:rsidRDefault="00000000">
      <w:pPr>
        <w:shd w:val="solid" w:color="FFFFFF" w:fill="auto"/>
        <w:spacing w:after="120"/>
      </w:pPr>
      <w:r>
        <w:rPr>
          <w:color w:val="000000"/>
          <w:lang w:val="nl-NL"/>
        </w:rPr>
        <w:t xml:space="preserve">3. </w:t>
      </w:r>
      <w:r>
        <w:rPr>
          <w:color w:val="000000"/>
        </w:rPr>
        <w:t xml:space="preserve">Mỗi hộ gia đình được phát 01 phiếu lấy ý kiến. </w:t>
      </w:r>
      <w:r>
        <w:rPr>
          <w:color w:val="000000"/>
          <w:lang w:val="nl-NL"/>
        </w:rPr>
        <w:t xml:space="preserve">Tổ phát phiếu có nhiệm vụ gửi phiếu lấy ý kiến trực tiếp đến từng hộ gia đình, tổ chức thu phiếu theo đúng thời hạn đã được xác định và tổng hợp đầy đủ, khách quan kết quả phiếu lấy ý kiến. </w:t>
      </w:r>
    </w:p>
    <w:p w14:paraId="3497E523" w14:textId="77777777" w:rsidR="00EC3E1F" w:rsidRDefault="00000000">
      <w:pPr>
        <w:spacing w:after="120"/>
      </w:pPr>
      <w:bookmarkStart w:id="46" w:name="dieu_20"/>
      <w:r>
        <w:rPr>
          <w:b/>
          <w:bCs/>
          <w:color w:val="000000"/>
          <w:lang w:val="nl-NL"/>
        </w:rPr>
        <w:t>Điều 20. Quyết định của cộng đồng dân cư</w:t>
      </w:r>
      <w:bookmarkEnd w:id="46"/>
    </w:p>
    <w:p w14:paraId="423E3121" w14:textId="77777777" w:rsidR="00EC3E1F" w:rsidRDefault="00000000">
      <w:pPr>
        <w:shd w:val="solid" w:color="FFFFFF" w:fill="auto"/>
        <w:spacing w:after="120"/>
      </w:pPr>
      <w:r>
        <w:rPr>
          <w:color w:val="000000"/>
          <w:lang w:val="nl-NL"/>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14:paraId="66EF886A" w14:textId="77777777" w:rsidR="00EC3E1F" w:rsidRDefault="00000000">
      <w:pPr>
        <w:shd w:val="solid" w:color="FFFFFF" w:fill="auto"/>
        <w:spacing w:after="120"/>
      </w:pPr>
      <w:r>
        <w:rPr>
          <w:color w:val="000000"/>
          <w:lang w:val="nl-NL"/>
        </w:rPr>
        <w:t>2. Quyết định của cộng đồng dân cư gồm các nội dung chủ yếu sau đây:</w:t>
      </w:r>
    </w:p>
    <w:p w14:paraId="0E514B03" w14:textId="77777777" w:rsidR="00EC3E1F" w:rsidRDefault="00000000">
      <w:pPr>
        <w:shd w:val="solid" w:color="FFFFFF" w:fill="auto"/>
        <w:spacing w:after="120"/>
      </w:pPr>
      <w:r>
        <w:rPr>
          <w:color w:val="000000"/>
          <w:lang w:val="nl-NL"/>
        </w:rPr>
        <w:t>a) Thời gian cộng đồng dân cư bàn và quyết định;</w:t>
      </w:r>
    </w:p>
    <w:p w14:paraId="5FB77945" w14:textId="77777777" w:rsidR="00EC3E1F" w:rsidRDefault="00000000">
      <w:pPr>
        <w:shd w:val="solid" w:color="FFFFFF" w:fill="auto"/>
        <w:spacing w:after="120"/>
      </w:pPr>
      <w:r>
        <w:rPr>
          <w:color w:val="000000"/>
          <w:lang w:val="nl-NL"/>
        </w:rPr>
        <w:t xml:space="preserve">b) Tổng số hộ gia đình thuộc cộng đồng dân cư; số người đại diện hộ gia đình có mặt; số hộ gia đình không có người đại diện tham dự; </w:t>
      </w:r>
    </w:p>
    <w:p w14:paraId="1CB43B56" w14:textId="77777777" w:rsidR="00EC3E1F" w:rsidRDefault="00000000">
      <w:pPr>
        <w:shd w:val="solid" w:color="FFFFFF" w:fill="auto"/>
        <w:spacing w:after="120"/>
      </w:pPr>
      <w:r>
        <w:rPr>
          <w:color w:val="000000"/>
          <w:lang w:val="nl-NL"/>
        </w:rPr>
        <w:t>c) Nội dung cộng đồng dân cư bàn;</w:t>
      </w:r>
    </w:p>
    <w:p w14:paraId="495521F7" w14:textId="77777777" w:rsidR="00EC3E1F" w:rsidRDefault="00000000">
      <w:pPr>
        <w:shd w:val="solid" w:color="FFFFFF" w:fill="auto"/>
        <w:spacing w:after="120"/>
      </w:pPr>
      <w:r>
        <w:rPr>
          <w:color w:val="000000"/>
          <w:lang w:val="nl-NL"/>
        </w:rPr>
        <w:t>d) Hình thức cộng đồng dân cư quyết định;</w:t>
      </w:r>
    </w:p>
    <w:p w14:paraId="6204E4C2" w14:textId="77777777" w:rsidR="00EC3E1F" w:rsidRDefault="00000000">
      <w:pPr>
        <w:shd w:val="solid" w:color="FFFFFF" w:fill="auto"/>
        <w:spacing w:after="120"/>
      </w:pPr>
      <w:r>
        <w:rPr>
          <w:color w:val="000000"/>
          <w:lang w:val="nl-NL"/>
        </w:rPr>
        <w:lastRenderedPageBreak/>
        <w:t>đ) Kết quả biểu quyết tại cuộc họp hoặc tổng hợp phiếu lấy ý kiến, kết quả biểu quyết trực tuyến của hộ gia đình;</w:t>
      </w:r>
    </w:p>
    <w:p w14:paraId="70C8D31F" w14:textId="77777777" w:rsidR="00EC3E1F" w:rsidRDefault="00000000">
      <w:pPr>
        <w:shd w:val="solid" w:color="FFFFFF" w:fill="auto"/>
        <w:spacing w:after="120"/>
      </w:pPr>
      <w:r>
        <w:rPr>
          <w:color w:val="000000"/>
          <w:lang w:val="nl-NL"/>
        </w:rPr>
        <w:t>e) Nội dung quyết định của cộng đồng dân cư;</w:t>
      </w:r>
    </w:p>
    <w:p w14:paraId="635834A3" w14:textId="77777777" w:rsidR="00EC3E1F" w:rsidRDefault="00000000">
      <w:pPr>
        <w:shd w:val="solid" w:color="FFFFFF" w:fill="auto"/>
        <w:spacing w:after="120"/>
      </w:pPr>
      <w:r>
        <w:rPr>
          <w:color w:val="000000"/>
          <w:lang w:val="nl-NL"/>
        </w:rPr>
        <w:t>g) Chữ ký của Trưởng thôn, Tổ trưởng tổ dân phố, Trưởng ban công tác Mặt trận ở thôn, tổ dân phố và 02 đại diện của các hộ gia đình.</w:t>
      </w:r>
    </w:p>
    <w:p w14:paraId="49E82C1A" w14:textId="77777777" w:rsidR="00EC3E1F" w:rsidRDefault="00000000">
      <w:pPr>
        <w:shd w:val="solid" w:color="FFFFFF" w:fill="auto"/>
        <w:spacing w:after="120"/>
      </w:pPr>
      <w:bookmarkStart w:id="47" w:name="khoan_3_20"/>
      <w:r>
        <w:rPr>
          <w:color w:val="000000"/>
          <w:lang w:val="nl-NL"/>
        </w:rPr>
        <w:t>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w:t>
      </w:r>
      <w:bookmarkEnd w:id="47"/>
      <w:r>
        <w:rPr>
          <w:color w:val="000000"/>
          <w:lang w:val="nl-NL"/>
        </w:rPr>
        <w:t xml:space="preserve"> </w:t>
      </w:r>
    </w:p>
    <w:p w14:paraId="6AF0C7F2" w14:textId="77777777" w:rsidR="00EC3E1F" w:rsidRDefault="00000000">
      <w:pPr>
        <w:spacing w:after="120"/>
      </w:pPr>
      <w:bookmarkStart w:id="48" w:name="dieu_21"/>
      <w:r>
        <w:rPr>
          <w:b/>
          <w:bCs/>
          <w:color w:val="000000"/>
          <w:lang w:val="nl-NL"/>
        </w:rPr>
        <w:t>Điều 21. Hiệu lực của quyết định của cộng đồng dân cư</w:t>
      </w:r>
      <w:bookmarkEnd w:id="48"/>
    </w:p>
    <w:p w14:paraId="32337B56" w14:textId="77777777" w:rsidR="00EC3E1F" w:rsidRDefault="00000000">
      <w:pPr>
        <w:shd w:val="solid" w:color="FFFFFF" w:fill="auto"/>
        <w:spacing w:after="120"/>
      </w:pPr>
      <w:r>
        <w:rPr>
          <w:color w:val="000000"/>
          <w:lang w:val="nl-NL"/>
        </w:rPr>
        <w:t xml:space="preserve">1. Quyết định của cộng đồng dân cư về nội dung quy định tại </w:t>
      </w:r>
      <w:bookmarkStart w:id="49" w:name="tc_14"/>
      <w:r>
        <w:rPr>
          <w:color w:val="000000"/>
          <w:lang w:val="nl-NL"/>
        </w:rPr>
        <w:t>khoản 1 và khoản 2 Điều 15 của Luật này</w:t>
      </w:r>
      <w:bookmarkEnd w:id="49"/>
      <w:r>
        <w:rPr>
          <w:color w:val="000000"/>
          <w:lang w:val="nl-NL"/>
        </w:rPr>
        <w:t xml:space="preserve"> được thông qua khi có từ hai phần ba tổng số đại diện hộ gia đình trở lên trong thôn, tổ dân phố tán thành.</w:t>
      </w:r>
    </w:p>
    <w:p w14:paraId="7C0F65C9" w14:textId="77777777" w:rsidR="00EC3E1F" w:rsidRDefault="00000000">
      <w:pPr>
        <w:shd w:val="solid" w:color="FFFFFF" w:fill="auto"/>
        <w:spacing w:after="120"/>
      </w:pPr>
      <w:r>
        <w:rPr>
          <w:color w:val="000000"/>
          <w:lang w:val="nl-NL"/>
        </w:rPr>
        <w:t xml:space="preserve">Quyết định của cộng đồng dân cư về nội dung quy định tại </w:t>
      </w:r>
      <w:bookmarkStart w:id="50" w:name="tc_15"/>
      <w:r>
        <w:rPr>
          <w:color w:val="000000"/>
          <w:lang w:val="nl-NL"/>
        </w:rPr>
        <w:t>khoản 1 và khoản 2 Điều 15 của Luật này</w:t>
      </w:r>
      <w:bookmarkEnd w:id="50"/>
      <w:r>
        <w:rPr>
          <w:color w:val="000000"/>
          <w:lang w:val="nl-NL"/>
        </w:rPr>
        <w:t xml:space="preserve"> có phạm vi thực hiện trong địa bàn cấp xã được thông qua khi có từ hai phần ba tổng số thôn, tổ dân phố trở lên tán thành.</w:t>
      </w:r>
    </w:p>
    <w:p w14:paraId="75C0BE29" w14:textId="77777777" w:rsidR="00EC3E1F" w:rsidRDefault="00000000">
      <w:pPr>
        <w:shd w:val="solid" w:color="FFFFFF" w:fill="auto"/>
        <w:spacing w:after="120"/>
      </w:pPr>
      <w:r>
        <w:rPr>
          <w:color w:val="000000"/>
          <w:lang w:val="nl-NL"/>
        </w:rPr>
        <w:t xml:space="preserve">Quyết định của cộng đồng dân cư về nội dung quy định tại các </w:t>
      </w:r>
      <w:bookmarkStart w:id="51" w:name="tc_16"/>
      <w:r>
        <w:rPr>
          <w:color w:val="000000"/>
          <w:lang w:val="nl-NL"/>
        </w:rPr>
        <w:t>khoản 3, 4, 5 và 6 Điều 15 của Luật này</w:t>
      </w:r>
      <w:bookmarkEnd w:id="51"/>
      <w:r>
        <w:rPr>
          <w:color w:val="000000"/>
          <w:lang w:val="nl-NL"/>
        </w:rPr>
        <w:t xml:space="preserve"> được thông qua khi có trên 50% tổng số đại diện hộ gia đình trong thôn, tổ dân phố tán thành.</w:t>
      </w:r>
    </w:p>
    <w:p w14:paraId="7E4C2BB1" w14:textId="77777777" w:rsidR="00EC3E1F" w:rsidRDefault="00000000">
      <w:pPr>
        <w:shd w:val="solid" w:color="FFFFFF" w:fill="auto"/>
        <w:spacing w:after="120"/>
      </w:pPr>
      <w:r>
        <w:rPr>
          <w:color w:val="000000"/>
          <w:lang w:val="nl-NL"/>
        </w:rPr>
        <w:t xml:space="preserve">2. Quyết định của cộng đồng dân cư về nội dung quy định tại các </w:t>
      </w:r>
      <w:bookmarkStart w:id="52" w:name="tc_17"/>
      <w:r>
        <w:rPr>
          <w:color w:val="000000"/>
          <w:lang w:val="nl-NL"/>
        </w:rPr>
        <w:t>khoản 1, 2 và 6 Điều 15 của Luật này</w:t>
      </w:r>
      <w:bookmarkEnd w:id="52"/>
      <w:r>
        <w:rPr>
          <w:color w:val="000000"/>
          <w:lang w:val="nl-NL"/>
        </w:rPr>
        <w:t xml:space="preserve"> có phạm vi thực hiện trong thôn, tổ dân phố có hiệu lực kể từ ngày được cộng đồng dân cư biểu quyết thông qua. </w:t>
      </w:r>
    </w:p>
    <w:p w14:paraId="4B352ECB" w14:textId="77777777" w:rsidR="00EC3E1F" w:rsidRDefault="00000000">
      <w:pPr>
        <w:shd w:val="solid" w:color="FFFFFF" w:fill="auto"/>
        <w:spacing w:after="120"/>
      </w:pPr>
      <w:r>
        <w:rPr>
          <w:color w:val="000000"/>
          <w:lang w:val="nl-NL"/>
        </w:rPr>
        <w:t xml:space="preserve">Đối với quyết định của cộng đồng dân cư về nội dung quy định tại </w:t>
      </w:r>
      <w:bookmarkStart w:id="53" w:name="tc_18"/>
      <w:r>
        <w:rPr>
          <w:color w:val="000000"/>
          <w:lang w:val="nl-NL"/>
        </w:rPr>
        <w:t>khoản 1 và khoản 2 Điều 15 của Luật này</w:t>
      </w:r>
      <w:bookmarkEnd w:id="53"/>
      <w:r>
        <w:rPr>
          <w:color w:val="000000"/>
          <w:lang w:val="nl-NL"/>
        </w:rPr>
        <w:t xml:space="preserve"> có phạm vi thực hiện trong địa bàn cấp xã, thì thời điểm có hiệu lực do Ủy ban nhân dân cấp xã quyết định trên cơ sở tổng hợp kết quả biểu quyết của cộng đồng dân cư.</w:t>
      </w:r>
    </w:p>
    <w:p w14:paraId="52510793" w14:textId="77777777" w:rsidR="00EC3E1F" w:rsidRDefault="00000000">
      <w:pPr>
        <w:shd w:val="solid" w:color="FFFFFF" w:fill="auto"/>
        <w:spacing w:after="120"/>
      </w:pPr>
      <w:r>
        <w:rPr>
          <w:color w:val="000000"/>
          <w:lang w:val="nl-NL"/>
        </w:rPr>
        <w:t xml:space="preserve">Quyết định của cộng đồng dân cư về nội dung quy định tại </w:t>
      </w:r>
      <w:bookmarkStart w:id="54" w:name="tc_19"/>
      <w:r>
        <w:rPr>
          <w:color w:val="000000"/>
          <w:lang w:val="nl-NL"/>
        </w:rPr>
        <w:t>khoản 3 và khoản 4 Điều 15 của Luật này</w:t>
      </w:r>
      <w:bookmarkEnd w:id="54"/>
      <w:r>
        <w:rPr>
          <w:color w:val="000000"/>
          <w:lang w:val="nl-NL"/>
        </w:rPr>
        <w:t xml:space="preserve"> có hiệu lực kể từ ngày Ủy ban nhân dân cấp xã ban hành quyết định công nhận.</w:t>
      </w:r>
    </w:p>
    <w:p w14:paraId="099C667A" w14:textId="77777777" w:rsidR="00EC3E1F" w:rsidRDefault="00000000">
      <w:pPr>
        <w:shd w:val="solid" w:color="FFFFFF" w:fill="auto"/>
        <w:spacing w:after="120"/>
      </w:pPr>
      <w:r>
        <w:rPr>
          <w:color w:val="000000"/>
          <w:lang w:val="nl-NL"/>
        </w:rPr>
        <w:t xml:space="preserve">Quyết định của cộng đồng dân cư về nội dung quy định tại </w:t>
      </w:r>
      <w:bookmarkStart w:id="55" w:name="tc_20"/>
      <w:r>
        <w:rPr>
          <w:color w:val="000000"/>
          <w:lang w:val="nl-NL"/>
        </w:rPr>
        <w:t>khoản 5 Điều 15 của Luật này</w:t>
      </w:r>
      <w:bookmarkEnd w:id="55"/>
      <w:r>
        <w:rPr>
          <w:color w:val="000000"/>
          <w:lang w:val="nl-NL"/>
        </w:rPr>
        <w:t xml:space="preserve"> có hiệu lực kể từ ngày Ủy ban Mặt trận Tổ quốc Việt Nam cấp xã ban hành quyết định công nhận.</w:t>
      </w:r>
    </w:p>
    <w:p w14:paraId="50140227" w14:textId="77777777" w:rsidR="00EC3E1F" w:rsidRDefault="00000000">
      <w:pPr>
        <w:shd w:val="solid" w:color="FFFFFF" w:fill="auto"/>
        <w:spacing w:after="120"/>
      </w:pPr>
      <w:r>
        <w:rPr>
          <w:color w:val="000000"/>
          <w:lang w:val="nl-NL"/>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14:paraId="2AA375F9" w14:textId="77777777" w:rsidR="00EC3E1F" w:rsidRDefault="00000000">
      <w:pPr>
        <w:spacing w:after="120"/>
      </w:pPr>
      <w:bookmarkStart w:id="56" w:name="dieu_22"/>
      <w:r>
        <w:rPr>
          <w:b/>
          <w:bCs/>
          <w:color w:val="000000"/>
        </w:rPr>
        <w:t>Điều 22. Sửa đổi, bổ sung, thay thế, bãi bỏ quyết định của cộng đồng dân cư</w:t>
      </w:r>
      <w:bookmarkEnd w:id="56"/>
    </w:p>
    <w:p w14:paraId="5BF1A932" w14:textId="77777777" w:rsidR="00EC3E1F" w:rsidRDefault="00000000">
      <w:pPr>
        <w:spacing w:after="120"/>
      </w:pPr>
      <w:r>
        <w:rPr>
          <w:color w:val="000000"/>
        </w:rPr>
        <w:t xml:space="preserve">1. </w:t>
      </w:r>
      <w:r>
        <w:rPr>
          <w:color w:val="000000"/>
          <w:lang w:val="nl-NL"/>
        </w:rPr>
        <w:t>Quyết định của cộng đồng dân cư</w:t>
      </w:r>
      <w:r>
        <w:rPr>
          <w:color w:val="000000"/>
        </w:rPr>
        <w:t xml:space="preserve"> được sửa đổi, bổ sung, thay thế</w:t>
      </w:r>
      <w:r>
        <w:rPr>
          <w:color w:val="000000"/>
          <w:lang w:val="nl-NL"/>
        </w:rPr>
        <w:t xml:space="preserve"> hoặc bãi bỏ </w:t>
      </w:r>
      <w:r>
        <w:rPr>
          <w:color w:val="000000"/>
        </w:rPr>
        <w:t>khi thuộc một trong các trường hợp sau đây:</w:t>
      </w:r>
    </w:p>
    <w:p w14:paraId="60F4D7E7" w14:textId="77777777" w:rsidR="00EC3E1F" w:rsidRDefault="00000000">
      <w:pPr>
        <w:spacing w:after="120"/>
      </w:pPr>
      <w:r>
        <w:rPr>
          <w:color w:val="000000"/>
        </w:rPr>
        <w:t xml:space="preserve">a) Có nội dung trái </w:t>
      </w:r>
      <w:r>
        <w:rPr>
          <w:color w:val="000000"/>
          <w:lang w:val="nl-NL"/>
        </w:rPr>
        <w:t xml:space="preserve">với quy định của </w:t>
      </w:r>
      <w:r>
        <w:rPr>
          <w:color w:val="000000"/>
        </w:rPr>
        <w:t xml:space="preserve">pháp luật, không phù hợp với </w:t>
      </w:r>
      <w:r>
        <w:rPr>
          <w:color w:val="000000"/>
          <w:lang w:val="nl-NL"/>
        </w:rPr>
        <w:t xml:space="preserve">thuần phong, mỹ tục, </w:t>
      </w:r>
      <w:r>
        <w:rPr>
          <w:color w:val="000000"/>
        </w:rPr>
        <w:t>đạo đức xã hội</w:t>
      </w:r>
      <w:r>
        <w:rPr>
          <w:color w:val="000000"/>
          <w:lang w:val="nl-NL"/>
        </w:rPr>
        <w:t>;</w:t>
      </w:r>
    </w:p>
    <w:p w14:paraId="2C0B929C" w14:textId="77777777" w:rsidR="00EC3E1F" w:rsidRDefault="00000000">
      <w:pPr>
        <w:spacing w:after="120"/>
      </w:pPr>
      <w:r>
        <w:rPr>
          <w:color w:val="000000"/>
        </w:rPr>
        <w:t xml:space="preserve">b) Không tuân thủ quy định về trình tự, thủ tục thông qua văn bản của cộng đồng dân cư </w:t>
      </w:r>
      <w:r>
        <w:rPr>
          <w:color w:val="000000"/>
          <w:lang w:val="nl-NL"/>
        </w:rPr>
        <w:t xml:space="preserve">theo </w:t>
      </w:r>
      <w:r>
        <w:rPr>
          <w:color w:val="000000"/>
        </w:rPr>
        <w:t xml:space="preserve">quy định </w:t>
      </w:r>
      <w:r>
        <w:rPr>
          <w:color w:val="000000"/>
          <w:lang w:val="nl-NL"/>
        </w:rPr>
        <w:t xml:space="preserve">của </w:t>
      </w:r>
      <w:r>
        <w:rPr>
          <w:color w:val="000000"/>
        </w:rPr>
        <w:t xml:space="preserve">Luật này và </w:t>
      </w:r>
      <w:r>
        <w:rPr>
          <w:color w:val="000000"/>
          <w:lang w:val="nl-NL"/>
        </w:rPr>
        <w:t xml:space="preserve">quy định khác của </w:t>
      </w:r>
      <w:r>
        <w:rPr>
          <w:color w:val="000000"/>
        </w:rPr>
        <w:t>pháp luật có liên quan</w:t>
      </w:r>
      <w:r>
        <w:rPr>
          <w:color w:val="000000"/>
          <w:lang w:val="nl-NL"/>
        </w:rPr>
        <w:t>;</w:t>
      </w:r>
    </w:p>
    <w:p w14:paraId="53042E68" w14:textId="77777777" w:rsidR="00EC3E1F" w:rsidRDefault="00000000">
      <w:pPr>
        <w:spacing w:after="120"/>
      </w:pPr>
      <w:r>
        <w:rPr>
          <w:color w:val="000000"/>
        </w:rPr>
        <w:lastRenderedPageBreak/>
        <w:t>c) Cộng đồng dân cư thấy cần thiết phải sửa đổi, bổ sung, thay thế hoặc bãi bỏ.</w:t>
      </w:r>
    </w:p>
    <w:p w14:paraId="62752D69" w14:textId="77777777" w:rsidR="00EC3E1F" w:rsidRDefault="00000000">
      <w:pPr>
        <w:spacing w:after="120"/>
      </w:pPr>
      <w:r>
        <w:rPr>
          <w:color w:val="000000"/>
        </w:rPr>
        <w:t xml:space="preserve">2. Ủy ban nhân dân cấp xã quyết định bãi bỏ quyết định của cộng đồng dân cư đối với trường hợp quy định tại điểm a khoản 1 Điều này. Tùy theo tính chất, mức độ vi phạm, Ủy ban nhân dân cấp xã quyết định bãi bỏ hoặc đề nghị cộng đồng dân cư sửa đổi, bổ sung, thay thế cho phù hợp đối với trường hợp quy định tại điểm b khoản 1 Điều này. </w:t>
      </w:r>
    </w:p>
    <w:p w14:paraId="445C08FC" w14:textId="77777777" w:rsidR="00EC3E1F" w:rsidRDefault="00000000">
      <w:pPr>
        <w:spacing w:after="120"/>
      </w:pPr>
      <w:r>
        <w:rPr>
          <w:color w:val="000000"/>
        </w:rPr>
        <w:t xml:space="preserve">Quyết định bãi bỏ hoặc văn bản đề nghị sửa đổi, bổ sung, thay thế quyết định của cộng đồng dân cư phải được Ủy ban nhân dân cấp xã gửi đến Trưởng thôn, Tổ trưởng tổ dân phố để thông báo đến Nhân dân và được gửi đồng thời đến Ủy ban Mặt trận Tổ quốc Việt Nam cấp xã. </w:t>
      </w:r>
    </w:p>
    <w:p w14:paraId="19D17E58" w14:textId="77777777" w:rsidR="00EC3E1F" w:rsidRDefault="00000000">
      <w:pPr>
        <w:spacing w:after="120"/>
      </w:pPr>
      <w:r>
        <w:rPr>
          <w:color w:val="000000"/>
        </w:rPr>
        <w:t xml:space="preserve">3.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quy định tại các </w:t>
      </w:r>
      <w:bookmarkStart w:id="57" w:name="tc_21"/>
      <w:r>
        <w:rPr>
          <w:color w:val="000000"/>
        </w:rPr>
        <w:t>điều 18, 19, 20 và 21 của Luật này</w:t>
      </w:r>
      <w:bookmarkEnd w:id="57"/>
      <w:r>
        <w:rPr>
          <w:color w:val="000000"/>
        </w:rPr>
        <w:t xml:space="preserve">. </w:t>
      </w:r>
    </w:p>
    <w:p w14:paraId="14E8C4CC" w14:textId="77777777" w:rsidR="00EC3E1F" w:rsidRDefault="00000000">
      <w:pPr>
        <w:spacing w:after="120"/>
      </w:pPr>
      <w:bookmarkStart w:id="58" w:name="dieu_23"/>
      <w:r>
        <w:rPr>
          <w:b/>
          <w:bCs/>
          <w:color w:val="000000"/>
          <w:lang w:val="nl-NL"/>
        </w:rPr>
        <w:t>Điều 23. Trách nhiệm trong việc tổ chức để Nhân dân bàn, quyết định và thực hiện quyết định của cộng đồng dân cư</w:t>
      </w:r>
      <w:bookmarkEnd w:id="58"/>
    </w:p>
    <w:p w14:paraId="40D27CE2" w14:textId="77777777" w:rsidR="00EC3E1F" w:rsidRDefault="00000000">
      <w:pPr>
        <w:spacing w:after="120"/>
      </w:pPr>
      <w:r>
        <w:rPr>
          <w:color w:val="000000"/>
          <w:lang w:val="nl-NL"/>
        </w:rPr>
        <w:t>1. Ủy ban nhân dân cấp xã có kế hoạch tổ chức để Nhân dân bàn, quyết định các nội dung có phạm vi thực hiện trong địa bàn cấp xã; Ủy ban nhân dân, Chủ tịch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14:paraId="660DBB79" w14:textId="77777777" w:rsidR="00EC3E1F" w:rsidRDefault="00000000">
      <w:pPr>
        <w:spacing w:after="120"/>
      </w:pPr>
      <w:r>
        <w:rPr>
          <w:color w:val="000000"/>
          <w:lang w:val="nl-NL"/>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14:paraId="37DDF4D6" w14:textId="77777777" w:rsidR="00EC3E1F" w:rsidRDefault="00000000">
      <w:pPr>
        <w:spacing w:after="120"/>
      </w:pPr>
      <w:r>
        <w:rPr>
          <w:color w:val="000000"/>
          <w:lang w:val="nl-NL"/>
        </w:rPr>
        <w:t xml:space="preserve">2. Trưởng thôn, Tổ trưởng tổ dân phố có trách nhiệm công khai kết quả biểu quyết hoặc kết quả tổng hợp phiếu lấy ý kiến của Nhân dân tại thôn, tổ dân phố;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14:paraId="59069473" w14:textId="77777777" w:rsidR="00EC3E1F" w:rsidRDefault="00000000">
      <w:pPr>
        <w:spacing w:after="120"/>
      </w:pPr>
      <w:r>
        <w:rPr>
          <w:color w:val="000000"/>
          <w:lang w:val="nl-NL"/>
        </w:rPr>
        <w:t xml:space="preserve">3. Ủy ban Mặt trận Tổ quốc Việt Nam cấp xã có trách nhiệm hướng dẫn, giám sát việc tổ chức để Nhân dân bàn, quyết định và thực hiện các nội dung Nhân dân bàn, quyết định. </w:t>
      </w:r>
    </w:p>
    <w:p w14:paraId="6C79F064" w14:textId="77777777" w:rsidR="00EC3E1F" w:rsidRDefault="00000000">
      <w:pPr>
        <w:shd w:val="solid" w:color="FFFFFF" w:fill="auto"/>
        <w:spacing w:after="120"/>
      </w:pPr>
      <w:bookmarkStart w:id="59" w:name="khoan_4_23"/>
      <w:r>
        <w:rPr>
          <w:color w:val="000000"/>
          <w:lang w:val="nl-NL"/>
        </w:rPr>
        <w:t>4. Chính phủ quy định chi tiết việc tổ chức cuộc họp của cộng đồng dân cư; việc phát phiếu lấy ý kiến của hộ gia đình; việc biểu quyết trực tuyến tại thôn, tổ dân phố; quy trình bầu, cho thôi làm Trưởng thôn, Tổ trưởng tổ dân phố; việc xây dựng và thực hiện hương ước, quy ước của cộng đồng dân cư.</w:t>
      </w:r>
      <w:bookmarkEnd w:id="59"/>
    </w:p>
    <w:p w14:paraId="1D082CC2" w14:textId="77777777" w:rsidR="00EC3E1F" w:rsidRDefault="00000000">
      <w:pPr>
        <w:spacing w:after="120"/>
      </w:pPr>
      <w:bookmarkStart w:id="60" w:name="dieu_24"/>
      <w:r>
        <w:rPr>
          <w:b/>
          <w:bCs/>
          <w:color w:val="000000"/>
          <w:lang w:val="nl-NL"/>
        </w:rPr>
        <w:t>Điều 24. Trách nhiệm của Nhân dân trong việc tham gia bàn, quyết định các nội dung, công việc ở cơ sở</w:t>
      </w:r>
      <w:bookmarkEnd w:id="60"/>
    </w:p>
    <w:p w14:paraId="5DA9CED7" w14:textId="77777777" w:rsidR="00EC3E1F" w:rsidRDefault="00000000">
      <w:pPr>
        <w:shd w:val="solid" w:color="FFFFFF" w:fill="auto"/>
        <w:spacing w:after="120"/>
      </w:pPr>
      <w:r>
        <w:rPr>
          <w:color w:val="000000"/>
        </w:rPr>
        <w:t xml:space="preserve">1. </w:t>
      </w:r>
      <w:r>
        <w:rPr>
          <w:color w:val="000000"/>
          <w:lang w:val="nl-NL"/>
        </w:rPr>
        <w:t>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14:paraId="5670E911" w14:textId="77777777" w:rsidR="00EC3E1F" w:rsidRDefault="00000000">
      <w:pPr>
        <w:shd w:val="solid" w:color="FFFFFF" w:fill="auto"/>
        <w:spacing w:after="120"/>
      </w:pPr>
      <w:r>
        <w:rPr>
          <w:color w:val="000000"/>
          <w:lang w:val="nl-NL"/>
        </w:rPr>
        <w:t xml:space="preserve">2. Đại diện hộ gia đình có trách nhiệm </w:t>
      </w:r>
      <w:r>
        <w:rPr>
          <w:color w:val="000000"/>
        </w:rPr>
        <w:t xml:space="preserve">tham dự các cuộc họp của </w:t>
      </w:r>
      <w:r>
        <w:rPr>
          <w:color w:val="000000"/>
          <w:lang w:val="nl-NL"/>
        </w:rPr>
        <w:t>cộng</w:t>
      </w:r>
      <w:r>
        <w:rPr>
          <w:color w:val="000000"/>
        </w:rPr>
        <w:t xml:space="preserve"> đồng dân cư;</w:t>
      </w:r>
      <w:r>
        <w:rPr>
          <w:color w:val="000000"/>
          <w:lang w:val="nl-NL"/>
        </w:rPr>
        <w:t xml:space="preserve"> tập hợp, nắm bắt ý kiến chung của các thành viên hộ gia đình để phản ánh, tham gia thảo luận tại cuộc họp hoặc thể hiện trên phiếu lấy ý kiến của hộ gia đình; phổ biến, truyền đạt lại cho các thành </w:t>
      </w:r>
      <w:r>
        <w:rPr>
          <w:color w:val="000000"/>
          <w:lang w:val="nl-NL"/>
        </w:rPr>
        <w:lastRenderedPageBreak/>
        <w:t>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w:t>
      </w:r>
      <w:r>
        <w:rPr>
          <w:color w:val="000000"/>
        </w:rPr>
        <w:t xml:space="preserve"> đồng dân cư</w:t>
      </w:r>
      <w:r>
        <w:rPr>
          <w:color w:val="000000"/>
          <w:lang w:val="nl-NL"/>
        </w:rPr>
        <w:t xml:space="preserve"> để thể hiện ý kiến, quan điểm của mình tại cuộc họp.</w:t>
      </w:r>
    </w:p>
    <w:p w14:paraId="44AA1EA5" w14:textId="77777777" w:rsidR="00EC3E1F" w:rsidRDefault="00000000">
      <w:pPr>
        <w:spacing w:after="120"/>
      </w:pPr>
      <w:r>
        <w:rPr>
          <w:color w:val="000000"/>
        </w:rPr>
        <w:t>3</w:t>
      </w:r>
      <w:r>
        <w:rPr>
          <w:color w:val="000000"/>
          <w:lang w:val="nl-NL"/>
        </w:rPr>
        <w:t>.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14:paraId="4D66883E" w14:textId="77777777" w:rsidR="00EC3E1F" w:rsidRDefault="00000000">
      <w:pPr>
        <w:shd w:val="solid" w:color="FFFFFF" w:fill="auto"/>
        <w:spacing w:after="120"/>
      </w:pPr>
      <w:r>
        <w:rPr>
          <w:color w:val="000000"/>
          <w:lang w:val="nl-NL"/>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14:paraId="7185865E" w14:textId="77777777" w:rsidR="00EC3E1F" w:rsidRDefault="00000000">
      <w:pPr>
        <w:spacing w:after="120"/>
      </w:pPr>
      <w:bookmarkStart w:id="61" w:name="muc_3"/>
      <w:r>
        <w:rPr>
          <w:b/>
          <w:bCs/>
          <w:color w:val="000000"/>
          <w:lang w:val="nl-NL"/>
        </w:rPr>
        <w:t>Mục 3. NHÂN DÂN THAM GIA Ý KIẾN</w:t>
      </w:r>
      <w:bookmarkEnd w:id="61"/>
    </w:p>
    <w:p w14:paraId="2A80A7CE" w14:textId="77777777" w:rsidR="00EC3E1F" w:rsidRDefault="00000000">
      <w:pPr>
        <w:spacing w:after="120"/>
      </w:pPr>
      <w:bookmarkStart w:id="62" w:name="dieu_25"/>
      <w:r>
        <w:rPr>
          <w:b/>
          <w:bCs/>
          <w:color w:val="000000"/>
          <w:lang w:val="nl-NL"/>
        </w:rPr>
        <w:t>Điều 25. Những nội dung Nhân dân tham gia ý kiến trước khi cơ quan có thẩm quyền quyết định</w:t>
      </w:r>
      <w:bookmarkEnd w:id="62"/>
    </w:p>
    <w:p w14:paraId="24B253CB" w14:textId="77777777" w:rsidR="00EC3E1F" w:rsidRDefault="00000000">
      <w:pPr>
        <w:shd w:val="solid" w:color="FFFFFF" w:fill="auto"/>
        <w:spacing w:after="120"/>
      </w:pPr>
      <w:r>
        <w:rPr>
          <w:color w:val="000000"/>
          <w:lang w:val="nl-NL"/>
        </w:rPr>
        <w:t>1. Dự thảo kế hoạch phát triển kinh tế - xã hội của cấp xã; ph­ương án chuyển đổi cơ cấu kinh tế, cơ cấu sản xuất; đề án định canh, định cư, vùng kinh tế mới và phương án phát triển ngành, nghề của cấp xã.</w:t>
      </w:r>
    </w:p>
    <w:p w14:paraId="684550EF" w14:textId="77777777" w:rsidR="00EC3E1F" w:rsidRDefault="00000000">
      <w:pPr>
        <w:shd w:val="solid" w:color="FFFFFF" w:fill="auto"/>
        <w:spacing w:after="120"/>
      </w:pPr>
      <w:r>
        <w:rPr>
          <w:color w:val="000000"/>
          <w:lang w:val="nl-NL"/>
        </w:rPr>
        <w:t xml:space="preserve">2. Dự thảo quy hoạch sử dụng đất </w:t>
      </w:r>
      <w:r>
        <w:rPr>
          <w:color w:val="000000"/>
        </w:rPr>
        <w:t>cấp huyện</w:t>
      </w:r>
      <w:r>
        <w:rPr>
          <w:color w:val="000000"/>
          <w:lang w:val="nl-NL"/>
        </w:rPr>
        <w:t xml:space="preserve"> và phương án điều chỉnh; việc quản lý, sử dụng quỹ đất được giao cho Ủy ban nhân dân cấp xã quản lý. </w:t>
      </w:r>
    </w:p>
    <w:p w14:paraId="463ED7E3" w14:textId="77777777" w:rsidR="00EC3E1F" w:rsidRDefault="00000000">
      <w:pPr>
        <w:shd w:val="solid" w:color="FFFFFF" w:fill="auto"/>
        <w:spacing w:after="120"/>
      </w:pPr>
      <w:r>
        <w:rPr>
          <w:color w:val="000000"/>
        </w:rPr>
        <w:t xml:space="preserve">3. Chủ trương, chính sách đầu tư, xây dựng, đất đai, xử lý chất thải và bảo vệ môi trường, đền bù, giải phóng mặt bằng và phương án di dân, tái định canh, định cư đối với việc quyết định đầu tư công dự án quan trọng quốc gia, dự án nhóm A, dự án có quy mô di dân, tái định canh, định cư lớn, dự án có nguy cơ tác động xấu đến môi trường, dự án có ảnh hưởng trực tiếp đến đời sống kinh tế - xã hội của cộng đồng dân cư nơi thực hiện dự án. </w:t>
      </w:r>
    </w:p>
    <w:p w14:paraId="73ECEAFD" w14:textId="77777777" w:rsidR="00EC3E1F" w:rsidRDefault="00000000">
      <w:pPr>
        <w:shd w:val="solid" w:color="FFFFFF" w:fill="auto"/>
        <w:spacing w:after="120"/>
      </w:pPr>
      <w:r>
        <w:rPr>
          <w:color w:val="000000"/>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14:paraId="62FFEFB5" w14:textId="77777777" w:rsidR="00EC3E1F" w:rsidRDefault="00000000">
      <w:pPr>
        <w:shd w:val="solid" w:color="FFFFFF" w:fill="auto"/>
        <w:spacing w:after="120"/>
      </w:pPr>
      <w:r>
        <w:rPr>
          <w:color w:val="000000"/>
        </w:rPr>
        <w:t xml:space="preserve">5. Dự thảo quyết định hành chính của Ủy ban nhân dân cấp xã có liên quan đến lợi ích cộng đồng, bao gồm </w:t>
      </w:r>
      <w:r>
        <w:rPr>
          <w:color w:val="000000"/>
          <w:lang w:val="nl-NL"/>
        </w:rPr>
        <w:t>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14:paraId="0F9BE014" w14:textId="77777777" w:rsidR="00EC3E1F" w:rsidRDefault="00000000">
      <w:pPr>
        <w:shd w:val="solid" w:color="FFFFFF" w:fill="auto"/>
        <w:spacing w:after="120"/>
      </w:pPr>
      <w:r>
        <w:rPr>
          <w:color w:val="000000"/>
        </w:rPr>
        <w:t>6. Dự thảo nhiệm vụ và đồ án quy hoạch chung xây dựng, dự thảo nhiệm vụ và đồ án quy hoạch phân khu, quy hoạch chi tiết xây dựng và quy hoạch chung xây dựng xã, quy hoạch xây dựng điểm dân cư nông thôn.</w:t>
      </w:r>
    </w:p>
    <w:p w14:paraId="69F01343" w14:textId="77777777" w:rsidR="00EC3E1F" w:rsidRDefault="00000000">
      <w:pPr>
        <w:shd w:val="solid" w:color="FFFFFF" w:fill="auto"/>
        <w:spacing w:after="120"/>
      </w:pPr>
      <w:r>
        <w:rPr>
          <w:color w:val="000000"/>
          <w:lang w:val="nl-NL"/>
        </w:rPr>
        <w:t>7. Dự thảo quy chế về thực hiện dân chủ ở xã, phường, thị trấn; dự thảo quy chế thực hiện dân chủ trong từng lĩnh vực, nội dung hoạt động cụ thể ở xã, phường, thị trấn (nếu có).</w:t>
      </w:r>
    </w:p>
    <w:p w14:paraId="3A1FF3CA" w14:textId="77777777" w:rsidR="00EC3E1F" w:rsidRDefault="00000000">
      <w:pPr>
        <w:shd w:val="solid" w:color="FFFFFF" w:fill="auto"/>
        <w:spacing w:after="120"/>
      </w:pPr>
      <w:r>
        <w:rPr>
          <w:color w:val="000000"/>
          <w:lang w:val="nl-NL"/>
        </w:rPr>
        <w:t>8. Dự thảo quyết định hành chính có nội dung xác lập nghĩa vụ hoặc làm chấm dứt, hạn chế quyền, lợi ích của đối tượng thi hành là công dân trên địa bàn cấp xã.</w:t>
      </w:r>
    </w:p>
    <w:p w14:paraId="76D86F49" w14:textId="77777777" w:rsidR="00EC3E1F" w:rsidRDefault="00000000">
      <w:pPr>
        <w:shd w:val="solid" w:color="FFFFFF" w:fill="auto"/>
        <w:spacing w:after="120"/>
      </w:pPr>
      <w:r>
        <w:rPr>
          <w:color w:val="000000"/>
          <w:lang w:val="nl-NL"/>
        </w:rPr>
        <w:lastRenderedPageBreak/>
        <w:t>9</w:t>
      </w:r>
      <w:r>
        <w:rPr>
          <w:color w:val="000000"/>
        </w:rPr>
        <w:t xml:space="preserve">. </w:t>
      </w:r>
      <w:r>
        <w:rPr>
          <w:color w:val="000000"/>
          <w:lang w:val="nl-NL"/>
        </w:rPr>
        <w:t xml:space="preserve">Các </w:t>
      </w:r>
      <w:r>
        <w:rPr>
          <w:color w:val="000000"/>
        </w:rPr>
        <w:t>nội dung khác theo quy định của pháp luật</w:t>
      </w:r>
      <w:r>
        <w:rPr>
          <w:color w:val="000000"/>
          <w:lang w:val="nl-NL"/>
        </w:rPr>
        <w:t>, quy chế thực hiện dân chủ ở xã, phường, thị trấn,</w:t>
      </w:r>
      <w:r>
        <w:rPr>
          <w:color w:val="000000"/>
        </w:rPr>
        <w:t xml:space="preserve"> theo yêu cầu của cơ quan nhà nước có thẩm quyền hoặc chính quyền cấp xã thấy cần lấy ý kiến.</w:t>
      </w:r>
    </w:p>
    <w:p w14:paraId="68323ABA" w14:textId="77777777" w:rsidR="00EC3E1F" w:rsidRDefault="00000000">
      <w:pPr>
        <w:spacing w:after="120"/>
      </w:pPr>
      <w:bookmarkStart w:id="63" w:name="dieu_26"/>
      <w:r>
        <w:rPr>
          <w:b/>
          <w:bCs/>
          <w:color w:val="000000"/>
          <w:lang w:val="nl-NL"/>
        </w:rPr>
        <w:t>Điều 26. Hình thức Nhân dân tham gia ý kiến</w:t>
      </w:r>
      <w:bookmarkEnd w:id="63"/>
    </w:p>
    <w:p w14:paraId="6A03F178" w14:textId="77777777" w:rsidR="00EC3E1F" w:rsidRDefault="00000000">
      <w:pPr>
        <w:shd w:val="solid" w:color="FFFFFF" w:fill="auto"/>
        <w:spacing w:after="120"/>
      </w:pPr>
      <w:r>
        <w:rPr>
          <w:color w:val="000000"/>
          <w:lang w:val="nl-NL"/>
        </w:rPr>
        <w:t xml:space="preserve">1. </w:t>
      </w:r>
      <w:r>
        <w:rPr>
          <w:color w:val="000000"/>
        </w:rPr>
        <w:t>Các hình thức lấy ý kiến Nhân dân bao gồm:</w:t>
      </w:r>
    </w:p>
    <w:p w14:paraId="34538B1F" w14:textId="77777777" w:rsidR="00EC3E1F" w:rsidRDefault="00000000">
      <w:pPr>
        <w:shd w:val="solid" w:color="FFFFFF" w:fill="auto"/>
        <w:spacing w:after="120"/>
      </w:pPr>
      <w:r>
        <w:rPr>
          <w:color w:val="000000"/>
        </w:rPr>
        <w:t xml:space="preserve">a) </w:t>
      </w:r>
      <w:r>
        <w:rPr>
          <w:color w:val="000000"/>
          <w:lang w:val="nl-NL"/>
        </w:rPr>
        <w:t>Hội nghị trao đổi, đối thoại giữa Ủy ban nhân dân cấp xã với Nhân dân</w:t>
      </w:r>
      <w:r>
        <w:rPr>
          <w:color w:val="000000"/>
        </w:rPr>
        <w:t>;</w:t>
      </w:r>
    </w:p>
    <w:p w14:paraId="040CE7C7" w14:textId="77777777" w:rsidR="00EC3E1F" w:rsidRDefault="00000000">
      <w:pPr>
        <w:shd w:val="solid" w:color="FFFFFF" w:fill="auto"/>
        <w:spacing w:after="120"/>
      </w:pPr>
      <w:r>
        <w:rPr>
          <w:color w:val="000000"/>
        </w:rPr>
        <w:t xml:space="preserve">b) </w:t>
      </w:r>
      <w:r>
        <w:rPr>
          <w:color w:val="000000"/>
          <w:lang w:val="nl-NL"/>
        </w:rPr>
        <w:t xml:space="preserve">Tổ chức cuộc họp của cộng </w:t>
      </w:r>
      <w:r>
        <w:rPr>
          <w:color w:val="000000"/>
        </w:rPr>
        <w:t>đồng dân cư;</w:t>
      </w:r>
    </w:p>
    <w:p w14:paraId="7E2463A7" w14:textId="77777777" w:rsidR="00EC3E1F" w:rsidRDefault="00000000">
      <w:pPr>
        <w:shd w:val="solid" w:color="FFFFFF" w:fill="auto"/>
        <w:spacing w:after="120"/>
      </w:pPr>
      <w:r>
        <w:rPr>
          <w:color w:val="000000"/>
        </w:rPr>
        <w:t xml:space="preserve">c) </w:t>
      </w:r>
      <w:r>
        <w:rPr>
          <w:color w:val="000000"/>
          <w:lang w:val="nl-NL"/>
        </w:rPr>
        <w:t>Phát phiếu lấy ý kiến của hộ gia đình</w:t>
      </w:r>
      <w:r>
        <w:rPr>
          <w:color w:val="000000"/>
        </w:rPr>
        <w:t>;</w:t>
      </w:r>
    </w:p>
    <w:p w14:paraId="550FFDDF" w14:textId="77777777" w:rsidR="00EC3E1F" w:rsidRDefault="00000000">
      <w:pPr>
        <w:shd w:val="solid" w:color="FFFFFF" w:fill="auto"/>
        <w:spacing w:after="120"/>
      </w:pPr>
      <w:r>
        <w:rPr>
          <w:color w:val="000000"/>
        </w:rPr>
        <w:t xml:space="preserve">d) </w:t>
      </w:r>
      <w:r>
        <w:rPr>
          <w:color w:val="000000"/>
          <w:lang w:val="nl-NL"/>
        </w:rPr>
        <w:t>Thông qua hòm thư­ góp ý</w:t>
      </w:r>
      <w:r>
        <w:rPr>
          <w:color w:val="000000"/>
        </w:rPr>
        <w:t>, đường dây nóng (nếu có);</w:t>
      </w:r>
    </w:p>
    <w:p w14:paraId="618B25C2" w14:textId="77777777" w:rsidR="00EC3E1F" w:rsidRDefault="00000000">
      <w:pPr>
        <w:shd w:val="solid" w:color="FFFFFF" w:fill="auto"/>
        <w:spacing w:after="120"/>
      </w:pPr>
      <w:r>
        <w:rPr>
          <w:color w:val="000000"/>
        </w:rPr>
        <w:t xml:space="preserve">đ) </w:t>
      </w:r>
      <w:r>
        <w:rPr>
          <w:color w:val="000000"/>
          <w:lang w:val="nl-NL"/>
        </w:rPr>
        <w:t xml:space="preserve">Thông qua </w:t>
      </w:r>
      <w:r>
        <w:rPr>
          <w:color w:val="000000"/>
        </w:rPr>
        <w:t>B</w:t>
      </w:r>
      <w:r>
        <w:rPr>
          <w:color w:val="000000"/>
          <w:lang w:val="nl-NL"/>
        </w:rPr>
        <w:t xml:space="preserve">an </w:t>
      </w:r>
      <w:r>
        <w:rPr>
          <w:color w:val="000000"/>
        </w:rPr>
        <w:t>c</w:t>
      </w:r>
      <w:r>
        <w:rPr>
          <w:color w:val="000000"/>
          <w:lang w:val="nl-NL"/>
        </w:rPr>
        <w:t xml:space="preserve">ông tác </w:t>
      </w:r>
      <w:r>
        <w:rPr>
          <w:color w:val="000000"/>
        </w:rPr>
        <w:t>M</w:t>
      </w:r>
      <w:r>
        <w:rPr>
          <w:color w:val="000000"/>
          <w:lang w:val="nl-NL"/>
        </w:rPr>
        <w:t>ặt trận ở thôn, tổ dân phố và các tổ chức chính trị - xã hội ở cơ sở</w:t>
      </w:r>
      <w:r>
        <w:rPr>
          <w:color w:val="000000"/>
        </w:rPr>
        <w:t>;</w:t>
      </w:r>
    </w:p>
    <w:p w14:paraId="323463D6" w14:textId="77777777" w:rsidR="00EC3E1F" w:rsidRDefault="00000000">
      <w:pPr>
        <w:shd w:val="solid" w:color="FFFFFF" w:fill="auto"/>
        <w:spacing w:after="120"/>
      </w:pPr>
      <w:r>
        <w:rPr>
          <w:color w:val="000000"/>
        </w:rPr>
        <w:t>e) Thông qua cổng thông tin điện tử, trang thông tin điện tử của chính quyền địa phương cấp xã;</w:t>
      </w:r>
    </w:p>
    <w:p w14:paraId="1EE6D2D9" w14:textId="77777777" w:rsidR="00EC3E1F" w:rsidRDefault="00000000">
      <w:pPr>
        <w:shd w:val="solid" w:color="FFFFFF" w:fill="auto"/>
        <w:spacing w:after="120"/>
      </w:pPr>
      <w:r>
        <w:rPr>
          <w:color w:val="000000"/>
        </w:rPr>
        <w:t xml:space="preserve">g) </w:t>
      </w:r>
      <w:r>
        <w:rPr>
          <w:color w:val="000000"/>
          <w:lang w:val="fr-FR"/>
        </w:rPr>
        <w:t xml:space="preserve">Thông qua mạng viễn thông, </w:t>
      </w:r>
      <w:r>
        <w:rPr>
          <w:color w:val="000000"/>
          <w:lang w:val="nl-NL"/>
        </w:rPr>
        <w:t>mạng xã hội hoạt động hợp pháp theo quy định của pháp luật, bảo đảm phù hợp với mức độ ứng dụng công nghệ thông tin tại cấp xã, tại thôn, tổ dân phố</w:t>
      </w:r>
      <w:r>
        <w:rPr>
          <w:color w:val="000000"/>
        </w:rPr>
        <w:t>;</w:t>
      </w:r>
    </w:p>
    <w:p w14:paraId="18339AF6" w14:textId="77777777" w:rsidR="00EC3E1F" w:rsidRDefault="00000000">
      <w:pPr>
        <w:shd w:val="solid" w:color="FFFFFF" w:fill="auto"/>
        <w:spacing w:after="120"/>
      </w:pPr>
      <w:r>
        <w:rPr>
          <w:color w:val="000000"/>
        </w:rPr>
        <w:t xml:space="preserve">h) </w:t>
      </w:r>
      <w:r>
        <w:rPr>
          <w:color w:val="000000"/>
          <w:lang w:val="nl-NL"/>
        </w:rPr>
        <w:t xml:space="preserve">Tổ chức đối thoại, lấy ý kiến công dân là đối tượng thi hành đối với nội dung quy định tại </w:t>
      </w:r>
      <w:bookmarkStart w:id="64" w:name="tc_22"/>
      <w:r>
        <w:rPr>
          <w:color w:val="000000"/>
          <w:lang w:val="nl-NL"/>
        </w:rPr>
        <w:t>khoản 8 Điều 25 của Luật này</w:t>
      </w:r>
      <w:bookmarkEnd w:id="64"/>
      <w:r>
        <w:rPr>
          <w:color w:val="000000"/>
          <w:lang w:val="nl-NL"/>
        </w:rPr>
        <w:t>.</w:t>
      </w:r>
    </w:p>
    <w:p w14:paraId="0ECC97D4" w14:textId="77777777" w:rsidR="00EC3E1F" w:rsidRDefault="00000000">
      <w:pPr>
        <w:shd w:val="solid" w:color="FFFFFF" w:fill="auto"/>
        <w:spacing w:after="120"/>
      </w:pPr>
      <w:r>
        <w:rPr>
          <w:color w:val="000000"/>
        </w:rPr>
        <w:t xml:space="preserve">2. </w:t>
      </w:r>
      <w:r>
        <w:rPr>
          <w:color w:val="000000"/>
          <w:lang w:val="nl-NL"/>
        </w:rPr>
        <w:t xml:space="preserve">Tùy theo nội dung, tính chất, yêu cầu của việc lấy ý kiến Nhân dân, khả năng,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w:t>
      </w:r>
      <w:r>
        <w:rPr>
          <w:color w:val="000000"/>
        </w:rPr>
        <w:t xml:space="preserve">Trường hợp pháp luật có quy định </w:t>
      </w:r>
      <w:r>
        <w:rPr>
          <w:color w:val="000000"/>
          <w:lang w:val="nl-NL"/>
        </w:rPr>
        <w:t xml:space="preserve">về việc áp dụng hình thức, cách thức tổ chức cụ thể để lấy ý kiến của Nhân dân về nội dung nhất định </w:t>
      </w:r>
      <w:r>
        <w:rPr>
          <w:color w:val="000000"/>
        </w:rPr>
        <w:t xml:space="preserve">thì </w:t>
      </w:r>
      <w:r>
        <w:rPr>
          <w:color w:val="000000"/>
          <w:lang w:val="nl-NL"/>
        </w:rPr>
        <w:t>việc tổ chức lấy ý kiến Nhân dân,</w:t>
      </w:r>
      <w:r>
        <w:rPr>
          <w:color w:val="000000"/>
        </w:rPr>
        <w:t xml:space="preserve"> tổng hợp, giải trình, tiếp thu ý kiến tham gia của Nhân dân thực </w:t>
      </w:r>
      <w:r>
        <w:rPr>
          <w:color w:val="000000"/>
          <w:lang w:val="nl-NL"/>
        </w:rPr>
        <w:t>hiện theo quy định đó.</w:t>
      </w:r>
    </w:p>
    <w:p w14:paraId="59E945EE" w14:textId="77777777" w:rsidR="00EC3E1F" w:rsidRDefault="00000000">
      <w:pPr>
        <w:spacing w:after="120"/>
      </w:pPr>
      <w:bookmarkStart w:id="65" w:name="dieu_27"/>
      <w:r>
        <w:rPr>
          <w:b/>
          <w:bCs/>
          <w:color w:val="000000"/>
          <w:lang w:val="nl-NL"/>
        </w:rPr>
        <w:t>Điều 27. Việc tổ chức đối thoại, lấy ý kiến công dân là đối tượng thi hành trong trường hợp Ủy ban nhân dân cấp xã ban hành quyết định hành chính có nội dung xác lập nghĩa vụ hoặc làm chấm dứt, hạn chế quyền, lợi ích của đối tượng thi hành</w:t>
      </w:r>
      <w:bookmarkEnd w:id="65"/>
    </w:p>
    <w:p w14:paraId="652C91DA" w14:textId="77777777" w:rsidR="00EC3E1F" w:rsidRDefault="00000000">
      <w:pPr>
        <w:spacing w:after="120"/>
      </w:pPr>
      <w:r>
        <w:rPr>
          <w:color w:val="000000"/>
        </w:rPr>
        <w:t xml:space="preserve">1. </w:t>
      </w:r>
      <w:r>
        <w:rPr>
          <w:color w:val="000000"/>
          <w:lang w:val="nl-NL"/>
        </w:rPr>
        <w:t>Trước khi</w:t>
      </w:r>
      <w:r>
        <w:rPr>
          <w:color w:val="000000"/>
        </w:rPr>
        <w:t xml:space="preserve"> ban hành quyết định hành chính có nội dung xác lập nghĩa vụ</w:t>
      </w:r>
      <w:r>
        <w:rPr>
          <w:color w:val="000000"/>
          <w:lang w:val="nl-NL"/>
        </w:rPr>
        <w:t xml:space="preserve"> hoặc</w:t>
      </w:r>
      <w:r>
        <w:rPr>
          <w:color w:val="000000"/>
        </w:rPr>
        <w:t xml:space="preserve"> làm chấm dứt, hạn chế quyền, lợi ích của </w:t>
      </w:r>
      <w:r>
        <w:rPr>
          <w:color w:val="000000"/>
          <w:lang w:val="nl-NL"/>
        </w:rPr>
        <w:t xml:space="preserve">công dân là </w:t>
      </w:r>
      <w:r>
        <w:rPr>
          <w:color w:val="000000"/>
        </w:rPr>
        <w:t>đối tượng thi hành</w:t>
      </w:r>
      <w:r>
        <w:rPr>
          <w:color w:val="000000"/>
          <w:lang w:val="nl-NL"/>
        </w:rPr>
        <w:t>,</w:t>
      </w:r>
      <w:r>
        <w:rPr>
          <w:color w:val="000000"/>
        </w:rPr>
        <w:t xml:space="preserve"> trừ quyết định hành chính có nội dung thuộc bí mật nhà nước</w:t>
      </w:r>
      <w:r>
        <w:rPr>
          <w:color w:val="000000"/>
          <w:lang w:val="nl-NL"/>
        </w:rPr>
        <w:t xml:space="preserve"> và quyết định xử phạt vi phạm hành chính theo quy định của pháp luật</w:t>
      </w:r>
      <w:r>
        <w:rPr>
          <w:color w:val="000000"/>
        </w:rPr>
        <w:t>, Ủy</w:t>
      </w:r>
      <w:r>
        <w:rPr>
          <w:color w:val="000000"/>
          <w:lang w:val="nl-NL"/>
        </w:rPr>
        <w:t xml:space="preserve"> ban nhân dân cấp xã</w:t>
      </w:r>
      <w:r>
        <w:rPr>
          <w:color w:val="000000"/>
        </w:rPr>
        <w:t xml:space="preserve"> có trách nhiệm</w:t>
      </w:r>
      <w:r>
        <w:rPr>
          <w:color w:val="000000"/>
          <w:lang w:val="nl-NL"/>
        </w:rPr>
        <w:t xml:space="preserve"> thông tin và t</w:t>
      </w:r>
      <w:r>
        <w:rPr>
          <w:color w:val="000000"/>
        </w:rPr>
        <w:t xml:space="preserve">ạo điều kiện </w:t>
      </w:r>
      <w:r>
        <w:rPr>
          <w:color w:val="000000"/>
          <w:lang w:val="nl-NL"/>
        </w:rPr>
        <w:t xml:space="preserve">để công dân là </w:t>
      </w:r>
      <w:r>
        <w:rPr>
          <w:color w:val="000000"/>
        </w:rPr>
        <w:t>đối tượng thi hành quyết định hành chính</w:t>
      </w:r>
      <w:r>
        <w:rPr>
          <w:color w:val="000000"/>
          <w:lang w:val="nl-NL"/>
        </w:rPr>
        <w:t xml:space="preserve"> được biết và </w:t>
      </w:r>
      <w:r>
        <w:rPr>
          <w:color w:val="000000"/>
        </w:rPr>
        <w:t xml:space="preserve">trình bày </w:t>
      </w:r>
      <w:r>
        <w:rPr>
          <w:color w:val="000000"/>
          <w:lang w:val="nl-NL"/>
        </w:rPr>
        <w:t>ý kiến</w:t>
      </w:r>
      <w:r>
        <w:rPr>
          <w:color w:val="000000"/>
        </w:rPr>
        <w:t xml:space="preserve"> nếu người đó có yêu cầu</w:t>
      </w:r>
      <w:r>
        <w:rPr>
          <w:color w:val="000000"/>
          <w:lang w:val="nl-NL"/>
        </w:rPr>
        <w:t>. Công dân là đ</w:t>
      </w:r>
      <w:r>
        <w:rPr>
          <w:color w:val="000000"/>
        </w:rPr>
        <w:t>ối tượng thi hành quyết định hành chính có thể tự mình hoặc ủy quyền cho người đại diện trình bày ý kiến</w:t>
      </w:r>
      <w:r>
        <w:rPr>
          <w:color w:val="000000"/>
          <w:lang w:val="nl-NL"/>
        </w:rPr>
        <w:t>.</w:t>
      </w:r>
    </w:p>
    <w:p w14:paraId="79E44297" w14:textId="77777777" w:rsidR="00EC3E1F" w:rsidRDefault="00000000">
      <w:pPr>
        <w:spacing w:after="120"/>
      </w:pPr>
      <w:r>
        <w:rPr>
          <w:color w:val="000000"/>
          <w:lang w:val="nl-NL"/>
        </w:rPr>
        <w:t>2.</w:t>
      </w:r>
      <w:r>
        <w:rPr>
          <w:color w:val="000000"/>
        </w:rPr>
        <w:t xml:space="preserve"> Trường hợp quyết định hành chính </w:t>
      </w:r>
      <w:r>
        <w:rPr>
          <w:color w:val="000000"/>
          <w:lang w:val="nl-NL"/>
        </w:rPr>
        <w:t xml:space="preserve">áp dụng </w:t>
      </w:r>
      <w:r>
        <w:rPr>
          <w:color w:val="000000"/>
        </w:rPr>
        <w:t xml:space="preserve">đối với nhiều </w:t>
      </w:r>
      <w:r>
        <w:rPr>
          <w:color w:val="000000"/>
          <w:lang w:val="nl-NL"/>
        </w:rPr>
        <w:t xml:space="preserve">đối tượng hoặc khi xét thấy cần thiết, thì Ủy ban nhân dân cấp xã </w:t>
      </w:r>
      <w:r>
        <w:rPr>
          <w:color w:val="000000"/>
        </w:rPr>
        <w:t xml:space="preserve">có thể tổ chức cuộc họp </w:t>
      </w:r>
      <w:r>
        <w:rPr>
          <w:color w:val="000000"/>
          <w:lang w:val="nl-NL"/>
        </w:rPr>
        <w:t>đối thoại, lấy ý kiến trực tiếp của các công dân là đối tượng thi hành quyết định</w:t>
      </w:r>
      <w:r>
        <w:rPr>
          <w:color w:val="000000"/>
        </w:rPr>
        <w:t>.</w:t>
      </w:r>
      <w:r>
        <w:rPr>
          <w:color w:val="000000"/>
          <w:lang w:val="nl-NL"/>
        </w:rPr>
        <w:t xml:space="preserve"> Thành phần tham dự cuộc họp bao gồm đại diện lãnh đạo Ủy ban nhân dân cấp xã, Ủy ban Mặt trận Tổ quốc Việt Nam cấp xã, đại diện Ban Thanh tra nhân dân cấp xã và các công dân là đối tượng thi hành quyết định hành chính.</w:t>
      </w:r>
    </w:p>
    <w:p w14:paraId="44DB985C" w14:textId="77777777" w:rsidR="00EC3E1F" w:rsidRDefault="00000000">
      <w:pPr>
        <w:spacing w:after="120"/>
      </w:pPr>
      <w:r>
        <w:rPr>
          <w:color w:val="000000"/>
          <w:lang w:val="nl-NL"/>
        </w:rPr>
        <w:t>3. Ý</w:t>
      </w:r>
      <w:r>
        <w:rPr>
          <w:color w:val="000000"/>
        </w:rPr>
        <w:t xml:space="preserve"> kiến </w:t>
      </w:r>
      <w:r>
        <w:rPr>
          <w:color w:val="000000"/>
          <w:lang w:val="nl-NL"/>
        </w:rPr>
        <w:t xml:space="preserve">của công dân là đối tượng thi hành, ý kiến của cơ quan, tổ chức, cá nhân có liên quan phải được </w:t>
      </w:r>
      <w:r>
        <w:rPr>
          <w:color w:val="000000"/>
        </w:rPr>
        <w:t>tổng hợp</w:t>
      </w:r>
      <w:r>
        <w:rPr>
          <w:color w:val="000000"/>
          <w:lang w:val="nl-NL"/>
        </w:rPr>
        <w:t xml:space="preserve"> đầy đủ; nội dung</w:t>
      </w:r>
      <w:r>
        <w:rPr>
          <w:color w:val="000000"/>
        </w:rPr>
        <w:t xml:space="preserve"> giải trình</w:t>
      </w:r>
      <w:r>
        <w:rPr>
          <w:color w:val="000000"/>
          <w:lang w:val="nl-NL"/>
        </w:rPr>
        <w:t xml:space="preserve">, tiếp thu ý kiến của đối tượng thi hành được gửi đến các cơ quan, tổ chức, cá nhân có liên quan và được lưu cùng hồ sơ trình ký ban hành quyết </w:t>
      </w:r>
      <w:r>
        <w:rPr>
          <w:color w:val="000000"/>
          <w:lang w:val="nl-NL"/>
        </w:rPr>
        <w:lastRenderedPageBreak/>
        <w:t>định hành chính. Người có thẩm quyền ra quyết định và chịu trách nhiệm về việc ban hành quyết định hành chính của mình.</w:t>
      </w:r>
    </w:p>
    <w:p w14:paraId="3770E4DA" w14:textId="77777777" w:rsidR="00EC3E1F" w:rsidRDefault="00000000">
      <w:pPr>
        <w:spacing w:after="120"/>
      </w:pPr>
      <w:bookmarkStart w:id="66" w:name="dieu_28"/>
      <w:r>
        <w:rPr>
          <w:b/>
          <w:bCs/>
          <w:color w:val="000000"/>
          <w:lang w:val="nl-NL"/>
        </w:rPr>
        <w:t>Điều 28. Trách nhiệm trong việc tổ chức để Nhân dân tham gia ý kiến</w:t>
      </w:r>
      <w:bookmarkEnd w:id="66"/>
    </w:p>
    <w:p w14:paraId="01085A76" w14:textId="77777777" w:rsidR="00EC3E1F" w:rsidRDefault="00000000">
      <w:pPr>
        <w:shd w:val="solid" w:color="FFFFFF" w:fill="auto"/>
        <w:spacing w:after="120"/>
      </w:pPr>
      <w:r>
        <w:rPr>
          <w:color w:val="000000"/>
          <w:lang w:val="nl-NL"/>
        </w:rPr>
        <w:t xml:space="preserve">1. </w:t>
      </w:r>
      <w:r>
        <w:rPr>
          <w:color w:val="000000"/>
        </w:rPr>
        <w:t xml:space="preserve">Ủy ban nhân dân cấp xã có kế hoạch </w:t>
      </w:r>
      <w:r>
        <w:rPr>
          <w:color w:val="000000"/>
          <w:lang w:val="nl-NL"/>
        </w:rPr>
        <w:t>tổ chức</w:t>
      </w:r>
      <w:r>
        <w:rPr>
          <w:color w:val="000000"/>
        </w:rPr>
        <w:t xml:space="preserve"> lấy ý kiến Nhân dân về </w:t>
      </w:r>
      <w:r>
        <w:rPr>
          <w:color w:val="000000"/>
          <w:lang w:val="nl-NL"/>
        </w:rPr>
        <w:t>các</w:t>
      </w:r>
      <w:r>
        <w:rPr>
          <w:color w:val="000000"/>
        </w:rPr>
        <w:t xml:space="preserve"> nội dung </w:t>
      </w:r>
      <w:r>
        <w:rPr>
          <w:color w:val="000000"/>
          <w:lang w:val="nl-NL"/>
        </w:rPr>
        <w:t xml:space="preserve">quy định tại </w:t>
      </w:r>
      <w:bookmarkStart w:id="67" w:name="tc_23"/>
      <w:r>
        <w:rPr>
          <w:color w:val="000000"/>
          <w:lang w:val="nl-NL"/>
        </w:rPr>
        <w:t>Điều 25 của Luật này</w:t>
      </w:r>
      <w:bookmarkEnd w:id="67"/>
      <w:r>
        <w:rPr>
          <w:color w:val="000000"/>
          <w:lang w:val="nl-NL"/>
        </w:rPr>
        <w:t xml:space="preserve"> thuộc thẩm quyền quyết định của cấp xã, </w:t>
      </w:r>
      <w:r>
        <w:rPr>
          <w:color w:val="000000"/>
        </w:rPr>
        <w:t xml:space="preserve">trong đó </w:t>
      </w:r>
      <w:r>
        <w:rPr>
          <w:color w:val="000000"/>
          <w:lang w:val="nl-NL"/>
        </w:rPr>
        <w:t>xác định</w:t>
      </w:r>
      <w:r>
        <w:rPr>
          <w:color w:val="000000"/>
        </w:rPr>
        <w:t xml:space="preserve"> rõ</w:t>
      </w:r>
      <w:r>
        <w:rPr>
          <w:color w:val="000000"/>
          <w:lang w:val="nl-NL"/>
        </w:rPr>
        <w:t xml:space="preserve"> nội dung lấy ý kiến, hình thức lấy ý kiến,</w:t>
      </w:r>
      <w:r>
        <w:rPr>
          <w:color w:val="000000"/>
        </w:rPr>
        <w:t xml:space="preserve"> cách thức</w:t>
      </w:r>
      <w:r>
        <w:rPr>
          <w:color w:val="000000"/>
          <w:lang w:val="nl-NL"/>
        </w:rPr>
        <w:t>, thời hạn</w:t>
      </w:r>
      <w:r>
        <w:rPr>
          <w:color w:val="000000"/>
        </w:rPr>
        <w:t xml:space="preserve"> triển khai và trách nhiệm tổ chức thực hiện. Kế hoạch tổ chức lấy ý kiến Nhân dân phải được gửi đến Hội đồng nhân dân và Ủy ban Mặt trận Tổ quốc Việt Nam cấp xã.</w:t>
      </w:r>
    </w:p>
    <w:p w14:paraId="38831D7C" w14:textId="77777777" w:rsidR="00EC3E1F" w:rsidRDefault="00000000">
      <w:pPr>
        <w:shd w:val="solid" w:color="FFFFFF" w:fill="auto"/>
        <w:spacing w:after="120"/>
      </w:pPr>
      <w:r>
        <w:rPr>
          <w:color w:val="000000"/>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14:paraId="190EF5DE" w14:textId="77777777" w:rsidR="00EC3E1F" w:rsidRDefault="00000000">
      <w:pPr>
        <w:shd w:val="solid" w:color="FFFFFF" w:fill="auto"/>
        <w:spacing w:after="120"/>
      </w:pPr>
      <w:r>
        <w:rPr>
          <w:color w:val="000000"/>
        </w:rPr>
        <w:t>2. Ủy ban nhân dân cấp xã phối hợp với Ủy ban Mặt trận Tổ quốc Việt Nam và các tổ chức chính trị - xã hội cùng cấp tổ chức thực hiện kế hoạch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14:paraId="6DFB0017" w14:textId="77777777" w:rsidR="00EC3E1F" w:rsidRDefault="00000000">
      <w:pPr>
        <w:shd w:val="solid" w:color="FFFFFF" w:fill="auto"/>
        <w:spacing w:after="120"/>
      </w:pPr>
      <w:r>
        <w:rPr>
          <w:color w:val="000000"/>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quyết định theo thẩm quyền hoặc báo cáo Hội đồng nhân dân, Ủy ban nhân dân cấp xã quyết định và thực hiện việc công khai kết quả tổng hợp ý kiến của Nhân dân, nội dung giải trình, tiếp thu đến Nhân dân. </w:t>
      </w:r>
    </w:p>
    <w:p w14:paraId="513F6645" w14:textId="77777777" w:rsidR="00EC3E1F" w:rsidRDefault="00000000">
      <w:pPr>
        <w:shd w:val="solid" w:color="FFFFFF" w:fill="auto"/>
        <w:spacing w:after="120"/>
      </w:pPr>
      <w:r>
        <w:rPr>
          <w:color w:val="000000"/>
        </w:rPr>
        <w:t>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có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14:paraId="08433EE9" w14:textId="77777777" w:rsidR="00EC3E1F" w:rsidRDefault="00000000">
      <w:pPr>
        <w:shd w:val="solid" w:color="FFFFFF" w:fill="auto"/>
        <w:spacing w:after="120"/>
      </w:pPr>
      <w:r>
        <w:rPr>
          <w:color w:val="000000"/>
        </w:rPr>
        <w:t xml:space="preserve">5. Ủy ban nhân dân cấp xã tổng hợp, báo cáo Hội đồng nhân dân cùng cấp về việc tổ chức lấy ý kiến Nhân dân và kết quả thực hiện tại kỳ họp thường lệ gần nhất, đồng thời gửi đến Ủy ban Mặt trận Tổ quốc Việt Nam cùng cấp để giám sát. </w:t>
      </w:r>
    </w:p>
    <w:p w14:paraId="16D11BF5" w14:textId="77777777" w:rsidR="00EC3E1F" w:rsidRDefault="00000000">
      <w:pPr>
        <w:spacing w:after="120"/>
      </w:pPr>
      <w:r>
        <w:rPr>
          <w:color w:val="000000"/>
        </w:rPr>
        <w:t xml:space="preserve">6. Ủy ban Mặt trận Tổ quốc Việt Nam cấp xã phối hợp với Ủy ban nhân dân cấp xã trong việc thực hiện </w:t>
      </w:r>
      <w:r>
        <w:rPr>
          <w:color w:val="000000"/>
          <w:lang w:val="nl-NL"/>
        </w:rPr>
        <w:t>kế hoạch tổ chức lấy ý kiến Nhân dân và tổ chức hội nghị đối thoại với Nhân dân trên địa bàn; trực tiếp hướng dẫn, thực hiện việc tổ chức lấy kiến Nhân dân đối với những nội dung thuộc trách nhiệm của Mặt trận Tổ quốc Việt Nam theo quy định của pháp luật.</w:t>
      </w:r>
    </w:p>
    <w:p w14:paraId="6F2A3907" w14:textId="77777777" w:rsidR="00EC3E1F" w:rsidRDefault="00000000">
      <w:pPr>
        <w:spacing w:after="120"/>
      </w:pPr>
      <w:r>
        <w:rPr>
          <w:color w:val="000000"/>
        </w:rPr>
        <w:t xml:space="preserve">Ủy ban Mặt trận Tổ quốc Việt Nam cấp xã thực hiện giám sát việc </w:t>
      </w:r>
      <w:r>
        <w:rPr>
          <w:color w:val="000000"/>
          <w:lang w:val="nl-NL"/>
        </w:rPr>
        <w:t>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w:t>
      </w:r>
      <w:r>
        <w:rPr>
          <w:color w:val="000000"/>
        </w:rPr>
        <w:t xml:space="preserve"> và </w:t>
      </w:r>
      <w:r>
        <w:rPr>
          <w:color w:val="000000"/>
          <w:lang w:val="nl-NL"/>
        </w:rPr>
        <w:t>quá trình, kết quả giải trình, tiếp thu và tổ chức thực hiện các nội dung Nhân dân tham gia ý kiến</w:t>
      </w:r>
      <w:r>
        <w:rPr>
          <w:color w:val="000000"/>
        </w:rPr>
        <w:t xml:space="preserve">. </w:t>
      </w:r>
    </w:p>
    <w:p w14:paraId="41DAB622" w14:textId="77777777" w:rsidR="00EC3E1F" w:rsidRDefault="00000000">
      <w:pPr>
        <w:spacing w:after="120"/>
      </w:pPr>
      <w:bookmarkStart w:id="68" w:name="dieu_29"/>
      <w:r>
        <w:rPr>
          <w:b/>
          <w:bCs/>
          <w:color w:val="000000"/>
          <w:lang w:val="nl-NL"/>
        </w:rPr>
        <w:t>Điều 29. Trách nhiệm của Nhân dân trong việc tham gia ý kiến về các nội dung ở xã, phường, thị trấn</w:t>
      </w:r>
      <w:bookmarkEnd w:id="68"/>
    </w:p>
    <w:p w14:paraId="7E8A021A" w14:textId="77777777" w:rsidR="00EC3E1F" w:rsidRDefault="00000000">
      <w:pPr>
        <w:shd w:val="solid" w:color="FFFFFF" w:fill="auto"/>
        <w:spacing w:after="120"/>
      </w:pPr>
      <w:r>
        <w:rPr>
          <w:color w:val="000000"/>
        </w:rPr>
        <w:lastRenderedPageBreak/>
        <w:t xml:space="preserve">1. </w:t>
      </w:r>
      <w:r>
        <w:rPr>
          <w:color w:val="000000"/>
          <w:lang w:val="nl-NL"/>
        </w:rPr>
        <w:t>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14:paraId="0F7F91CA" w14:textId="77777777" w:rsidR="00EC3E1F" w:rsidRDefault="00000000">
      <w:pPr>
        <w:shd w:val="solid" w:color="FFFFFF" w:fill="auto"/>
        <w:spacing w:after="120"/>
      </w:pPr>
      <w:r>
        <w:rPr>
          <w:color w:val="000000"/>
          <w:lang w:val="nl-NL"/>
        </w:rPr>
        <w:t>2. Cá nhân, hộ gia đình có trách nhiệm tham gia hoặc cử đại diện hộ gia đình tham dự họp bàn, thảo luận, thể hiện ý kiến đối với các nội dung theo yêu cầu của cấp có thẩm quyền.</w:t>
      </w:r>
    </w:p>
    <w:p w14:paraId="2C08AD0E" w14:textId="77777777" w:rsidR="00EC3E1F" w:rsidRDefault="00000000">
      <w:pPr>
        <w:spacing w:after="120"/>
      </w:pPr>
      <w:r>
        <w:rPr>
          <w:color w:val="000000"/>
          <w:lang w:val="nl-NL"/>
        </w:rPr>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p>
    <w:p w14:paraId="63E3AE2D" w14:textId="77777777" w:rsidR="00EC3E1F" w:rsidRDefault="00000000">
      <w:pPr>
        <w:spacing w:after="120"/>
      </w:pPr>
      <w:bookmarkStart w:id="69" w:name="muc_4"/>
      <w:r>
        <w:rPr>
          <w:b/>
          <w:bCs/>
          <w:color w:val="000000"/>
          <w:lang w:val="nl-NL"/>
        </w:rPr>
        <w:t>Mục 4. NHÂN DÂN KIỂM TRA, GIÁM SÁT</w:t>
      </w:r>
      <w:bookmarkEnd w:id="69"/>
    </w:p>
    <w:p w14:paraId="309DE81D" w14:textId="77777777" w:rsidR="00EC3E1F" w:rsidRDefault="00000000">
      <w:pPr>
        <w:spacing w:after="120"/>
      </w:pPr>
      <w:bookmarkStart w:id="70" w:name="muc_1_4"/>
      <w:r>
        <w:rPr>
          <w:b/>
          <w:bCs/>
          <w:color w:val="000000"/>
          <w:lang w:val="nl-NL"/>
        </w:rPr>
        <w:t>Tiểu mục 1. NỘI DUNG, HÌNH THỨC KIỂM TRA, GIÁM SÁT</w:t>
      </w:r>
      <w:bookmarkEnd w:id="70"/>
    </w:p>
    <w:p w14:paraId="34DE6C5D" w14:textId="77777777" w:rsidR="00EC3E1F" w:rsidRDefault="00000000">
      <w:pPr>
        <w:spacing w:after="120"/>
      </w:pPr>
      <w:bookmarkStart w:id="71" w:name="dieu_30"/>
      <w:r>
        <w:rPr>
          <w:b/>
          <w:bCs/>
          <w:color w:val="000000"/>
          <w:lang w:val="nl-NL"/>
        </w:rPr>
        <w:t>Điều 30. Nội dung kiểm tra, giám sát</w:t>
      </w:r>
      <w:bookmarkEnd w:id="71"/>
    </w:p>
    <w:p w14:paraId="53EFFEBB" w14:textId="77777777" w:rsidR="00EC3E1F" w:rsidRDefault="00000000">
      <w:pPr>
        <w:spacing w:after="120"/>
      </w:pPr>
      <w:r>
        <w:rPr>
          <w:color w:val="000000"/>
        </w:rPr>
        <w:t xml:space="preserve">1. Công dân kiểm tra việc thực hiện các nội dung mà Nhân dân đã bàn và quyết định quy định tại </w:t>
      </w:r>
      <w:bookmarkStart w:id="72" w:name="tc_24"/>
      <w:r>
        <w:rPr>
          <w:color w:val="000000"/>
        </w:rPr>
        <w:t>Điều 15 của Luật này</w:t>
      </w:r>
      <w:bookmarkEnd w:id="72"/>
      <w:r>
        <w:rPr>
          <w:color w:val="000000"/>
        </w:rPr>
        <w:t>.</w:t>
      </w:r>
    </w:p>
    <w:p w14:paraId="390C28B2" w14:textId="77777777" w:rsidR="00EC3E1F" w:rsidRDefault="00000000">
      <w:pPr>
        <w:spacing w:after="120"/>
      </w:pPr>
      <w:r>
        <w:rPr>
          <w:color w:val="000000"/>
        </w:rPr>
        <w:t>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w:t>
      </w:r>
    </w:p>
    <w:p w14:paraId="2282098F" w14:textId="77777777" w:rsidR="00EC3E1F" w:rsidRDefault="00000000">
      <w:pPr>
        <w:spacing w:after="120"/>
      </w:pPr>
      <w:bookmarkStart w:id="73" w:name="dieu_31"/>
      <w:r>
        <w:rPr>
          <w:b/>
          <w:bCs/>
          <w:color w:val="000000"/>
          <w:lang w:val="nl-NL"/>
        </w:rPr>
        <w:t>Điều 31. Hình thức kiểm tra, giám sát</w:t>
      </w:r>
      <w:bookmarkEnd w:id="73"/>
    </w:p>
    <w:p w14:paraId="71B58511" w14:textId="77777777" w:rsidR="00EC3E1F" w:rsidRDefault="00000000">
      <w:pPr>
        <w:spacing w:after="120"/>
      </w:pPr>
      <w:r>
        <w:rPr>
          <w:color w:val="000000"/>
        </w:rPr>
        <w:t>1. Công dân trực tiếp thực hiện việc kiểm tra, giám sát thông qua:</w:t>
      </w:r>
    </w:p>
    <w:p w14:paraId="5BBEE060" w14:textId="77777777" w:rsidR="00EC3E1F" w:rsidRDefault="00000000">
      <w:pPr>
        <w:spacing w:after="120"/>
      </w:pPr>
      <w:r>
        <w:rPr>
          <w:color w:val="000000"/>
        </w:rPr>
        <w:t>a) Hoạt động lao động, sản xuất, học tập, công tác, sinh hoạt của công dân ở cộng đồng dân cư;</w:t>
      </w:r>
    </w:p>
    <w:p w14:paraId="44B29ED0" w14:textId="77777777" w:rsidR="00EC3E1F" w:rsidRDefault="00000000">
      <w:pPr>
        <w:spacing w:after="120"/>
      </w:pPr>
      <w:r>
        <w:rPr>
          <w:color w:val="000000"/>
        </w:rPr>
        <w:t>b) Quan sát, tìm hiểu, giao tiếp với cán bộ, công chức cấp xã, người hoạt động không chuyên trách ở cấp xã, ở thôn, tổ dân phố và người dân ở cộng đồng dân cư;</w:t>
      </w:r>
    </w:p>
    <w:p w14:paraId="13836689" w14:textId="77777777" w:rsidR="00EC3E1F" w:rsidRDefault="00000000">
      <w:pPr>
        <w:spacing w:after="120"/>
      </w:pPr>
      <w:r>
        <w:rPr>
          <w:color w:val="000000"/>
        </w:rPr>
        <w:t>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w:t>
      </w:r>
    </w:p>
    <w:p w14:paraId="3301487F" w14:textId="77777777" w:rsidR="00EC3E1F" w:rsidRDefault="00000000">
      <w:pPr>
        <w:spacing w:after="120"/>
      </w:pPr>
      <w:r>
        <w:rPr>
          <w:color w:val="000000"/>
        </w:rPr>
        <w:t xml:space="preserve">d) Tham dự hội nghị trao đổi, đối thoại giữa Ủy ban nhân dân cấp xã với Nhân dân, hội nghị tiếp xúc cử tri, hoạt động tiếp công dân; hội nghị định kỳ và các cuộc họp khác của </w:t>
      </w:r>
      <w:r>
        <w:rPr>
          <w:color w:val="000000"/>
          <w:lang w:val="nl-NL"/>
        </w:rPr>
        <w:t>cộng</w:t>
      </w:r>
      <w:r>
        <w:rPr>
          <w:color w:val="000000"/>
        </w:rPr>
        <w:t xml:space="preserve"> đồng dân cư.</w:t>
      </w:r>
    </w:p>
    <w:p w14:paraId="534708DA" w14:textId="77777777" w:rsidR="00EC3E1F" w:rsidRDefault="00000000">
      <w:pPr>
        <w:spacing w:after="120"/>
      </w:pPr>
      <w:r>
        <w:rPr>
          <w:color w:val="000000"/>
        </w:rPr>
        <w:t>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w:t>
      </w:r>
    </w:p>
    <w:p w14:paraId="672B6F6E" w14:textId="77777777" w:rsidR="00EC3E1F" w:rsidRDefault="00000000">
      <w:pPr>
        <w:spacing w:after="120"/>
      </w:pPr>
      <w:bookmarkStart w:id="74" w:name="dieu_32"/>
      <w:r>
        <w:rPr>
          <w:b/>
          <w:bCs/>
          <w:color w:val="000000"/>
          <w:lang w:val="nl-NL"/>
        </w:rPr>
        <w:t>Điều 32. Hội nghị trao đổi, đối thoại giữa Ủy ban nhân dân cấp xã với Nhân dân</w:t>
      </w:r>
      <w:bookmarkEnd w:id="74"/>
    </w:p>
    <w:p w14:paraId="085EBFCF" w14:textId="77777777" w:rsidR="00EC3E1F" w:rsidRDefault="00000000">
      <w:pPr>
        <w:spacing w:after="120"/>
      </w:pPr>
      <w:r>
        <w:rPr>
          <w:color w:val="000000"/>
        </w:rPr>
        <w:t>1.</w:t>
      </w:r>
      <w:r>
        <w:rPr>
          <w:b/>
          <w:bCs/>
          <w:color w:val="000000"/>
        </w:rPr>
        <w:t xml:space="preserve"> </w:t>
      </w:r>
      <w:r>
        <w:rPr>
          <w:color w:val="000000"/>
          <w:lang w:val="nl-NL"/>
        </w:rPr>
        <w:t xml:space="preserve">Hằng năm, Ủy ban nhân dân cấp xã có trách nhiệm phối hợp với </w:t>
      </w:r>
      <w:r>
        <w:rPr>
          <w:color w:val="000000"/>
        </w:rPr>
        <w:t>Ủy</w:t>
      </w:r>
      <w:r>
        <w:rPr>
          <w:color w:val="000000"/>
          <w:lang w:val="nl-NL"/>
        </w:rPr>
        <w:t xml:space="preserve"> ban Mặt trận Tổ quốc Việt Nam cùng cấp tổ chức ít nhất một lần hội nghị </w:t>
      </w:r>
      <w:r>
        <w:rPr>
          <w:color w:val="000000"/>
        </w:rPr>
        <w:t xml:space="preserve">trao đổi, </w:t>
      </w:r>
      <w:r>
        <w:rPr>
          <w:color w:val="000000"/>
          <w:lang w:val="nl-NL"/>
        </w:rPr>
        <w:t xml:space="preserve">đối thoại với Nhân dân trên địa bàn về tình hình </w:t>
      </w:r>
      <w:r>
        <w:rPr>
          <w:color w:val="000000"/>
        </w:rPr>
        <w:t xml:space="preserve">hoạt động của Ủy ban nhân dân và những vấn đề liên </w:t>
      </w:r>
      <w:r>
        <w:rPr>
          <w:color w:val="000000"/>
          <w:lang w:val="nl-NL"/>
        </w:rPr>
        <w:t xml:space="preserve">quan đến quyền </w:t>
      </w:r>
      <w:r>
        <w:rPr>
          <w:color w:val="000000"/>
        </w:rPr>
        <w:t xml:space="preserve">và nghĩa vụ </w:t>
      </w:r>
      <w:r>
        <w:rPr>
          <w:color w:val="000000"/>
          <w:lang w:val="nl-NL"/>
        </w:rPr>
        <w:t xml:space="preserve">của </w:t>
      </w:r>
      <w:r>
        <w:rPr>
          <w:color w:val="000000"/>
        </w:rPr>
        <w:t>công</w:t>
      </w:r>
      <w:r>
        <w:rPr>
          <w:color w:val="000000"/>
          <w:lang w:val="nl-NL"/>
        </w:rPr>
        <w:t xml:space="preserve"> dân ở địa phương.</w:t>
      </w:r>
    </w:p>
    <w:p w14:paraId="35F10A71" w14:textId="77777777" w:rsidR="00EC3E1F" w:rsidRDefault="00000000">
      <w:pPr>
        <w:spacing w:after="120"/>
      </w:pPr>
      <w:r>
        <w:rPr>
          <w:color w:val="000000"/>
        </w:rPr>
        <w:lastRenderedPageBreak/>
        <w:t xml:space="preserve">2. </w:t>
      </w:r>
      <w:r>
        <w:rPr>
          <w:color w:val="000000"/>
          <w:lang w:val="nl-NL"/>
        </w:rPr>
        <w:t xml:space="preserve">Nội dung, cách thức tổ chức hội nghị </w:t>
      </w:r>
      <w:r>
        <w:rPr>
          <w:color w:val="000000"/>
        </w:rPr>
        <w:t xml:space="preserve">trao đổi, </w:t>
      </w:r>
      <w:r>
        <w:rPr>
          <w:color w:val="000000"/>
          <w:lang w:val="nl-NL"/>
        </w:rPr>
        <w:t xml:space="preserve">đối thoại </w:t>
      </w:r>
      <w:r>
        <w:rPr>
          <w:color w:val="000000"/>
        </w:rPr>
        <w:t xml:space="preserve">giữa Ủy ban nhân dân cấp xã </w:t>
      </w:r>
      <w:r>
        <w:rPr>
          <w:color w:val="000000"/>
          <w:lang w:val="nl-NL"/>
        </w:rPr>
        <w:t xml:space="preserve">với Nhân dân thực hiện theo quy định của </w:t>
      </w:r>
      <w:r>
        <w:rPr>
          <w:color w:val="000000"/>
        </w:rPr>
        <w:t>pháp luật về t</w:t>
      </w:r>
      <w:r>
        <w:rPr>
          <w:color w:val="000000"/>
          <w:lang w:val="nl-NL"/>
        </w:rPr>
        <w:t>ổ chức chính quyền địa phương</w:t>
      </w:r>
      <w:r>
        <w:rPr>
          <w:color w:val="000000"/>
        </w:rPr>
        <w:t xml:space="preserve"> và quy định khác của pháp luật có liên quan.</w:t>
      </w:r>
    </w:p>
    <w:p w14:paraId="7B2A6B43" w14:textId="77777777" w:rsidR="00EC3E1F" w:rsidRDefault="00000000">
      <w:pPr>
        <w:spacing w:after="120"/>
      </w:pPr>
      <w:bookmarkStart w:id="75" w:name="dieu_33"/>
      <w:r>
        <w:rPr>
          <w:b/>
          <w:bCs/>
          <w:color w:val="000000"/>
        </w:rPr>
        <w:t>Điều 33. Hội nghị định kỳ của cộng đồng dân cư</w:t>
      </w:r>
      <w:bookmarkEnd w:id="75"/>
    </w:p>
    <w:p w14:paraId="2561DDDB" w14:textId="77777777" w:rsidR="00EC3E1F" w:rsidRDefault="00000000">
      <w:pPr>
        <w:spacing w:after="120"/>
      </w:pPr>
      <w:r>
        <w:rPr>
          <w:color w:val="000000"/>
        </w:rPr>
        <w:t xml:space="preserve">1. Hội nghị của </w:t>
      </w:r>
      <w:r>
        <w:rPr>
          <w:color w:val="000000"/>
          <w:lang w:val="nl-NL"/>
        </w:rPr>
        <w:t>cộng</w:t>
      </w:r>
      <w:r>
        <w:rPr>
          <w:color w:val="000000"/>
        </w:rPr>
        <w:t xml:space="preserve"> đồng dân cư được tổ chức định kỳ mỗi năm một lần vào thời gian cuối năm.</w:t>
      </w:r>
    </w:p>
    <w:p w14:paraId="3688DF6B" w14:textId="77777777" w:rsidR="00EC3E1F" w:rsidRDefault="00000000">
      <w:pPr>
        <w:spacing w:after="120"/>
      </w:pPr>
      <w:r>
        <w:rPr>
          <w:color w:val="000000"/>
        </w:rPr>
        <w:t>2. Trưởng thôn, Tổ trưởng tổ dân phố có trách nhiệm triệu tập, chủ trì hội nghị. Thành phần tham dự hội nghị là đại diện của toàn thể các hộ gia đình trong thôn, tổ dân phố.</w:t>
      </w:r>
    </w:p>
    <w:p w14:paraId="3BEFE2F0" w14:textId="77777777" w:rsidR="00EC3E1F" w:rsidRDefault="00000000">
      <w:pPr>
        <w:spacing w:after="120"/>
      </w:pPr>
      <w:r>
        <w:rPr>
          <w:color w:val="000000"/>
        </w:rPr>
        <w:t xml:space="preserve">3. Tại hội nghị, Trưởng thôn, Tổ trưởng tổ dân phố có trách nhiệm báo cáo với Nhân dân về tình hình của </w:t>
      </w:r>
      <w:r>
        <w:rPr>
          <w:color w:val="000000"/>
          <w:lang w:val="nl-NL"/>
        </w:rPr>
        <w:t>cộng</w:t>
      </w:r>
      <w:r>
        <w:rPr>
          <w:color w:val="000000"/>
        </w:rPr>
        <w:t xml:space="preserve"> đồng dân cư, kết quả thực hiện các nội dung đã được cộng đồng dân cư bàn và quyết định. Đại diện Ban công tác Mặt trận ở thôn, tổ dân phố báo cáo, cung cấp thông tin về tình hình, kết quả thực hiện dân chủ ở thôn, tổ dân phố và trên địa bàn cấp xã. Thành viên Ban Thanh tra nhân dân được bầu tại thôn, tổ dân phố báo cáo, cung cấp thông tin về việc thực hiện nhiệm vụ kiểm tra, giám sát, xem xét, xác minh theo kiến nghị của Nhân dân trên địa bàn.</w:t>
      </w:r>
    </w:p>
    <w:p w14:paraId="7CE1ED92" w14:textId="77777777" w:rsidR="00EC3E1F" w:rsidRDefault="00000000">
      <w:pPr>
        <w:spacing w:after="120"/>
      </w:pPr>
      <w:bookmarkStart w:id="76" w:name="khoan_4_33"/>
      <w:r>
        <w:rPr>
          <w:color w:val="000000"/>
        </w:rPr>
        <w:t>4. Chính phủ quy định chi tiết việc tổ chức hội nghị định kỳ của cộng đồng dân cư.</w:t>
      </w:r>
      <w:bookmarkEnd w:id="76"/>
    </w:p>
    <w:p w14:paraId="0263F8D2" w14:textId="77777777" w:rsidR="00EC3E1F" w:rsidRDefault="00000000">
      <w:pPr>
        <w:spacing w:after="120"/>
      </w:pPr>
      <w:bookmarkStart w:id="77" w:name="dieu_34"/>
      <w:r>
        <w:rPr>
          <w:b/>
          <w:bCs/>
          <w:color w:val="000000"/>
        </w:rPr>
        <w:t>Điều 34. Xử lý kết quả kiểm tra, giám sát của Nhân dân</w:t>
      </w:r>
      <w:bookmarkEnd w:id="77"/>
    </w:p>
    <w:p w14:paraId="504D50A7" w14:textId="77777777" w:rsidR="00EC3E1F" w:rsidRDefault="00000000">
      <w:pPr>
        <w:spacing w:after="120"/>
      </w:pPr>
      <w:r>
        <w:rPr>
          <w:color w:val="000000"/>
        </w:rPr>
        <w:t>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của công dân.</w:t>
      </w:r>
    </w:p>
    <w:p w14:paraId="411BF1A2" w14:textId="77777777" w:rsidR="00EC3E1F" w:rsidRDefault="00000000">
      <w:pPr>
        <w:spacing w:after="120"/>
      </w:pPr>
      <w:r>
        <w:rPr>
          <w:color w:val="000000"/>
        </w:rPr>
        <w:t>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ở thôn, tổ dân phố, các tổ chức, đoàn thể mà mình là thành viên, hội viên, đến đại biểu Quốc hội, đại biểu Hội đồng nhân dân hoặc phản ánh, đề nghị Ban Thanh tra nhân dân, Ban Giám sát đầu tư của cộng đồng, tổ chức tự quản khác ở địa phương được thành lập theo quy định của pháp luật xem xét, thực hiện kiểm tra, giám sát theo chức năng, nhiệm vụ.</w:t>
      </w:r>
    </w:p>
    <w:p w14:paraId="6811B1F6" w14:textId="77777777" w:rsidR="00EC3E1F" w:rsidRDefault="00000000">
      <w:pPr>
        <w:spacing w:after="120"/>
      </w:pPr>
      <w:r>
        <w:rPr>
          <w:color w:val="000000"/>
        </w:rPr>
        <w:t>3. Ban Thanh tra nhân dân ở xã, phường, thị trấn, Ban Giám sát đầu tư của cộng đồng thay mặt Nhân dân thực hiện kiểm tra, giám sát theo quy định tại Tiểu mục 2 và Tiểu mục 3 của Mục này.</w:t>
      </w:r>
    </w:p>
    <w:p w14:paraId="09E5099B" w14:textId="77777777" w:rsidR="00EC3E1F" w:rsidRDefault="00000000">
      <w:pPr>
        <w:spacing w:after="120"/>
      </w:pPr>
      <w:bookmarkStart w:id="78" w:name="dieu_35"/>
      <w:r>
        <w:rPr>
          <w:b/>
          <w:bCs/>
          <w:color w:val="000000"/>
          <w:lang w:val="nl-NL"/>
        </w:rPr>
        <w:t>Điều 35. Trách nhiệm trong việc bảo đảm để Nhân dân thực hiện kiểm tra, giám sát</w:t>
      </w:r>
      <w:bookmarkEnd w:id="78"/>
    </w:p>
    <w:p w14:paraId="32AE2D9E" w14:textId="77777777" w:rsidR="00EC3E1F" w:rsidRDefault="00000000">
      <w:pPr>
        <w:spacing w:after="120"/>
      </w:pPr>
      <w:r>
        <w:rPr>
          <w:color w:val="000000"/>
          <w:lang w:val="nl-NL"/>
        </w:rPr>
        <w:t>1</w:t>
      </w:r>
      <w:r>
        <w:rPr>
          <w:color w:val="000000"/>
        </w:rPr>
        <w:t xml:space="preserve">. Các cơ quan, tổ chức, cá nhân quy định tại </w:t>
      </w:r>
      <w:bookmarkStart w:id="79" w:name="tc_26"/>
      <w:r>
        <w:rPr>
          <w:color w:val="000000"/>
        </w:rPr>
        <w:t>khoản 2 Điều 34 của Luật này</w:t>
      </w:r>
      <w:bookmarkEnd w:id="79"/>
      <w:r>
        <w:rPr>
          <w:color w:val="000000"/>
        </w:rPr>
        <w:t xml:space="preserve"> có trách nhiệm tiếp nhận, xử lý, giải quyết khiếu nại, tố cáo, kiến nghị, phản ánh của công dân theo thẩm quyền hoặc thực hiện việc kiểm tra, giám sát theo quy định của pháp luật.</w:t>
      </w:r>
    </w:p>
    <w:p w14:paraId="5F18C39D" w14:textId="77777777" w:rsidR="00EC3E1F" w:rsidRDefault="00000000">
      <w:pPr>
        <w:spacing w:after="120"/>
      </w:pPr>
      <w:r>
        <w:rPr>
          <w:color w:val="000000"/>
          <w:lang w:val="nl-NL"/>
        </w:rPr>
        <w:t>2. Ủy ban nhân dân cấp xã có trách nhiệm sau đây:</w:t>
      </w:r>
    </w:p>
    <w:p w14:paraId="5415473C" w14:textId="77777777" w:rsidR="00EC3E1F" w:rsidRDefault="00000000">
      <w:pPr>
        <w:spacing w:after="120"/>
      </w:pPr>
      <w:r>
        <w:rPr>
          <w:color w:val="000000"/>
          <w:lang w:val="nl-NL"/>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14:paraId="4F5AA389" w14:textId="77777777" w:rsidR="00EC3E1F" w:rsidRDefault="00000000">
      <w:pPr>
        <w:spacing w:after="120"/>
      </w:pPr>
      <w:r>
        <w:rPr>
          <w:color w:val="000000"/>
          <w:lang w:val="nl-NL"/>
        </w:rPr>
        <w:t xml:space="preserve">b) Xem xét, giải quyết, giải trình và trả lời kịp thời khiếu nại, tố cáo, kiến nghị, phản ánh của công dân, kiến nghị của Ủy ban Mặt trận Tổ quốc Việt Nam, các tổ chức thành viên của Mặt trận </w:t>
      </w:r>
      <w:r>
        <w:rPr>
          <w:color w:val="000000"/>
          <w:lang w:val="nl-NL"/>
        </w:rPr>
        <w:lastRenderedPageBreak/>
        <w:t>Tổ</w:t>
      </w:r>
      <w:r>
        <w:rPr>
          <w:color w:val="000000"/>
        </w:rPr>
        <w:t xml:space="preserve"> quốc </w:t>
      </w:r>
      <w:r>
        <w:rPr>
          <w:color w:val="000000"/>
          <w:lang w:val="nl-NL"/>
        </w:rPr>
        <w:t>Việt Nam cấp xã hoặc báo cáo, chuyển thông tin đến cơ quan có thẩm quyền đối với những vấn đề không thuộc thẩm quyền giải quyết của mình;</w:t>
      </w:r>
    </w:p>
    <w:p w14:paraId="63409755" w14:textId="77777777" w:rsidR="00EC3E1F" w:rsidRDefault="00000000">
      <w:pPr>
        <w:spacing w:after="120"/>
      </w:pPr>
      <w:r>
        <w:rPr>
          <w:color w:val="000000"/>
          <w:lang w:val="nl-NL"/>
        </w:rPr>
        <w:t>c) Phối hợp cùng Ủy ban Mặt trận Tổ quốc Việt Nam cấp xã, căn cứ vào yêu cầu, đặc điểm và điều kiện thực tế của địa phương, xây dựng và ban hành q</w:t>
      </w:r>
      <w:r>
        <w:rPr>
          <w:color w:val="000000"/>
        </w:rPr>
        <w:t xml:space="preserve">uy chế thực hiện dân chủ ở </w:t>
      </w:r>
      <w:r>
        <w:rPr>
          <w:color w:val="000000"/>
          <w:lang w:val="nl-NL"/>
        </w:rPr>
        <w:t>xã, phường, thị trấn để quy định</w:t>
      </w:r>
      <w:r>
        <w:rPr>
          <w:color w:val="000000"/>
        </w:rPr>
        <w:t xml:space="preserve"> cụ thể </w:t>
      </w:r>
      <w:r>
        <w:rPr>
          <w:color w:val="000000"/>
          <w:lang w:val="nl-NL"/>
        </w:rPr>
        <w:t>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14:paraId="3FFA8C8B" w14:textId="77777777" w:rsidR="00EC3E1F" w:rsidRDefault="00000000">
      <w:pPr>
        <w:spacing w:after="120"/>
      </w:pPr>
      <w:r>
        <w:rPr>
          <w:color w:val="000000"/>
          <w:lang w:val="nl-NL"/>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14:paraId="09EE8338" w14:textId="77777777" w:rsidR="00EC3E1F" w:rsidRDefault="00000000">
      <w:pPr>
        <w:spacing w:after="120"/>
      </w:pPr>
      <w:r>
        <w:rPr>
          <w:color w:val="000000"/>
          <w:lang w:val="nl-NL"/>
        </w:rPr>
        <w:t>đ) Xử lý người có hành vi cản trở công dân thực hiện quyền kiểm tra, giám sát hoặc người có hành vi trả thù, trù dập người khiếu nại, tố cáo, kiến nghị, phản ánh theo quy định của pháp luật.</w:t>
      </w:r>
    </w:p>
    <w:p w14:paraId="1E2CC334" w14:textId="77777777" w:rsidR="00EC3E1F" w:rsidRDefault="00000000">
      <w:pPr>
        <w:spacing w:after="120"/>
      </w:pPr>
      <w:r>
        <w:rPr>
          <w:color w:val="000000"/>
          <w:lang w:val="nl-NL"/>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14:paraId="36495CC9" w14:textId="77777777" w:rsidR="00EC3E1F" w:rsidRDefault="00000000">
      <w:pPr>
        <w:spacing w:after="120"/>
      </w:pPr>
      <w:bookmarkStart w:id="80" w:name="muc_2_4"/>
      <w:r>
        <w:rPr>
          <w:b/>
          <w:bCs/>
          <w:color w:val="000000"/>
          <w:lang w:val="nl-NL"/>
        </w:rPr>
        <w:t>Tiểu mục 2. BAN THANH TRA NHÂN DÂN Ở XÃ, PHƯỜNG, THỊ TRẤN</w:t>
      </w:r>
      <w:bookmarkEnd w:id="80"/>
    </w:p>
    <w:p w14:paraId="37795C05" w14:textId="77777777" w:rsidR="00EC3E1F" w:rsidRDefault="00000000">
      <w:pPr>
        <w:spacing w:after="120"/>
      </w:pPr>
      <w:bookmarkStart w:id="81" w:name="dieu_36"/>
      <w:r>
        <w:rPr>
          <w:b/>
          <w:bCs/>
          <w:color w:val="000000"/>
        </w:rPr>
        <w:t>Điều 36. Tổ chức Ban Thanh tra nhân dân ở xã, phường, thị trấn</w:t>
      </w:r>
      <w:bookmarkEnd w:id="81"/>
    </w:p>
    <w:p w14:paraId="45CBECDB" w14:textId="77777777" w:rsidR="00EC3E1F" w:rsidRDefault="00000000">
      <w:pPr>
        <w:spacing w:after="120"/>
      </w:pPr>
      <w:r>
        <w:rPr>
          <w:color w:val="000000"/>
        </w:rPr>
        <w:t>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w:t>
      </w:r>
    </w:p>
    <w:p w14:paraId="3B4A5A83" w14:textId="77777777" w:rsidR="00EC3E1F" w:rsidRDefault="00000000">
      <w:pPr>
        <w:spacing w:after="120"/>
      </w:pPr>
      <w:r>
        <w:rPr>
          <w:color w:val="000000"/>
        </w:rPr>
        <w:t>2. Nhiệm kỳ của Ban Thanh tra nhân dân theo nhiệm kỳ của Trưởng thôn, Tổ trưởng tổ dân phố trên cùng địa bàn.</w:t>
      </w:r>
    </w:p>
    <w:p w14:paraId="2E7F1BF9" w14:textId="77777777" w:rsidR="00EC3E1F" w:rsidRDefault="00000000">
      <w:pPr>
        <w:spacing w:after="120"/>
      </w:pPr>
      <w:r>
        <w:rPr>
          <w:color w:val="000000"/>
        </w:rPr>
        <w:t>Trong nhiệm kỳ, nếu thành viên Ban Thanh tra nhân dân không hoàn thành nhiệm vụ, không còn được tín nhiệm hoặc xin thôi làm nhiệm vụ thì Ủy ban Mặt trận Tổ quốc Việt Nam cấp xã đề nghị thôn, tổ dân phố đã bầu thành viên đó xem xét, cho thôi làm nhiệm vụ.</w:t>
      </w:r>
    </w:p>
    <w:p w14:paraId="5D60E4C4" w14:textId="77777777" w:rsidR="00EC3E1F" w:rsidRDefault="00000000">
      <w:pPr>
        <w:spacing w:after="120"/>
      </w:pPr>
      <w:r>
        <w:rPr>
          <w:color w:val="000000"/>
        </w:rPr>
        <w:t>Trường hợp khuyết thành viên Ban Thanh tra nhân dân trong nhiệm kỳ và thời gian còn lại của nhiệm kỳ là từ 06 tháng trở lên thì Ban công tác Mặt trận ở thôn, tổ dân phố phối hợp với Trưởng thôn, Tổ trưởng tổ dân phố tổ chức việc bầu bổ sung thành viên Ban Thanh tra nhân dân theo hướng dẫn của Ủy ban Mặt trận Tổ quốc Việt Nam cấp xã.</w:t>
      </w:r>
    </w:p>
    <w:p w14:paraId="69350DB7" w14:textId="77777777" w:rsidR="00EC3E1F" w:rsidRDefault="00000000">
      <w:pPr>
        <w:spacing w:after="120"/>
      </w:pPr>
      <w:r>
        <w:rPr>
          <w:color w:val="000000"/>
        </w:rPr>
        <w:t>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335C0F81" w14:textId="77777777" w:rsidR="00EC3E1F" w:rsidRDefault="00000000">
      <w:pPr>
        <w:spacing w:after="120"/>
      </w:pPr>
      <w:bookmarkStart w:id="82" w:name="dieu_37"/>
      <w:r>
        <w:rPr>
          <w:b/>
          <w:bCs/>
          <w:color w:val="000000"/>
        </w:rPr>
        <w:t>Điều 37. Tiêu chuẩn thành viên Ban Thanh tra nhân dân ở xã, phường, thị trấn</w:t>
      </w:r>
      <w:bookmarkEnd w:id="82"/>
    </w:p>
    <w:p w14:paraId="6DCBA286" w14:textId="77777777" w:rsidR="00EC3E1F" w:rsidRDefault="00000000">
      <w:pPr>
        <w:spacing w:after="120"/>
      </w:pPr>
      <w:r>
        <w:rPr>
          <w:color w:val="000000"/>
        </w:rPr>
        <w:t>1. Có phẩm chất đạo đức tốt, có uy tín trong cộng đồng dân cư, có đủ sức khỏe để hoàn thành nhiệm vụ; có hiểu biết về chính sách, pháp luật và tự nguyện tham gia Ban Thanh tra nhân dân.</w:t>
      </w:r>
    </w:p>
    <w:p w14:paraId="3826E6A4" w14:textId="77777777" w:rsidR="00EC3E1F" w:rsidRDefault="00000000">
      <w:pPr>
        <w:spacing w:after="120"/>
      </w:pPr>
      <w:r>
        <w:rPr>
          <w:color w:val="000000"/>
        </w:rPr>
        <w:lastRenderedPageBreak/>
        <w:t>2. Là công dân thường trú trên địa bàn và không đồng thời là cán bộ, công chức cấp xã, người hoạt động không chuyên trách ở cấp xã, ở thôn, tổ dân phố.</w:t>
      </w:r>
    </w:p>
    <w:p w14:paraId="476AF413" w14:textId="77777777" w:rsidR="00EC3E1F" w:rsidRDefault="00000000">
      <w:pPr>
        <w:spacing w:after="120"/>
      </w:pPr>
      <w:bookmarkStart w:id="83" w:name="dieu_38"/>
      <w:r>
        <w:rPr>
          <w:b/>
          <w:bCs/>
          <w:color w:val="000000"/>
        </w:rPr>
        <w:t>Điều 38. Nhiệm vụ, quyền hạn của Ban Thanh tra nhân dân ở xã, phường, thị trấn</w:t>
      </w:r>
      <w:bookmarkEnd w:id="83"/>
    </w:p>
    <w:p w14:paraId="6D225637" w14:textId="77777777" w:rsidR="00EC3E1F" w:rsidRDefault="00000000">
      <w:pPr>
        <w:spacing w:after="120"/>
      </w:pPr>
      <w:r>
        <w:rPr>
          <w:color w:val="000000"/>
        </w:rPr>
        <w:t>1. Kiểm tra việc thực hiện các quyết định đã được Nhân dân bàn và quyết định; giám sát việc thực hiện chính sách, pháp luật, việc thực hiện pháp luật về thực hiện dân chủ ở cơ sở của chính quyền địa phương cấp xã, cán bộ, công chức cấp xã và người hoạt động không chuyên trách ở cấp xã, ở thôn, tổ dân phố.</w:t>
      </w:r>
    </w:p>
    <w:p w14:paraId="59526999" w14:textId="77777777" w:rsidR="00EC3E1F" w:rsidRDefault="00000000">
      <w:pPr>
        <w:spacing w:after="120"/>
      </w:pPr>
      <w:r>
        <w:rPr>
          <w:color w:val="000000"/>
        </w:rPr>
        <w:t>2. Kiến nghị cơ quan, người có thẩm quyền xử lý theo quy định của pháp luật khi phát hiện có dấu hiệu vi phạm pháp luật và giám sát việc thực hiện kiến nghị đó.</w:t>
      </w:r>
    </w:p>
    <w:p w14:paraId="49AA08E5" w14:textId="77777777" w:rsidR="00EC3E1F" w:rsidRDefault="00000000">
      <w:pPr>
        <w:spacing w:after="120"/>
      </w:pPr>
      <w:r>
        <w:rPr>
          <w:color w:val="000000"/>
        </w:rPr>
        <w:t>3. Yêu cầu chính quyền địa phương cấp xã, cán bộ, công chức cấp xã cung cấp thông tin, tài liệu có liên quan để phục vụ việc xác minh, kiểm tra, giám sát.</w:t>
      </w:r>
    </w:p>
    <w:p w14:paraId="1B240BC4" w14:textId="77777777" w:rsidR="00EC3E1F" w:rsidRDefault="00000000">
      <w:pPr>
        <w:spacing w:after="120"/>
      </w:pPr>
      <w:r>
        <w:rPr>
          <w:color w:val="000000"/>
        </w:rPr>
        <w:t>4. Xem xét, xác minh vụ việc cụ thể theo kiến nghị của công dân, cộng đồng dân cư.</w:t>
      </w:r>
    </w:p>
    <w:p w14:paraId="50E4181F" w14:textId="77777777" w:rsidR="00EC3E1F" w:rsidRDefault="00000000">
      <w:pPr>
        <w:spacing w:after="120"/>
      </w:pPr>
      <w:r>
        <w:rPr>
          <w:color w:val="000000"/>
        </w:rPr>
        <w:t>5. Kiến nghị Chủ tịch Ủy ban nhân dân cấp xã, cán bộ, công chức cấp xã, Trưởng thôn, Tổ trưởng tổ dân phố khắc phục hạn chế, thiếu sót được phát hiện qua việc kiểm tra, giám sát; bảo đảm quyền và lợi ích hợp pháp, chính đáng của tổ chức, công dân; biểu dương những đơn vị, cá nhân có thành tích. Trường hợp phát hiện người có hành vi vi phạm pháp luật thì kiến nghị cơ quan, tổ chức có thẩm quyền xem xét, xử lý.</w:t>
      </w:r>
    </w:p>
    <w:p w14:paraId="597E46C2" w14:textId="77777777" w:rsidR="00EC3E1F" w:rsidRDefault="00000000">
      <w:pPr>
        <w:spacing w:after="120"/>
      </w:pPr>
      <w:r>
        <w:rPr>
          <w:color w:val="000000"/>
        </w:rPr>
        <w:t>6. Tham dự các cuộc họp của Hội đồng nhân dân, Ủy ban nhân dân cấp xã có nội dung liên quan đến việc thực hiện nhiệm vụ kiểm tra, giám sát của Ban Thanh tra nhân dân.</w:t>
      </w:r>
    </w:p>
    <w:p w14:paraId="5C6D7716" w14:textId="77777777" w:rsidR="00EC3E1F" w:rsidRDefault="00000000">
      <w:pPr>
        <w:spacing w:after="120"/>
      </w:pPr>
      <w:r>
        <w:rPr>
          <w:color w:val="000000"/>
        </w:rPr>
        <w:t>7. Tiếp nhận kiến nghị, phản ánh của công dân, cộng đồng dân cư và các tổ chức, cá nhân có liên quan đến phạm vi kiểm tra, giám sát của Ban Thanh tra nhân dân.</w:t>
      </w:r>
    </w:p>
    <w:p w14:paraId="6E7E756F" w14:textId="77777777" w:rsidR="00EC3E1F" w:rsidRDefault="00000000">
      <w:pPr>
        <w:spacing w:after="120"/>
      </w:pPr>
      <w:bookmarkStart w:id="84" w:name="dieu_39"/>
      <w:r>
        <w:rPr>
          <w:b/>
          <w:bCs/>
          <w:color w:val="000000"/>
        </w:rPr>
        <w:t>Điều 39. Hoạt động của Ban Thanh tra nhân dân ở xã, phường, thị trấn</w:t>
      </w:r>
      <w:bookmarkEnd w:id="84"/>
    </w:p>
    <w:p w14:paraId="046C197D" w14:textId="77777777" w:rsidR="00EC3E1F" w:rsidRDefault="00000000">
      <w:pPr>
        <w:spacing w:after="120"/>
      </w:pPr>
      <w:r>
        <w:rPr>
          <w:color w:val="000000"/>
        </w:rPr>
        <w:t>1. Ban Thanh tra nhân dân ở xã, phường, thị trấn do Ủy ban Mặt trận Tổ quốc Việt Nam cấp xã trực tiếp chỉ đạo, hướng dẫn hoạt động.</w:t>
      </w:r>
    </w:p>
    <w:p w14:paraId="421A951F" w14:textId="77777777" w:rsidR="00EC3E1F" w:rsidRDefault="00000000">
      <w:pPr>
        <w:spacing w:after="120"/>
      </w:pPr>
      <w:r>
        <w:rPr>
          <w:color w:val="000000"/>
        </w:rPr>
        <w:t>2. Căn cứ vào chương trình hành động và sự chỉ đạo, hướng dẫn của Ủy ban Mặt trận Tổ quốc Việt Nam cấp xã, Ban Thanh tra nhân dân xây dựng phương hướng, nội dung kế hoạch hoạt động của mình theo từng quý, 06 tháng và hằng năm.</w:t>
      </w:r>
    </w:p>
    <w:p w14:paraId="10D78F65" w14:textId="77777777" w:rsidR="00EC3E1F" w:rsidRDefault="00000000">
      <w:pPr>
        <w:spacing w:after="120"/>
      </w:pPr>
      <w:r>
        <w:rPr>
          <w:color w:val="000000"/>
        </w:rPr>
        <w:t>3. Ban Thanh tra nhân dân có trách nhiệm định kỳ báo cáo hoặc báo cáo khi có yêu cầu về hoạt động của mình với Ủy ban Mặt trận Tổ quốc Việt Nam cấp xã. Ban Thanh tra nhân dân được mời tham dự cuộc họp của Hội đồng nhân dân, Ủy ban nhân dân, Ủy ban Mặt trận Tổ quốc Việt Nam cấp xã có nội dung liên quan đến việc thực hiện nhiệm vụ kiểm tra, giám sát của Ban Thanh tra nhân dân.</w:t>
      </w:r>
    </w:p>
    <w:p w14:paraId="38A4D3F5" w14:textId="77777777" w:rsidR="00EC3E1F" w:rsidRDefault="00000000">
      <w:pPr>
        <w:spacing w:after="120"/>
      </w:pPr>
      <w:bookmarkStart w:id="85" w:name="dieu_40"/>
      <w:r>
        <w:rPr>
          <w:b/>
          <w:bCs/>
          <w:color w:val="000000"/>
        </w:rPr>
        <w:t>Điều 40. Trách nhiệm trong việc bảo đảm hoạt động của Ban Thanh tra nhân dân ở xã, phường, thị trấn</w:t>
      </w:r>
      <w:bookmarkEnd w:id="85"/>
    </w:p>
    <w:p w14:paraId="266435AC" w14:textId="77777777" w:rsidR="00EC3E1F" w:rsidRDefault="00000000">
      <w:pPr>
        <w:spacing w:after="120"/>
      </w:pPr>
      <w:r>
        <w:rPr>
          <w:color w:val="000000"/>
        </w:rPr>
        <w:t>1. Ủy ban nhân dân cấp xã có trách nhiệm sau đây:</w:t>
      </w:r>
    </w:p>
    <w:p w14:paraId="6D6BCEE3" w14:textId="77777777" w:rsidR="00EC3E1F" w:rsidRDefault="00000000">
      <w:pPr>
        <w:spacing w:after="120"/>
      </w:pPr>
      <w:r>
        <w:rPr>
          <w:color w:val="000000"/>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14:paraId="5BECDEA3" w14:textId="77777777" w:rsidR="00EC3E1F" w:rsidRDefault="00000000">
      <w:pPr>
        <w:spacing w:after="120"/>
      </w:pPr>
      <w:r>
        <w:rPr>
          <w:color w:val="000000"/>
        </w:rPr>
        <w:t>b) Cung cấp thông tin hoặc yêu cầu cơ quan, tổ chức, cá nhân có liên quan cung cấp đầy đủ, kịp thời thông tin, tài liệu cần thiết theo yêu cầu của Ban Thanh tra nhân dân;</w:t>
      </w:r>
    </w:p>
    <w:p w14:paraId="2925FCF1" w14:textId="77777777" w:rsidR="00EC3E1F" w:rsidRDefault="00000000">
      <w:pPr>
        <w:spacing w:after="120"/>
      </w:pPr>
      <w:r>
        <w:rPr>
          <w:color w:val="000000"/>
        </w:rPr>
        <w:lastRenderedPageBreak/>
        <w:t>c) Xem xét, giải quyết kịp thời các kiến nghị của Ban Thanh tra nhân dân, thông báo kết quả giải quyết trong thời hạn 15 ngày kể từ ngày nhận được kiến nghị;</w:t>
      </w:r>
    </w:p>
    <w:p w14:paraId="31656858" w14:textId="77777777" w:rsidR="00EC3E1F" w:rsidRDefault="00000000">
      <w:pPr>
        <w:spacing w:after="120"/>
      </w:pPr>
      <w:r>
        <w:rPr>
          <w:color w:val="000000"/>
        </w:rPr>
        <w:t>d) Thông báo cho Ban Thanh tra nhân dân kết quả giải quyết khiếu nại, tố cáo, việc thực hiện pháp luật về thực hiện dân chủ ở cơ sở trên địa bàn cấp xã;</w:t>
      </w:r>
    </w:p>
    <w:p w14:paraId="1A60B3B0" w14:textId="77777777" w:rsidR="00EC3E1F" w:rsidRDefault="00000000">
      <w:pPr>
        <w:spacing w:after="120"/>
      </w:pPr>
      <w:r>
        <w:rPr>
          <w:color w:val="000000"/>
        </w:rPr>
        <w:t>đ) Xử lý người có hành vi cản trở hoạt động của Ban Thanh tra nhân dân, người có hành vi trả thù, trù dập thành viên Ban Thanh tra nhân dân theo quy định của pháp luật.</w:t>
      </w:r>
    </w:p>
    <w:p w14:paraId="0ADA37DD" w14:textId="77777777" w:rsidR="00EC3E1F" w:rsidRDefault="00000000">
      <w:pPr>
        <w:spacing w:after="120"/>
      </w:pPr>
      <w:r>
        <w:rPr>
          <w:color w:val="000000"/>
        </w:rPr>
        <w:t>2. Ủy ban Mặt trận Tổ quốc Việt Nam cấp xã có trách nhiệm sau đây:</w:t>
      </w:r>
    </w:p>
    <w:p w14:paraId="709DD35A" w14:textId="77777777" w:rsidR="00EC3E1F" w:rsidRDefault="00000000">
      <w:pPr>
        <w:spacing w:after="120"/>
      </w:pPr>
      <w:r>
        <w:rPr>
          <w:color w:val="000000"/>
        </w:rPr>
        <w:t>a) Hướng dẫn việc tổ chức hội nghị của cộng đồng dân cư ở thôn, tổ dân phố để bầu hoặc cho thôi làm thành viên Ban Thanh tra nhân dân;</w:t>
      </w:r>
    </w:p>
    <w:p w14:paraId="71C21B21" w14:textId="77777777" w:rsidR="00EC3E1F" w:rsidRDefault="00000000">
      <w:pPr>
        <w:spacing w:after="120"/>
      </w:pPr>
      <w:r>
        <w:rPr>
          <w:color w:val="000000"/>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14:paraId="3E97AF82" w14:textId="77777777" w:rsidR="00EC3E1F" w:rsidRDefault="00000000">
      <w:pPr>
        <w:spacing w:after="120"/>
      </w:pPr>
      <w:r>
        <w:rPr>
          <w:color w:val="000000"/>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5C34E511" w14:textId="77777777" w:rsidR="00EC3E1F" w:rsidRDefault="00000000">
      <w:pPr>
        <w:spacing w:after="120"/>
      </w:pPr>
      <w:r>
        <w:rPr>
          <w:color w:val="000000"/>
        </w:rPr>
        <w:t>d) Xác nhận biên bản, kiến nghị của Ban Thanh tra nhân dân; đôn đốc việc giải quyết kiến nghị của Ban Thanh tra nhân dân;</w:t>
      </w:r>
    </w:p>
    <w:p w14:paraId="7444AB05" w14:textId="77777777" w:rsidR="00EC3E1F" w:rsidRDefault="00000000">
      <w:pPr>
        <w:spacing w:after="120"/>
      </w:pPr>
      <w:r>
        <w:rPr>
          <w:color w:val="000000"/>
        </w:rPr>
        <w:t>đ) Động viên Nhân dân ở địa phương ủng hộ, phối hợp, tích cực hỗ trợ hoạt động của Ban Thanh tra nhân dân;</w:t>
      </w:r>
    </w:p>
    <w:p w14:paraId="0961C399" w14:textId="77777777" w:rsidR="00EC3E1F" w:rsidRDefault="00000000">
      <w:pPr>
        <w:spacing w:after="120"/>
      </w:pPr>
      <w:r>
        <w:rPr>
          <w:color w:val="000000"/>
        </w:rPr>
        <w:t>e) Hỗ trợ kinh phí hoạt động cho Ban Thanh tra nhân dân.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14:paraId="069983E6" w14:textId="77777777" w:rsidR="00EC3E1F" w:rsidRDefault="00000000">
      <w:pPr>
        <w:spacing w:after="120"/>
      </w:pPr>
      <w:bookmarkStart w:id="86" w:name="khoan_3_40"/>
      <w:r>
        <w:rPr>
          <w:color w:val="000000"/>
        </w:rPr>
        <w:t>3. Chính phủ quy định chi tiết tổ chức và hoạt động của Ban Thanh tra nhân dân ở xã, phường, thị trấn.</w:t>
      </w:r>
      <w:bookmarkEnd w:id="86"/>
    </w:p>
    <w:p w14:paraId="4A65D4B0" w14:textId="77777777" w:rsidR="00EC3E1F" w:rsidRDefault="00000000">
      <w:pPr>
        <w:spacing w:after="120"/>
      </w:pPr>
      <w:bookmarkStart w:id="87" w:name="muc_3_4"/>
      <w:r>
        <w:rPr>
          <w:b/>
          <w:bCs/>
          <w:color w:val="000000"/>
          <w:lang w:val="nl-NL"/>
        </w:rPr>
        <w:t>Tiểu mục 3. BAN GIÁM SÁT ĐẦU TƯ CỦA CỘNG ĐỒNG</w:t>
      </w:r>
      <w:bookmarkEnd w:id="87"/>
    </w:p>
    <w:p w14:paraId="3F9D3E60" w14:textId="77777777" w:rsidR="00EC3E1F" w:rsidRDefault="00000000">
      <w:pPr>
        <w:spacing w:after="120"/>
      </w:pPr>
      <w:bookmarkStart w:id="88" w:name="dieu_41"/>
      <w:r>
        <w:rPr>
          <w:b/>
          <w:bCs/>
          <w:color w:val="000000"/>
        </w:rPr>
        <w:t>Điều 41. Tổ chức Ban Giám sát đầu tư của cộng đồng</w:t>
      </w:r>
      <w:bookmarkEnd w:id="88"/>
    </w:p>
    <w:p w14:paraId="0E6ECBEF" w14:textId="77777777" w:rsidR="00EC3E1F" w:rsidRDefault="00000000">
      <w:pPr>
        <w:spacing w:after="120"/>
      </w:pPr>
      <w:r>
        <w:rPr>
          <w:color w:val="000000"/>
        </w:rPr>
        <w:t>1. Ban Giám sát đầu tư của cộng đồng được Ủy ban Mặt trận Tổ quốc Việt Nam cấp xã quyết định thành lập theo từng chương trình, dự án đầu tư công, dự án đầu tư theo phương thức đối tác công tư (PPP) triển khai trên địa bàn cấp xã, chương trình, dự án đầu tư bằng vốn và công sức của cộng đồng dân cư hoặc bằng nguồn tài trợ trực tiếp của các tổ chức, cá nhân cho cấp xã.</w:t>
      </w:r>
    </w:p>
    <w:p w14:paraId="4B92483F" w14:textId="77777777" w:rsidR="00EC3E1F" w:rsidRDefault="00000000">
      <w:pPr>
        <w:spacing w:after="120"/>
      </w:pPr>
      <w:r>
        <w:rPr>
          <w:color w:val="000000"/>
        </w:rPr>
        <w:t>Ban Giám sát đầu tư của cộng đồng có ít nhất là 05 thành viên, gồm đại diện Ủy ban Mặt trận Tổ quốc Việt Nam cấp xã, Ban Thanh tra nhân dân ở xã, phường, thị trấn và đại diện người dân trên địa bàn thôn, tổ dân phố nơi có chương trình, dự án. Ban Giám sát đầu tư của cộng đồng tự giải thể sau khi hoàn thành nhiệm vụ.</w:t>
      </w:r>
    </w:p>
    <w:p w14:paraId="45EA6A1C" w14:textId="77777777" w:rsidR="00EC3E1F" w:rsidRDefault="00000000">
      <w:pPr>
        <w:spacing w:after="120"/>
      </w:pPr>
      <w:r>
        <w:rPr>
          <w:color w:val="000000"/>
        </w:rPr>
        <w:t>2. Ban Giám sát đầu tư của cộng đồng có Trưởng ban, Phó Trưởng ban và các Ủy viên. 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14:paraId="4CF58A1D" w14:textId="77777777" w:rsidR="00EC3E1F" w:rsidRDefault="00000000">
      <w:pPr>
        <w:spacing w:after="120"/>
      </w:pPr>
      <w:bookmarkStart w:id="89" w:name="dieu_42"/>
      <w:r>
        <w:rPr>
          <w:b/>
          <w:bCs/>
          <w:color w:val="000000"/>
        </w:rPr>
        <w:t>Điều 42. Tiêu chuẩn thành viên Ban Giám sát đầu tư của cộng đồng</w:t>
      </w:r>
      <w:bookmarkEnd w:id="89"/>
    </w:p>
    <w:p w14:paraId="02C0617E" w14:textId="77777777" w:rsidR="00EC3E1F" w:rsidRDefault="00000000">
      <w:pPr>
        <w:spacing w:after="120"/>
      </w:pPr>
      <w:r>
        <w:rPr>
          <w:color w:val="000000"/>
        </w:rPr>
        <w:lastRenderedPageBreak/>
        <w:t>1. Có phẩm chất đạo đức tốt, trung thực, công tâm, có uy tín trong cộng đồng dân cư, có đủ sức khỏe để hoàn thành nhiệm vụ; có hiểu biết về chính sách, pháp luật hoặc kinh nghiệm, hiểu biết về các lĩnh vực có liên quan đến chương trình, dự án đầu tư và tự nguyện tham gia Ban Giám sát đầu tư của cộng đồng.</w:t>
      </w:r>
    </w:p>
    <w:p w14:paraId="2968C1EB" w14:textId="77777777" w:rsidR="00EC3E1F" w:rsidRDefault="00000000">
      <w:pPr>
        <w:spacing w:after="120"/>
      </w:pPr>
      <w:r>
        <w:rPr>
          <w:color w:val="000000"/>
        </w:rPr>
        <w:t>2. Là công dân thường trú trên địa bàn và không đồng thời là cán bộ, công chức cấp xã; không có người thân là người có thẩm quyền quyết định đầu tư, chủ đầu tư hoặc đại diện chủ đầu tư, đơn vị tư vấn của chủ đầu tư, nhà thầu dự án hoặc đơn vị tư vấn, giám sát của nhà thầu, người trực tiếp quản lý dự án đầu tư trên địa bàn cấp xã.</w:t>
      </w:r>
    </w:p>
    <w:p w14:paraId="32E40F1E" w14:textId="77777777" w:rsidR="00EC3E1F" w:rsidRDefault="00000000">
      <w:pPr>
        <w:spacing w:after="120"/>
      </w:pPr>
      <w:bookmarkStart w:id="90" w:name="dieu_43"/>
      <w:r>
        <w:rPr>
          <w:b/>
          <w:bCs/>
          <w:color w:val="000000"/>
        </w:rPr>
        <w:t>Điều 43. Nhiệm vụ, quyền hạn của Ban Giám sát đầu tư của cộng đồng</w:t>
      </w:r>
      <w:bookmarkEnd w:id="90"/>
    </w:p>
    <w:p w14:paraId="7224CBF6" w14:textId="77777777" w:rsidR="00EC3E1F" w:rsidRDefault="00000000">
      <w:pPr>
        <w:spacing w:after="120"/>
      </w:pPr>
      <w:r>
        <w:rPr>
          <w:color w:val="000000"/>
        </w:rPr>
        <w:t>1. Ban Giám sát đầu tư của cộng đồng có các nhiệm vụ sau đây:</w:t>
      </w:r>
    </w:p>
    <w:p w14:paraId="08B182F3" w14:textId="77777777" w:rsidR="00EC3E1F" w:rsidRDefault="00000000">
      <w:pPr>
        <w:spacing w:after="120"/>
      </w:pPr>
      <w:r>
        <w:rPr>
          <w:color w:val="000000"/>
        </w:rPr>
        <w:t>a) Theo dõi, giám sát sự phù hợp của chủ trương đầu tư, quyết định đầu tư với quy hoạch, kế hoạch đầu tư trên địa bàn cấp xã; việc chủ đầu tư chấp hành các quy định về chỉ giới đất đai và sử dụng đất, quy hoạch mặt bằng chi tiết, phương án kiến trúc, xây dựng, xử lý chất thải, bảo vệ môi trường, đền bù, giải phóng mặt bằng và phương án tái định cư, kế hoạch đầu tư; tình hình triển khai và tiến độ thực hiện các chương trình, dự án, việc thực hiện công khai thông tin trong quá trình đầu tư đối với các chương trình, dự án đầu tư công, dự án đầu tư từ nguồn vốn khác trên địa bàn cấp xã;</w:t>
      </w:r>
    </w:p>
    <w:p w14:paraId="1CF94B05" w14:textId="77777777" w:rsidR="00EC3E1F" w:rsidRDefault="00000000">
      <w:pPr>
        <w:spacing w:after="120"/>
      </w:pPr>
      <w:r>
        <w:rPr>
          <w:color w:val="000000"/>
        </w:rPr>
        <w:t>b) Đối với các chương trình, dự án đầu tư bằng vốn và công sức của cộng đồng dân cư,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14:paraId="22BFAEC6" w14:textId="77777777" w:rsidR="00EC3E1F" w:rsidRDefault="00000000">
      <w:pPr>
        <w:spacing w:after="120"/>
      </w:pPr>
      <w:r>
        <w:rPr>
          <w:color w:val="000000"/>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14:paraId="2EA09EFF" w14:textId="77777777" w:rsidR="00EC3E1F" w:rsidRDefault="00000000">
      <w:pPr>
        <w:spacing w:after="120"/>
      </w:pPr>
      <w:r>
        <w:rPr>
          <w:color w:val="000000"/>
        </w:rPr>
        <w:t>2. Ban Giám sát đầu tư của cộng đồng có các quyền hạn sau đây:</w:t>
      </w:r>
    </w:p>
    <w:p w14:paraId="630077E6" w14:textId="77777777" w:rsidR="00EC3E1F" w:rsidRDefault="00000000">
      <w:pPr>
        <w:spacing w:after="120"/>
      </w:pPr>
      <w:r>
        <w:rPr>
          <w:color w:val="000000"/>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14:paraId="24049589" w14:textId="77777777" w:rsidR="00EC3E1F" w:rsidRDefault="00000000">
      <w:pPr>
        <w:spacing w:after="120"/>
      </w:pPr>
      <w:r>
        <w:rPr>
          <w:color w:val="000000"/>
        </w:rPr>
        <w:t>b) Yêu cầu cơ quan quản lý nhà nước có liên quan trả lời về các vấn đề thuộc phạm vi quản lý theo quy định của pháp luật;</w:t>
      </w:r>
    </w:p>
    <w:p w14:paraId="5EE98095" w14:textId="77777777" w:rsidR="00EC3E1F" w:rsidRDefault="00000000">
      <w:pPr>
        <w:spacing w:after="120"/>
      </w:pPr>
      <w:r>
        <w:rPr>
          <w:color w:val="000000"/>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14:paraId="3EF6CFD6" w14:textId="77777777" w:rsidR="00EC3E1F" w:rsidRDefault="00000000">
      <w:pPr>
        <w:spacing w:after="120"/>
      </w:pPr>
      <w:r>
        <w:rPr>
          <w:color w:val="000000"/>
        </w:rPr>
        <w:t>Đối với các chương trình, dự án đầu tư bằng vốn và công sức của cộng đồng dân cư,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14:paraId="1D901A50" w14:textId="77777777" w:rsidR="00EC3E1F" w:rsidRDefault="00000000">
      <w:pPr>
        <w:spacing w:after="120"/>
      </w:pPr>
      <w:r>
        <w:rPr>
          <w:color w:val="000000"/>
        </w:rPr>
        <w:lastRenderedPageBreak/>
        <w:t>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công dân;</w:t>
      </w:r>
    </w:p>
    <w:p w14:paraId="3C4E332C" w14:textId="77777777" w:rsidR="00EC3E1F" w:rsidRDefault="00000000">
      <w:pPr>
        <w:spacing w:after="120"/>
      </w:pPr>
      <w:r>
        <w:rPr>
          <w:color w:val="000000"/>
        </w:rPr>
        <w:t>đ) Khi phát hiện dấu hiệu vi phạm pháp luật trong quá trình thực hiện dự án gây ảnh hưởng nghiêm trọng đến sản xuất, an ninh, văn hóa, 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14:paraId="1F0DFD19" w14:textId="77777777" w:rsidR="00EC3E1F" w:rsidRDefault="00000000">
      <w:pPr>
        <w:spacing w:after="120"/>
      </w:pPr>
      <w:bookmarkStart w:id="91" w:name="dieu_44"/>
      <w:r>
        <w:rPr>
          <w:b/>
          <w:bCs/>
          <w:color w:val="000000"/>
        </w:rPr>
        <w:t>Điều 44. Hoạt động của Ban Giám sát đầu tư của cộng đồng</w:t>
      </w:r>
      <w:bookmarkEnd w:id="91"/>
    </w:p>
    <w:p w14:paraId="76B360F3" w14:textId="77777777" w:rsidR="00EC3E1F" w:rsidRDefault="00000000">
      <w:pPr>
        <w:spacing w:after="120"/>
      </w:pPr>
      <w:r>
        <w:rPr>
          <w:color w:val="000000"/>
        </w:rPr>
        <w:t>1. Ban Giám sát đầu tư của cộng đồng do Ủy ban Mặt trận Tổ quốc Việt Nam cấp xã trực tiếp chỉ đạo hoạt động.</w:t>
      </w:r>
    </w:p>
    <w:p w14:paraId="5A9B454F" w14:textId="77777777" w:rsidR="00EC3E1F" w:rsidRDefault="00000000">
      <w:pPr>
        <w:spacing w:after="120"/>
      </w:pPr>
      <w:r>
        <w:rPr>
          <w:color w:val="000000"/>
        </w:rPr>
        <w:t xml:space="preserve">2. Trên cơ sở hướng dẫn của Ủy ban Mặt trận Tổ quốc Việt Nam cấp xã, Ban Giám sát đầu tư của cộng đồng xây dựng chương trình, kế hoạch kiểm tra, giám sát đầu tư của cộng đồng bám sát các nhiệm vụ và nội dung kiểm tra, giám sát quy định tại </w:t>
      </w:r>
      <w:bookmarkStart w:id="92" w:name="tc_27"/>
      <w:r>
        <w:rPr>
          <w:color w:val="000000"/>
        </w:rPr>
        <w:t>Điều 43 của Luật này</w:t>
      </w:r>
      <w:bookmarkEnd w:id="92"/>
      <w:r>
        <w:rPr>
          <w:color w:val="000000"/>
        </w:rPr>
        <w:t>.</w:t>
      </w:r>
    </w:p>
    <w:p w14:paraId="11BECB6F" w14:textId="77777777" w:rsidR="00EC3E1F" w:rsidRDefault="00000000">
      <w:pPr>
        <w:spacing w:after="120"/>
      </w:pPr>
      <w:r>
        <w:rPr>
          <w:color w:val="000000"/>
        </w:rPr>
        <w:t>3. Ban Giám sát đầu tư của cộng đồng có trách nhiệm định kỳ báo cáo hoặc báo cáo khi có yêu cầu về kết quả giám sát đầu tư của cộng đồng với Ủy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p>
    <w:p w14:paraId="5F8F0BBB" w14:textId="77777777" w:rsidR="00EC3E1F" w:rsidRDefault="00000000">
      <w:pPr>
        <w:spacing w:after="120"/>
      </w:pPr>
      <w:bookmarkStart w:id="93" w:name="dieu_45"/>
      <w:r>
        <w:rPr>
          <w:b/>
          <w:bCs/>
          <w:color w:val="000000"/>
        </w:rPr>
        <w:t>Điều 45. Trách nhiệm trong việc bảo đảm hoạt động của Ban Giám sát đầu tư của cộng đồng</w:t>
      </w:r>
      <w:bookmarkEnd w:id="93"/>
    </w:p>
    <w:p w14:paraId="0DC1FDCC" w14:textId="77777777" w:rsidR="00EC3E1F" w:rsidRDefault="00000000">
      <w:pPr>
        <w:spacing w:after="120"/>
      </w:pPr>
      <w:r>
        <w:rPr>
          <w:color w:val="000000"/>
        </w:rPr>
        <w:t>1. Ủy ban Mặt trận Tổ quốc Việt Nam cấp xã có trách nhiệm sau đây:</w:t>
      </w:r>
    </w:p>
    <w:p w14:paraId="66322E0F" w14:textId="77777777" w:rsidR="00EC3E1F" w:rsidRDefault="00000000">
      <w:pPr>
        <w:spacing w:after="120"/>
      </w:pPr>
      <w:r>
        <w:rPr>
          <w:color w:val="000000"/>
        </w:rPr>
        <w:t>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bàn và số thành viên được bầu theo từng địa bàn để chỉ đạo Ban công tác Mặt trận ở thôn, tổ dân phố phối hợp cùng Trưởng thôn, Tổ trưởng tổ dân phố tổ chức việc bầu thành viên là đại diện Nhân dân tham gia Ban Giám sát đầu tư của cộng đồng; công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14:paraId="2E1DE312" w14:textId="77777777" w:rsidR="00EC3E1F" w:rsidRDefault="00000000">
      <w:pPr>
        <w:spacing w:after="120"/>
      </w:pPr>
      <w:r>
        <w:rPr>
          <w:color w:val="000000"/>
        </w:rPr>
        <w:t>b) Thông báo cho chủ chương trình, chủ đầu tư, ban quản lý chương trình, dự án về kế hoạch giám sát và thành phần Ban Giám sát đầu tư của cộng đồng chậm nhất là 45 ngày trước ngày thực hiện; thông báo về thành phần Ban Giám sát đầu tư của cộng đồng đến Hội đồng nhân dân, Ủy ban nhân dân cùng cấp và Nhân dân ở địa phương;</w:t>
      </w:r>
    </w:p>
    <w:p w14:paraId="4B9CF96A" w14:textId="77777777" w:rsidR="00EC3E1F" w:rsidRDefault="00000000">
      <w:pPr>
        <w:spacing w:after="120"/>
      </w:pPr>
      <w:r>
        <w:rPr>
          <w:color w:val="000000"/>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14:paraId="6019231C" w14:textId="77777777" w:rsidR="00EC3E1F" w:rsidRDefault="00000000">
      <w:pPr>
        <w:spacing w:after="120"/>
      </w:pPr>
      <w:r>
        <w:rPr>
          <w:color w:val="000000"/>
        </w:rPr>
        <w:lastRenderedPageBreak/>
        <w:t>d) Xác nhận văn bản kiến nghị, phản ánh của Ban Giám sát đầu tư của cộng đồng trước khi gửi cơ quan có thẩm quyền; đôn đốc việc giải quyết kiến nghị của Ban Giám sát đầu tư của cộng đồng;</w:t>
      </w:r>
    </w:p>
    <w:p w14:paraId="3F64CD93" w14:textId="77777777" w:rsidR="00EC3E1F" w:rsidRDefault="00000000">
      <w:pPr>
        <w:spacing w:after="120"/>
      </w:pPr>
      <w:r>
        <w:rPr>
          <w:color w:val="000000"/>
        </w:rPr>
        <w:t>đ) Động viên Nhân dân ở địa phương tích cực tham gia kiểm tra, giám sát tại cộng đồng và ủng hộ, hỗ trợ hoạt động của Ban Giám sát đầu tư của cộng đồng;</w:t>
      </w:r>
    </w:p>
    <w:p w14:paraId="192F6988" w14:textId="77777777" w:rsidR="00EC3E1F" w:rsidRDefault="00000000">
      <w:pPr>
        <w:spacing w:after="120"/>
      </w:pPr>
      <w:r>
        <w:rPr>
          <w:color w:val="000000"/>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14:paraId="4AF033D0" w14:textId="77777777" w:rsidR="00EC3E1F" w:rsidRDefault="00000000">
      <w:pPr>
        <w:spacing w:after="120"/>
      </w:pPr>
      <w:r>
        <w:rPr>
          <w:color w:val="000000"/>
        </w:rPr>
        <w:t>2. Ủy ban nhân dân cấp xã có trách nhiệm sau đây:</w:t>
      </w:r>
    </w:p>
    <w:p w14:paraId="7C008F3F" w14:textId="77777777" w:rsidR="00EC3E1F" w:rsidRDefault="00000000">
      <w:pPr>
        <w:spacing w:after="120"/>
      </w:pPr>
      <w:r>
        <w:rPr>
          <w:color w:val="000000"/>
        </w:rPr>
        <w:t>a) Bố trí địa điểm làm việc để Ban Giám sát đầu tư của cộng đồng tổ chức các cuộc họp và lưu trữ tài liệu phục vụ hoạt động kiểm tra, giám sát;</w:t>
      </w:r>
    </w:p>
    <w:p w14:paraId="3C84582D" w14:textId="77777777" w:rsidR="00EC3E1F" w:rsidRDefault="00000000">
      <w:pPr>
        <w:spacing w:after="120"/>
      </w:pPr>
      <w:r>
        <w:rPr>
          <w:color w:val="000000"/>
        </w:rPr>
        <w:t>b) Yêu cầu cơ quan, tổ chức, cá nhân có liên quan cung cấp đầy đủ, kịp thời thông tin, tài liệu cần thiết theo yêu cầu của Ban Giám sát đầu tư của cộng đồng;</w:t>
      </w:r>
    </w:p>
    <w:p w14:paraId="3C378C97" w14:textId="77777777" w:rsidR="00EC3E1F" w:rsidRDefault="00000000">
      <w:pPr>
        <w:spacing w:after="120"/>
      </w:pPr>
      <w:r>
        <w:rPr>
          <w:color w:val="000000"/>
        </w:rPr>
        <w:t>c) Xem xét, giải quyết kịp thời các kiến nghị của Ban Giám sát đầu tư của cộng đồng, thông báo kết quả giải quyết trong thời hạn 15 ngày kể từ ngày nhận được kiến nghị;</w:t>
      </w:r>
    </w:p>
    <w:p w14:paraId="3A195951" w14:textId="77777777" w:rsidR="00EC3E1F" w:rsidRDefault="00000000">
      <w:pPr>
        <w:spacing w:after="120"/>
      </w:pPr>
      <w:r>
        <w:rPr>
          <w:color w:val="000000"/>
        </w:rPr>
        <w:t>d) Xử lý người có hành vi cản trở hoạt động của Ban Giám sát đầu tư của cộng đồng, người có hành vi trả thù, trù dập thành viên Ban Giám sát đầu tư của cộng đồng theo quy định của pháp luật.</w:t>
      </w:r>
    </w:p>
    <w:p w14:paraId="798457CE" w14:textId="77777777" w:rsidR="00EC3E1F" w:rsidRDefault="00000000">
      <w:pPr>
        <w:spacing w:after="120"/>
      </w:pPr>
      <w:r>
        <w:rPr>
          <w:color w:val="000000"/>
        </w:rPr>
        <w:t>3. Chủ chương trình, chủ đầu tư, ban quản lý chương trình, dự án có trách nhiệm sau đây:</w:t>
      </w:r>
    </w:p>
    <w:p w14:paraId="652982CE" w14:textId="77777777" w:rsidR="00EC3E1F" w:rsidRDefault="00000000">
      <w:pPr>
        <w:spacing w:after="120"/>
      </w:pPr>
      <w:r>
        <w:rPr>
          <w:color w:val="000000"/>
        </w:rPr>
        <w:t>a) Cung cấp đầy đủ, trung thực, kịp thời tài liệu liên quan đến việc triển khai thực hiện chương trình, dự án theo yêu cầu của Ban Giám sát đầu tư của cộng đồng;</w:t>
      </w:r>
    </w:p>
    <w:p w14:paraId="048BF42D" w14:textId="77777777" w:rsidR="00EC3E1F" w:rsidRDefault="00000000">
      <w:pPr>
        <w:spacing w:after="120"/>
      </w:pPr>
      <w:r>
        <w:rPr>
          <w:color w:val="000000"/>
        </w:rPr>
        <w:t>b) Tạo điều kiện thuận lợi cho Ban Giám sát đầu tư của cộng đồng thực hiện việc kiểm tra, giám sát theo quy định của pháp luật;</w:t>
      </w:r>
    </w:p>
    <w:p w14:paraId="082325F0" w14:textId="77777777" w:rsidR="00EC3E1F" w:rsidRDefault="00000000">
      <w:pPr>
        <w:spacing w:after="120"/>
      </w:pPr>
      <w:r>
        <w:rPr>
          <w:color w:val="000000"/>
        </w:rPr>
        <w:t>c) Tiếp thu ý kiến, kiến nghị kiểm tra, giám sát của Ban Giám sát đầu tư của cộng đồng và thông báo kết quả thực hiện đến Ban Giám sát đầu tư của cộng đồng.</w:t>
      </w:r>
    </w:p>
    <w:p w14:paraId="47731585" w14:textId="77777777" w:rsidR="00EC3E1F" w:rsidRDefault="00000000">
      <w:pPr>
        <w:spacing w:after="120"/>
      </w:pPr>
      <w:bookmarkStart w:id="94" w:name="khoan_4_45"/>
      <w:r>
        <w:rPr>
          <w:color w:val="000000"/>
        </w:rPr>
        <w:t>4. Chính phủ quy định chi tiết tổ chức và hoạt động của Ban Giám sát đầu tư của cộng đồng.</w:t>
      </w:r>
      <w:bookmarkEnd w:id="94"/>
    </w:p>
    <w:p w14:paraId="250D6509" w14:textId="77777777" w:rsidR="00EC3E1F" w:rsidRDefault="00000000">
      <w:pPr>
        <w:spacing w:after="120"/>
      </w:pPr>
      <w:bookmarkStart w:id="95" w:name="chuong_3"/>
      <w:r>
        <w:rPr>
          <w:b/>
          <w:bCs/>
          <w:color w:val="000000"/>
          <w:lang w:val="nl-NL"/>
        </w:rPr>
        <w:t>Chương III</w:t>
      </w:r>
      <w:bookmarkEnd w:id="95"/>
    </w:p>
    <w:p w14:paraId="0DE9DC52" w14:textId="77777777" w:rsidR="00EC3E1F" w:rsidRDefault="00000000">
      <w:pPr>
        <w:spacing w:after="120"/>
        <w:jc w:val="center"/>
      </w:pPr>
      <w:bookmarkStart w:id="96" w:name="chuong_3_name"/>
      <w:r>
        <w:rPr>
          <w:b/>
          <w:bCs/>
          <w:color w:val="000000"/>
        </w:rPr>
        <w:t>THỰC HIỆN DÂN CHỦ Ở CƠ QUAN, ĐƠN VỊ</w:t>
      </w:r>
      <w:bookmarkEnd w:id="96"/>
    </w:p>
    <w:p w14:paraId="5FB5E54B" w14:textId="77777777" w:rsidR="00EC3E1F" w:rsidRDefault="00000000">
      <w:pPr>
        <w:spacing w:after="120"/>
      </w:pPr>
      <w:bookmarkStart w:id="97" w:name="muc_1_3"/>
      <w:r>
        <w:rPr>
          <w:b/>
          <w:bCs/>
          <w:color w:val="000000"/>
        </w:rPr>
        <w:t>Mục 1. CÔNG KHAI THÔNG TIN Ở CƠ QUAN, ĐƠN VỊ</w:t>
      </w:r>
      <w:bookmarkEnd w:id="97"/>
    </w:p>
    <w:p w14:paraId="602A4E3A" w14:textId="77777777" w:rsidR="00EC3E1F" w:rsidRDefault="00000000">
      <w:pPr>
        <w:spacing w:after="120"/>
      </w:pPr>
      <w:bookmarkStart w:id="98" w:name="dieu_46"/>
      <w:r>
        <w:rPr>
          <w:b/>
          <w:bCs/>
          <w:color w:val="000000"/>
        </w:rPr>
        <w:t>Điều 46. Những nội dung người đứng đầu cơ quan, đơn vị phải công khai</w:t>
      </w:r>
      <w:bookmarkEnd w:id="98"/>
    </w:p>
    <w:p w14:paraId="5207FB0F" w14:textId="77777777" w:rsidR="00EC3E1F" w:rsidRDefault="00000000">
      <w:pPr>
        <w:spacing w:after="120"/>
      </w:pPr>
      <w:r>
        <w:rPr>
          <w:color w:val="000000"/>
        </w:rPr>
        <w:t>Trừ các thông tin thuộc bí mật nhà nước, bí mật công tác hoặc thông tin chưa được công khai theo quy định của pháp luật, người đứng đầu cơ quan, đơn vị phải công khai trong nội bộ cơ quan, đơn vị các nội dung sau đây:</w:t>
      </w:r>
    </w:p>
    <w:p w14:paraId="17374F2F" w14:textId="77777777" w:rsidR="00EC3E1F" w:rsidRDefault="00000000">
      <w:pPr>
        <w:spacing w:after="120"/>
      </w:pPr>
      <w:r>
        <w:rPr>
          <w:color w:val="000000"/>
        </w:rPr>
        <w:t>1. Chủ trương, chính sách của Đảng và pháp luật của Nhà nước liên quan đến tổ chức và hoạt động của cơ quan, đơn vị;</w:t>
      </w:r>
    </w:p>
    <w:p w14:paraId="3FE584A8" w14:textId="77777777" w:rsidR="00EC3E1F" w:rsidRDefault="00000000">
      <w:pPr>
        <w:spacing w:after="120"/>
      </w:pPr>
      <w:r>
        <w:rPr>
          <w:color w:val="000000"/>
        </w:rPr>
        <w:t>2. Kế hoạch công tác hằng năm, hằng quý, hằng tháng của cơ quan, đơn vị;</w:t>
      </w:r>
    </w:p>
    <w:p w14:paraId="631EFEEA" w14:textId="77777777" w:rsidR="00EC3E1F" w:rsidRDefault="00000000">
      <w:pPr>
        <w:shd w:val="solid" w:color="FFFFFF" w:fill="auto"/>
        <w:spacing w:after="120"/>
      </w:pPr>
      <w:r>
        <w:rPr>
          <w:color w:val="000000"/>
        </w:rPr>
        <w:lastRenderedPageBreak/>
        <w:t xml:space="preserve">3. </w:t>
      </w:r>
      <w:r>
        <w:rPr>
          <w:color w:val="000000"/>
          <w:lang w:val="nl-NL"/>
        </w:rPr>
        <w:t>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14:paraId="372647B3" w14:textId="77777777" w:rsidR="00EC3E1F" w:rsidRDefault="00000000">
      <w:pPr>
        <w:shd w:val="solid" w:color="FFFFFF" w:fill="auto"/>
        <w:spacing w:after="120"/>
      </w:pPr>
      <w:r>
        <w:rPr>
          <w:color w:val="000000"/>
          <w:lang w:val="nl-NL"/>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14:paraId="52997F0F" w14:textId="77777777" w:rsidR="00EC3E1F" w:rsidRDefault="00000000">
      <w:pPr>
        <w:spacing w:after="120"/>
      </w:pPr>
      <w:r>
        <w:rPr>
          <w:color w:val="000000"/>
          <w:lang w:val="nl-NL"/>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14:paraId="65AC44E7" w14:textId="77777777" w:rsidR="00EC3E1F" w:rsidRDefault="00000000">
      <w:pPr>
        <w:spacing w:after="120"/>
      </w:pPr>
      <w:r>
        <w:rPr>
          <w:color w:val="000000"/>
          <w:lang w:val="nl-NL"/>
        </w:rPr>
        <w:t>6</w:t>
      </w:r>
      <w:r>
        <w:rPr>
          <w:color w:val="000000"/>
        </w:rPr>
        <w:t xml:space="preserve">. </w:t>
      </w:r>
      <w:r>
        <w:rPr>
          <w:color w:val="000000"/>
          <w:lang w:val="nl-NL"/>
        </w:rPr>
        <w:t>Việc t</w:t>
      </w:r>
      <w:r>
        <w:rPr>
          <w:color w:val="000000"/>
        </w:rPr>
        <w:t>uyển dụng, tiếp nhận, đào tạo, bồi dưỡng, điều động, bổ nhiệm, bổ nhiệm lại, luân chuyển, biệt phái, từ chức, miễn nhiệm, quy hoạch, chuyển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14:paraId="1CDC45AF" w14:textId="77777777" w:rsidR="00EC3E1F" w:rsidRDefault="00000000">
      <w:pPr>
        <w:spacing w:after="120"/>
      </w:pPr>
      <w:r>
        <w:rPr>
          <w:color w:val="000000"/>
        </w:rPr>
        <w:t>7. Kết luận của cấp có thẩm quyền về vụ việc tiêu cực, tham nhũng, lãng phí trong cơ quan, đơn vị; bản kê khai tài sản, thu nhập của người có nghĩa vụ phải kê khai theo quy định của pháp luật;</w:t>
      </w:r>
    </w:p>
    <w:p w14:paraId="496A1667" w14:textId="77777777" w:rsidR="00EC3E1F" w:rsidRDefault="00000000">
      <w:pPr>
        <w:spacing w:after="120"/>
      </w:pPr>
      <w:r>
        <w:rPr>
          <w:color w:val="000000"/>
        </w:rPr>
        <w:t>8. Kết quả thanh tra, kiểm tra, giải quyết khiếu nại, tố cáo, kiến nghị trong nội bộ cơ quan, đơn vị;</w:t>
      </w:r>
    </w:p>
    <w:p w14:paraId="05EA405E" w14:textId="77777777" w:rsidR="00EC3E1F" w:rsidRDefault="00000000">
      <w:pPr>
        <w:spacing w:after="120"/>
      </w:pPr>
      <w:r>
        <w:rPr>
          <w:color w:val="000000"/>
        </w:rPr>
        <w:t>9. Nội quy, quy chế, quy định của cơ quan, đơn vị; quy tắc ứng xử của người có chức vụ, quyền hạn trong cơ quan, đơn vị;</w:t>
      </w:r>
    </w:p>
    <w:p w14:paraId="06B40C8D" w14:textId="77777777" w:rsidR="00EC3E1F" w:rsidRDefault="00000000">
      <w:pPr>
        <w:spacing w:after="120"/>
      </w:pPr>
      <w:r>
        <w:rPr>
          <w:color w:val="000000"/>
        </w:rPr>
        <w:t xml:space="preserve">10. Kết quả tổng hợp ý kiến và giải trình, tiếp thu ý kiến của cán bộ, công chức, viên chức, người lao động về những nội dung cán bộ, công chức, viên chức, người lao động tham gia ý kiến quy định tại </w:t>
      </w:r>
      <w:bookmarkStart w:id="99" w:name="tc_28"/>
      <w:r>
        <w:rPr>
          <w:color w:val="000000"/>
        </w:rPr>
        <w:t>Điều 53 của Luật này</w:t>
      </w:r>
      <w:bookmarkEnd w:id="99"/>
      <w:r>
        <w:rPr>
          <w:color w:val="000000"/>
        </w:rPr>
        <w:t>;</w:t>
      </w:r>
    </w:p>
    <w:p w14:paraId="44522BC1" w14:textId="77777777" w:rsidR="00EC3E1F" w:rsidRDefault="00000000">
      <w:pPr>
        <w:spacing w:after="120"/>
      </w:pPr>
      <w:r>
        <w:rPr>
          <w:color w:val="000000"/>
        </w:rPr>
        <w:t>11. Văn bản chỉ đạo, điều hành của cơ quan quản lý cấp trên liên quan đến hoạt động của cơ quan, đơn vị;</w:t>
      </w:r>
    </w:p>
    <w:p w14:paraId="1F655D3D" w14:textId="77777777" w:rsidR="00EC3E1F" w:rsidRDefault="00000000">
      <w:pPr>
        <w:spacing w:after="120"/>
      </w:pPr>
      <w:r>
        <w:rPr>
          <w:color w:val="000000"/>
        </w:rPr>
        <w:t>12. Nội dung khác theo quy định của pháp luật và quy chế thực hiện dân chủ của cơ quan, đơn vị.</w:t>
      </w:r>
    </w:p>
    <w:p w14:paraId="0EB6A3A3" w14:textId="77777777" w:rsidR="00EC3E1F" w:rsidRDefault="00000000">
      <w:pPr>
        <w:spacing w:after="120"/>
      </w:pPr>
      <w:bookmarkStart w:id="100" w:name="dieu_47"/>
      <w:r>
        <w:rPr>
          <w:b/>
          <w:bCs/>
          <w:color w:val="000000"/>
        </w:rPr>
        <w:t>Điều 47. Hình thức và thời điểm công khai thông tin ở cơ quan, đơn vị</w:t>
      </w:r>
      <w:bookmarkEnd w:id="100"/>
    </w:p>
    <w:p w14:paraId="0FB059B8" w14:textId="77777777" w:rsidR="00EC3E1F" w:rsidRDefault="00000000">
      <w:pPr>
        <w:spacing w:after="120"/>
      </w:pPr>
      <w:r>
        <w:rPr>
          <w:color w:val="000000"/>
        </w:rPr>
        <w:t>1. Các hình thức công khai thông tin bao gồm:</w:t>
      </w:r>
    </w:p>
    <w:p w14:paraId="7B6E8F7A" w14:textId="77777777" w:rsidR="00EC3E1F" w:rsidRDefault="00000000">
      <w:pPr>
        <w:spacing w:after="120"/>
      </w:pPr>
      <w:r>
        <w:rPr>
          <w:color w:val="000000"/>
        </w:rPr>
        <w:t>a) Niêm yết thông tin;</w:t>
      </w:r>
    </w:p>
    <w:p w14:paraId="5B833EE5" w14:textId="77777777" w:rsidR="00EC3E1F" w:rsidRDefault="00000000">
      <w:pPr>
        <w:spacing w:after="120"/>
      </w:pPr>
      <w:r>
        <w:rPr>
          <w:color w:val="000000"/>
        </w:rPr>
        <w:t>b) Thông báo qua hệ thống thông tin nội bộ hoặc đăng tải trên cổng thông tin điện tử, trang thông tin điện tử của cơ quan, đơn vị;</w:t>
      </w:r>
    </w:p>
    <w:p w14:paraId="5510AF88" w14:textId="77777777" w:rsidR="00EC3E1F" w:rsidRDefault="00000000">
      <w:pPr>
        <w:spacing w:after="120"/>
      </w:pPr>
      <w:r>
        <w:rPr>
          <w:color w:val="000000"/>
        </w:rPr>
        <w:lastRenderedPageBreak/>
        <w:t>c) Thông báo tại hội nghị cán bộ, công chức, viên chức, người lao động của cơ quan, đơn vị;</w:t>
      </w:r>
    </w:p>
    <w:p w14:paraId="7C2AD429" w14:textId="77777777" w:rsidR="00EC3E1F" w:rsidRDefault="00000000">
      <w:pPr>
        <w:spacing w:after="120"/>
      </w:pPr>
      <w:r>
        <w:rPr>
          <w:color w:val="000000"/>
        </w:rPr>
        <w:t>d) Thông báo bằng văn bản đến toàn thể cán bộ, công chức, viên chức, người lao động tại cơ quan, đơn vị;</w:t>
      </w:r>
    </w:p>
    <w:p w14:paraId="121A2E58" w14:textId="77777777" w:rsidR="00EC3E1F" w:rsidRDefault="00000000">
      <w:pPr>
        <w:spacing w:after="120"/>
      </w:pPr>
      <w:r>
        <w:rPr>
          <w:color w:val="000000"/>
        </w:rPr>
        <w:t>đ) Thông qua người phụ trách các bộ phận của cơ quan, đơn vị để thông báo đến cán bộ, công chức, viên chức, người lao động;</w:t>
      </w:r>
    </w:p>
    <w:p w14:paraId="1170ACC7" w14:textId="77777777" w:rsidR="00EC3E1F" w:rsidRDefault="00000000">
      <w:pPr>
        <w:spacing w:after="120"/>
      </w:pPr>
      <w:r>
        <w:rPr>
          <w:color w:val="000000"/>
        </w:rPr>
        <w:t>e) Thông báo bằng văn bản đến tổ chức đảng, Ban Chấp hành Công đoàn cơ quan, đơn vị để thông báo đến cán bộ, công chức, viên chức, người lao động tại cơ quan, đơn vị;</w:t>
      </w:r>
    </w:p>
    <w:p w14:paraId="2AA11AB9" w14:textId="77777777" w:rsidR="00EC3E1F" w:rsidRDefault="00000000">
      <w:pPr>
        <w:spacing w:after="120"/>
      </w:pPr>
      <w:r>
        <w:rPr>
          <w:color w:val="000000"/>
        </w:rPr>
        <w:t>g) Các hình thức khác theo quy định của pháp luật và quy chế thực hiện dân chủ của cơ quan, đơn vị.</w:t>
      </w:r>
    </w:p>
    <w:p w14:paraId="018AE92D" w14:textId="77777777" w:rsidR="00EC3E1F" w:rsidRDefault="00000000">
      <w:pPr>
        <w:shd w:val="solid" w:color="FFFFFF" w:fill="auto"/>
        <w:spacing w:after="120"/>
      </w:pPr>
      <w:r>
        <w:rPr>
          <w:color w:val="000000"/>
        </w:rPr>
        <w:t xml:space="preserve">2. </w:t>
      </w:r>
      <w:r>
        <w:rPr>
          <w:color w:val="000000"/>
          <w:lang w:val="fr-FR"/>
        </w:rPr>
        <w:t xml:space="preserve">Nội dung thông tin quy định tại </w:t>
      </w:r>
      <w:bookmarkStart w:id="101" w:name="tc_29"/>
      <w:r>
        <w:rPr>
          <w:color w:val="000000"/>
          <w:lang w:val="fr-FR"/>
        </w:rPr>
        <w:t>Điều 46 của Luật này</w:t>
      </w:r>
      <w:bookmarkEnd w:id="101"/>
      <w:r>
        <w:rPr>
          <w:color w:val="000000"/>
          <w:lang w:val="fr-FR"/>
        </w:rPr>
        <w:t xml:space="preserve"> phải được công khai chậm nhất là 05 ngày làm việc kể từ ngày có quyết định, văn bản của cơ quan có thẩm quyền về nội dung cần công khai, trừ trường hợp pháp luật có quy định khác.</w:t>
      </w:r>
    </w:p>
    <w:p w14:paraId="49201F24" w14:textId="77777777" w:rsidR="00EC3E1F" w:rsidRDefault="00000000">
      <w:pPr>
        <w:spacing w:after="120"/>
      </w:pPr>
      <w:bookmarkStart w:id="102" w:name="dieu_48"/>
      <w:r>
        <w:rPr>
          <w:b/>
          <w:bCs/>
          <w:color w:val="000000"/>
          <w:lang w:val="fr-FR"/>
        </w:rPr>
        <w:t>Điều 48. Trách nhiệm tổ chức thực hiện việc công khai thông tin ở cơ quan, đơn vị</w:t>
      </w:r>
      <w:bookmarkEnd w:id="102"/>
    </w:p>
    <w:p w14:paraId="70577FF8" w14:textId="77777777" w:rsidR="00EC3E1F" w:rsidRDefault="00000000">
      <w:pPr>
        <w:spacing w:after="120"/>
      </w:pPr>
      <w:r>
        <w:rPr>
          <w:color w:val="000000"/>
          <w:lang w:val="fr-FR"/>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w:t>
      </w:r>
      <w:bookmarkStart w:id="103" w:name="tc_30"/>
      <w:r>
        <w:rPr>
          <w:color w:val="000000"/>
          <w:lang w:val="fr-FR"/>
        </w:rPr>
        <w:t>Điều 46 của Luật này</w:t>
      </w:r>
      <w:bookmarkEnd w:id="103"/>
      <w:r>
        <w:rPr>
          <w:color w:val="000000"/>
          <w:lang w:val="fr-FR"/>
        </w:rPr>
        <w:t xml:space="preserve"> trên trang thông tin điện tử nội bộ hoặc hệ thống thông tin điện tử nội bộ </w:t>
      </w:r>
      <w:r>
        <w:rPr>
          <w:color w:val="000000"/>
        </w:rPr>
        <w:t xml:space="preserve">ít nhất là 20 ngày liên tục kể từ ngày </w:t>
      </w:r>
      <w:r>
        <w:rPr>
          <w:color w:val="000000"/>
          <w:lang w:val="fr-FR"/>
        </w:rPr>
        <w:t>bắt đầu đăng tin hoặc gửi thông tin, trừ trường hợp pháp luật có quy định khác.</w:t>
      </w:r>
    </w:p>
    <w:p w14:paraId="67D534DE" w14:textId="77777777" w:rsidR="00EC3E1F" w:rsidRDefault="00000000">
      <w:pPr>
        <w:spacing w:after="120"/>
      </w:pPr>
      <w:r>
        <w:rPr>
          <w:color w:val="000000"/>
          <w:lang w:val="fr-FR"/>
        </w:rPr>
        <w:t xml:space="preserve">2. Trường hợp cơ quan, đơn vị chưa có trang thông tin điện tử nội bộ hoặc hệ thống thông tin điện tử nội bộ thì người đứng đầu cơ quan, đơn vị có trách nhiệm tổ chức niêm yết các thông tin quy định tại </w:t>
      </w:r>
      <w:bookmarkStart w:id="104" w:name="tc_31"/>
      <w:r>
        <w:rPr>
          <w:color w:val="000000"/>
          <w:lang w:val="fr-FR"/>
        </w:rPr>
        <w:t>Điều 46 của Luật này</w:t>
      </w:r>
      <w:bookmarkEnd w:id="104"/>
      <w:r>
        <w:rPr>
          <w:color w:val="000000"/>
        </w:rPr>
        <w:t xml:space="preserve"> tại trụ sở của cơ quan, đơn vị </w:t>
      </w:r>
      <w:r>
        <w:rPr>
          <w:color w:val="000000"/>
          <w:lang w:val="fr-FR"/>
        </w:rPr>
        <w:t xml:space="preserve">và nơi làm việc của các đơn vị, bộ phận có liên quan trực tiếp </w:t>
      </w:r>
      <w:r>
        <w:rPr>
          <w:color w:val="000000"/>
        </w:rPr>
        <w:t>ít nhất là 20 ngày liên tục kể từ ngày niêm yết, trừ trường hợp</w:t>
      </w:r>
      <w:r>
        <w:rPr>
          <w:color w:val="000000"/>
          <w:lang w:val="fr-FR"/>
        </w:rPr>
        <w:t xml:space="preserve"> đã sử dụng hình thức t</w:t>
      </w:r>
      <w:r>
        <w:rPr>
          <w:color w:val="000000"/>
        </w:rPr>
        <w:t xml:space="preserve">hông báo bằng văn bản </w:t>
      </w:r>
      <w:r>
        <w:rPr>
          <w:color w:val="000000"/>
          <w:lang w:val="fr-FR"/>
        </w:rPr>
        <w:t>đến</w:t>
      </w:r>
      <w:r>
        <w:rPr>
          <w:color w:val="000000"/>
        </w:rPr>
        <w:t xml:space="preserve"> toàn thể cán bộ, công chức, viên chức, người lao động tại cơ quan, đơn vị</w:t>
      </w:r>
      <w:r>
        <w:rPr>
          <w:color w:val="000000"/>
          <w:lang w:val="fr-FR"/>
        </w:rPr>
        <w:t xml:space="preserve"> hoặc</w:t>
      </w:r>
      <w:r>
        <w:rPr>
          <w:color w:val="000000"/>
        </w:rPr>
        <w:t xml:space="preserve"> pháp luật có quy định khác.</w:t>
      </w:r>
    </w:p>
    <w:p w14:paraId="795A1883" w14:textId="77777777" w:rsidR="00EC3E1F" w:rsidRDefault="00000000">
      <w:pPr>
        <w:spacing w:after="120"/>
      </w:pPr>
      <w:r>
        <w:rPr>
          <w:color w:val="000000"/>
          <w:lang w:val="fr-FR"/>
        </w:rPr>
        <w:t xml:space="preserve">3. </w:t>
      </w:r>
      <w:r>
        <w:rPr>
          <w:color w:val="000000"/>
        </w:rPr>
        <w:t xml:space="preserve">Cùng với việc thực hiện công khai thông tin bằng các hình thức quy định tại khoản 1 và khoản 2 Điều này, căn cứ vào đặc điểm, tính chất hoạt động và nội dung </w:t>
      </w:r>
      <w:r>
        <w:rPr>
          <w:color w:val="000000"/>
          <w:lang w:val="fr-FR"/>
        </w:rPr>
        <w:t xml:space="preserve">cần </w:t>
      </w:r>
      <w:r>
        <w:rPr>
          <w:color w:val="000000"/>
        </w:rPr>
        <w:t xml:space="preserve">công khai, </w:t>
      </w:r>
      <w:r>
        <w:rPr>
          <w:color w:val="000000"/>
          <w:lang w:val="fr-FR"/>
        </w:rPr>
        <w:t>người đứng đầu cơ quan, đơn vị có thể quyết định lựa</w:t>
      </w:r>
      <w:r>
        <w:rPr>
          <w:color w:val="000000"/>
        </w:rPr>
        <w:t xml:space="preserve"> chọn </w:t>
      </w:r>
      <w:r>
        <w:rPr>
          <w:color w:val="000000"/>
          <w:lang w:val="fr-FR"/>
        </w:rPr>
        <w:t xml:space="preserve">thêm các hình thức công khai khác quy định tại </w:t>
      </w:r>
      <w:bookmarkStart w:id="105" w:name="tc_32"/>
      <w:r>
        <w:rPr>
          <w:color w:val="000000"/>
          <w:lang w:val="fr-FR"/>
        </w:rPr>
        <w:t>khoản 1 Điều 47 của Luật này</w:t>
      </w:r>
      <w:bookmarkEnd w:id="105"/>
      <w:r>
        <w:rPr>
          <w:color w:val="000000"/>
        </w:rPr>
        <w:t xml:space="preserve"> phù hợp với điều kiện thực tế của cơ quan, đơn vị, bảo đảm để cán bộ, công chức, viên chức và người lao động tiếp cận thông tin chính xác, đầy đủ, kịp thời, thuận lợi</w:t>
      </w:r>
      <w:r>
        <w:rPr>
          <w:color w:val="000000"/>
          <w:lang w:val="fr-FR"/>
        </w:rPr>
        <w:t>.</w:t>
      </w:r>
    </w:p>
    <w:p w14:paraId="106B6110" w14:textId="77777777" w:rsidR="00EC3E1F" w:rsidRDefault="00000000">
      <w:pPr>
        <w:spacing w:after="120"/>
      </w:pPr>
      <w:r>
        <w:rPr>
          <w:color w:val="000000"/>
          <w:lang w:val="fr-FR"/>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027765E1" w14:textId="77777777" w:rsidR="00EC3E1F" w:rsidRDefault="00000000">
      <w:pPr>
        <w:spacing w:after="120"/>
      </w:pPr>
      <w:r>
        <w:rPr>
          <w:color w:val="000000"/>
          <w:lang w:val="fr-FR"/>
        </w:rPr>
        <w:t>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chế thực hiện dân chủ của cơ quan, đơn vị phù hợp với đặc điểm tổ chức, hoạt động, điều kiện thực tế của cơ quan, đơn vị mình và không trái với quy định tại Mục này.</w:t>
      </w:r>
    </w:p>
    <w:p w14:paraId="398C0BA8" w14:textId="77777777" w:rsidR="00EC3E1F" w:rsidRDefault="00000000">
      <w:pPr>
        <w:spacing w:after="120"/>
      </w:pPr>
      <w:r>
        <w:rPr>
          <w:color w:val="000000"/>
          <w:lang w:val="fr-FR"/>
        </w:rPr>
        <w:t>6. Trường hợp pháp luật có quy định khác về hình thức, cách thức thực hiện công khai đối với nội dung thông tin cụ thể thì áp dụng theo quy định đó.</w:t>
      </w:r>
    </w:p>
    <w:p w14:paraId="4CA7F83C" w14:textId="77777777" w:rsidR="00EC3E1F" w:rsidRDefault="00000000">
      <w:pPr>
        <w:spacing w:after="120"/>
      </w:pPr>
      <w:bookmarkStart w:id="106" w:name="muc_2_1"/>
      <w:r>
        <w:rPr>
          <w:b/>
          <w:bCs/>
          <w:color w:val="000000"/>
        </w:rPr>
        <w:lastRenderedPageBreak/>
        <w:t>Mục 2. CÁN BỘ, CÔNG CHỨC, VIÊN CHỨC, NGƯỜI LAO ĐỘNG BÀN VÀ QUYẾT ĐỊNH</w:t>
      </w:r>
      <w:bookmarkEnd w:id="106"/>
    </w:p>
    <w:p w14:paraId="62EAFC39" w14:textId="77777777" w:rsidR="00EC3E1F" w:rsidRDefault="00000000">
      <w:pPr>
        <w:spacing w:after="120"/>
      </w:pPr>
      <w:bookmarkStart w:id="107" w:name="dieu_49"/>
      <w:r>
        <w:rPr>
          <w:b/>
          <w:bCs/>
          <w:color w:val="000000"/>
          <w:lang w:val="nl-NL"/>
        </w:rPr>
        <w:t>Điều 49. Những nội dung cán bộ, công chức, viên chức, người lao động bàn và quyết định</w:t>
      </w:r>
      <w:bookmarkEnd w:id="107"/>
    </w:p>
    <w:p w14:paraId="6BDAFC28" w14:textId="77777777" w:rsidR="00EC3E1F" w:rsidRDefault="00000000">
      <w:pPr>
        <w:shd w:val="solid" w:color="FFFFFF" w:fill="auto"/>
        <w:spacing w:after="120"/>
      </w:pPr>
      <w:r>
        <w:rPr>
          <w:color w:val="000000"/>
          <w:lang w:val="nl-NL"/>
        </w:rPr>
        <w:t>1. Bầu, cho thôi làm thành viên Ban Thanh tra nhân dân ở cơ quan, đơn vị.</w:t>
      </w:r>
    </w:p>
    <w:p w14:paraId="4B08887C" w14:textId="77777777" w:rsidR="00EC3E1F" w:rsidRDefault="00000000">
      <w:pPr>
        <w:shd w:val="solid" w:color="FFFFFF" w:fill="auto"/>
        <w:spacing w:after="120"/>
      </w:pPr>
      <w:r>
        <w:rPr>
          <w:color w:val="000000"/>
          <w:lang w:val="nl-NL"/>
        </w:rPr>
        <w:t>2. Việc thu, chi, quản lý, sử dụng các khoản đóng góp của cán bộ, công chức, viên chức, người lao động tại cơ quan, đơn vị ngoài các khoản đã được pháp luật quy định.</w:t>
      </w:r>
    </w:p>
    <w:p w14:paraId="2168E3ED" w14:textId="77777777" w:rsidR="00EC3E1F" w:rsidRDefault="00000000">
      <w:pPr>
        <w:shd w:val="solid" w:color="FFFFFF" w:fill="auto"/>
        <w:spacing w:after="120"/>
      </w:pPr>
      <w:r>
        <w:rPr>
          <w:color w:val="000000"/>
          <w:lang w:val="nl-NL"/>
        </w:rPr>
        <w:t>3. Nội dung nghị quyết hội nghị cán bộ, công chức, viên chức, người lao động.</w:t>
      </w:r>
    </w:p>
    <w:p w14:paraId="4FFCBDA2" w14:textId="77777777" w:rsidR="00EC3E1F" w:rsidRDefault="00000000">
      <w:pPr>
        <w:shd w:val="solid" w:color="FFFFFF" w:fill="auto"/>
        <w:spacing w:after="120"/>
      </w:pPr>
      <w:r>
        <w:rPr>
          <w:color w:val="000000"/>
          <w:lang w:val="nl-NL"/>
        </w:rPr>
        <w:t>4. Các công việc tự quản khác trong nội bộ cơ quan, đơn vị không trái với quy định của pháp luật, phù hợp với đạo đức xã hội.</w:t>
      </w:r>
    </w:p>
    <w:p w14:paraId="2E03D515" w14:textId="77777777" w:rsidR="00EC3E1F" w:rsidRDefault="00000000">
      <w:pPr>
        <w:spacing w:after="120"/>
      </w:pPr>
      <w:bookmarkStart w:id="108" w:name="dieu_50"/>
      <w:r>
        <w:rPr>
          <w:b/>
          <w:bCs/>
          <w:color w:val="000000"/>
          <w:lang w:val="nl-NL"/>
        </w:rPr>
        <w:t>Điều 50. Hình thức cán bộ, công chức, viên chức, người lao động bàn và quyết định</w:t>
      </w:r>
      <w:bookmarkEnd w:id="108"/>
    </w:p>
    <w:p w14:paraId="64124950" w14:textId="77777777" w:rsidR="00EC3E1F" w:rsidRDefault="00000000">
      <w:pPr>
        <w:shd w:val="solid" w:color="FFFFFF" w:fill="auto"/>
        <w:spacing w:after="120"/>
      </w:pPr>
      <w:r>
        <w:rPr>
          <w:color w:val="000000"/>
        </w:rPr>
        <w:t xml:space="preserve">1. </w:t>
      </w:r>
      <w:r>
        <w:rPr>
          <w:color w:val="000000"/>
          <w:lang w:val="nl-NL"/>
        </w:rPr>
        <w:t xml:space="preserve">Cán bộ, công chức, viên chức, người lao động tại cơ quan, đơn vị bàn và quyết định các nội dung quy định tại </w:t>
      </w:r>
      <w:bookmarkStart w:id="109" w:name="tc_33"/>
      <w:r>
        <w:rPr>
          <w:color w:val="000000"/>
          <w:lang w:val="nl-NL"/>
        </w:rPr>
        <w:t>Điều 49 của Luật này</w:t>
      </w:r>
      <w:bookmarkEnd w:id="109"/>
      <w:r>
        <w:rPr>
          <w:color w:val="000000"/>
          <w:lang w:val="nl-NL"/>
        </w:rPr>
        <w:t xml:space="preserve"> tại </w:t>
      </w:r>
      <w:r>
        <w:rPr>
          <w:color w:val="000000"/>
        </w:rPr>
        <w:t>hội nghị cán bộ, công chức, viên chức,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14:paraId="2C93753B" w14:textId="77777777" w:rsidR="00EC3E1F" w:rsidRDefault="00000000">
      <w:pPr>
        <w:shd w:val="solid" w:color="FFFFFF" w:fill="auto"/>
        <w:spacing w:after="120"/>
      </w:pPr>
      <w:r>
        <w:rPr>
          <w:color w:val="000000"/>
        </w:rPr>
        <w:t xml:space="preserve">2. Trường hợp không thể tổ chức hội nghị cán bộ, công chức, viên chức, người lao động của cơ quan, đơn vị vì lý do bất khả kháng hoặc hội nghị đã được triệu tập đến lần thứ hai nhưng vẫn không có đủ số người tham dự quy định tại </w:t>
      </w:r>
      <w:bookmarkStart w:id="110" w:name="tc_34"/>
      <w:r>
        <w:rPr>
          <w:color w:val="000000"/>
        </w:rPr>
        <w:t>điểm c khoản 2 Điều 51 của Luật này</w:t>
      </w:r>
      <w:bookmarkEnd w:id="110"/>
      <w:r>
        <w:rPr>
          <w:color w:val="000000"/>
        </w:rPr>
        <w:t xml:space="preserve"> thì người đứng đầu cơ quan, đơn vị sau khi đã thống nhất với Ban Chấp hành Công đoàn cơ quan, đơn vị quyết định tổ chức gửi phiếu lấy ý kiến của toàn thể cán bộ, công chức, viên chức, người lao động trong cơ quan, đơn vị.</w:t>
      </w:r>
    </w:p>
    <w:p w14:paraId="300512E1" w14:textId="77777777" w:rsidR="00EC3E1F" w:rsidRDefault="00000000">
      <w:pPr>
        <w:spacing w:after="120"/>
      </w:pPr>
      <w:bookmarkStart w:id="111" w:name="dieu_51"/>
      <w:r>
        <w:rPr>
          <w:b/>
          <w:bCs/>
          <w:color w:val="000000"/>
        </w:rPr>
        <w:t>Điều 51. Tổ chức hội nghị cán bộ, công chức, viên chức, người lao động</w:t>
      </w:r>
      <w:bookmarkEnd w:id="111"/>
    </w:p>
    <w:p w14:paraId="4DB20F4A" w14:textId="77777777" w:rsidR="00EC3E1F" w:rsidRDefault="00000000">
      <w:pPr>
        <w:spacing w:after="120"/>
      </w:pPr>
      <w:r>
        <w:rPr>
          <w:color w:val="000000"/>
        </w:rPr>
        <w:t>1. Hội nghị cán bộ, công chức, viên chức, người lao động do người đứng đầu cơ quan, đơn vị chủ trì, phối hợp với Công đoàn cơ quan, đơn vị tổ chức.</w:t>
      </w:r>
    </w:p>
    <w:p w14:paraId="430163A6" w14:textId="77777777" w:rsidR="00EC3E1F" w:rsidRDefault="00000000">
      <w:pPr>
        <w:spacing w:after="120"/>
      </w:pPr>
      <w:r>
        <w:rPr>
          <w:color w:val="000000"/>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14:paraId="2758A203" w14:textId="77777777" w:rsidR="00EC3E1F" w:rsidRDefault="00000000">
      <w:pPr>
        <w:spacing w:after="120"/>
      </w:pPr>
      <w:r>
        <w:rPr>
          <w:color w:val="000000"/>
        </w:rPr>
        <w:t xml:space="preserve">Hội nghị cán bộ, công chức, viên chức, người lao động được tổ chức bất thường khi có đề xuất của các đối tượng quy định tại </w:t>
      </w:r>
      <w:bookmarkStart w:id="112" w:name="tc_35"/>
      <w:r>
        <w:rPr>
          <w:color w:val="000000"/>
        </w:rPr>
        <w:t>khoản 1 Điều 50 của Luật này</w:t>
      </w:r>
      <w:bookmarkEnd w:id="112"/>
      <w:r>
        <w:rPr>
          <w:color w:val="000000"/>
        </w:rPr>
        <w:t>.</w:t>
      </w:r>
    </w:p>
    <w:p w14:paraId="0E4C043E" w14:textId="77777777" w:rsidR="00EC3E1F" w:rsidRDefault="00000000">
      <w:pPr>
        <w:spacing w:after="120"/>
      </w:pPr>
      <w:r>
        <w:rPr>
          <w:color w:val="000000"/>
        </w:rPr>
        <w:t>2. Thành phần dự hội nghị cán bộ, công chức, viên chức, người lao động được quy định như sau:</w:t>
      </w:r>
    </w:p>
    <w:p w14:paraId="154B6603" w14:textId="77777777" w:rsidR="00EC3E1F" w:rsidRDefault="00000000">
      <w:pPr>
        <w:spacing w:after="120"/>
      </w:pPr>
      <w:r>
        <w:rPr>
          <w:color w:val="000000"/>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14:paraId="0895505E" w14:textId="77777777" w:rsidR="00EC3E1F" w:rsidRDefault="00000000">
      <w:pPr>
        <w:spacing w:after="120"/>
      </w:pPr>
      <w:r>
        <w:rPr>
          <w:color w:val="000000"/>
        </w:rPr>
        <w:t>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biểu cán bộ, công chức, viên chức, người lao động phù hợp với đặc điểm tình hình của cơ quan, đơn vị;</w:t>
      </w:r>
    </w:p>
    <w:p w14:paraId="6338E05E" w14:textId="77777777" w:rsidR="00EC3E1F" w:rsidRDefault="00000000">
      <w:pPr>
        <w:spacing w:after="120"/>
      </w:pPr>
      <w:r>
        <w:rPr>
          <w:color w:val="000000"/>
        </w:rPr>
        <w:lastRenderedPageBreak/>
        <w:t xml:space="preserve">c) Hội nghị được tổ chức hợp lệ khi có ít nhất là hai phần ba tổng số cán bộ, công chức, viên chức, người lao động của cơ quan, </w:t>
      </w:r>
      <w:r>
        <w:rPr>
          <w:color w:val="000000"/>
          <w:shd w:val="solid" w:color="FFFFFF" w:fill="auto"/>
        </w:rPr>
        <w:t>đơn vị</w:t>
      </w:r>
      <w:r>
        <w:rPr>
          <w:color w:val="000000"/>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14:paraId="18045529" w14:textId="77777777" w:rsidR="00EC3E1F" w:rsidRDefault="00000000">
      <w:pPr>
        <w:spacing w:after="120"/>
      </w:pPr>
      <w:r>
        <w:rPr>
          <w:color w:val="000000"/>
        </w:rPr>
        <w:t>d) Đối với các cơ quan, đơn vị có đơn vị trực thuộc, khi tổ chức hội nghị có thể mời người đứng đầu và đại diện Ban Chấp hành Công đoàn của các cơ quan, đơn vị trực thuộc nếu thấy cần thiết;</w:t>
      </w:r>
    </w:p>
    <w:p w14:paraId="7943C5A8" w14:textId="77777777" w:rsidR="00EC3E1F" w:rsidRDefault="00000000">
      <w:pPr>
        <w:spacing w:after="120"/>
      </w:pPr>
      <w:r>
        <w:rPr>
          <w:color w:val="000000"/>
        </w:rPr>
        <w:t>đ) Cơ quan, đơn vị có từ 07 cán bộ, công chức, viên chức, người lao động trở xuống có thể tổ chức hội nghị cán bộ, công chức, viên chức, người lao động nếu thấy cần thiết.</w:t>
      </w:r>
    </w:p>
    <w:p w14:paraId="3802ADFA" w14:textId="77777777" w:rsidR="00EC3E1F" w:rsidRDefault="00000000">
      <w:pPr>
        <w:spacing w:after="120"/>
      </w:pPr>
      <w:r>
        <w:rPr>
          <w:color w:val="000000"/>
        </w:rPr>
        <w:t>3. Nội dung của hội nghị cán bộ, công chức, viên chức, người lao động bao gồm:</w:t>
      </w:r>
    </w:p>
    <w:p w14:paraId="59D911AE" w14:textId="77777777" w:rsidR="00EC3E1F" w:rsidRDefault="00000000">
      <w:pPr>
        <w:spacing w:after="120"/>
      </w:pPr>
      <w:r>
        <w:rPr>
          <w:color w:val="000000"/>
        </w:rPr>
        <w:t>a) Kiểm điểm việc thực hiện đường lối, chủ trương của Đảng, chính sách, pháp luật của Nhà nước có liên quan đến chức năng, nhiệm vụ của cơ quan, đơn vị;</w:t>
      </w:r>
    </w:p>
    <w:p w14:paraId="77883373" w14:textId="77777777" w:rsidR="00EC3E1F" w:rsidRDefault="00000000">
      <w:pPr>
        <w:spacing w:after="120"/>
      </w:pPr>
      <w:r>
        <w:rPr>
          <w:color w:val="000000"/>
        </w:rPr>
        <w:t>b) Kiểm điểm việc thực hiện nghị quyết hội nghị cán bộ, công chức, viên chức, người lao động trước đó và những quy định về thực hiện dân chủ tại cơ quan, đơn vị;</w:t>
      </w:r>
    </w:p>
    <w:p w14:paraId="3F2AAA8E" w14:textId="77777777" w:rsidR="00EC3E1F" w:rsidRDefault="00000000">
      <w:pPr>
        <w:spacing w:after="120"/>
      </w:pPr>
      <w:r>
        <w:rPr>
          <w:color w:val="000000"/>
        </w:rPr>
        <w:t>c) Đánh giá, tổng kết và kiểm điểm trách nhiệm của người đứng đầu cơ quan, đơn vị trong việc thực hiện kế hoạch công tác hằng năm;</w:t>
      </w:r>
    </w:p>
    <w:p w14:paraId="62DDD317" w14:textId="77777777" w:rsidR="00EC3E1F" w:rsidRDefault="00000000">
      <w:pPr>
        <w:spacing w:after="120"/>
      </w:pPr>
      <w:r>
        <w:rPr>
          <w:color w:val="000000"/>
        </w:rPr>
        <w:t>d) Tổng kết phong trào thi đua, xét khen thưởng và bàn, thống nhất nội dung thi đua năm tiếp theo; thống nhất nội dung giao ước thi đua;</w:t>
      </w:r>
    </w:p>
    <w:p w14:paraId="72F7FA76" w14:textId="77777777" w:rsidR="00EC3E1F" w:rsidRDefault="00000000">
      <w:pPr>
        <w:spacing w:after="120"/>
      </w:pPr>
      <w:r>
        <w:rPr>
          <w:color w:val="000000"/>
        </w:rPr>
        <w:t xml:space="preserve">đ) Thảo luận và quyết định các nội dung quy định tại </w:t>
      </w:r>
      <w:bookmarkStart w:id="113" w:name="tc_36"/>
      <w:r>
        <w:rPr>
          <w:color w:val="000000"/>
        </w:rPr>
        <w:t>Điều 49 của Luật này</w:t>
      </w:r>
      <w:bookmarkEnd w:id="113"/>
      <w:r>
        <w:rPr>
          <w:color w:val="000000"/>
        </w:rPr>
        <w:t>;</w:t>
      </w:r>
    </w:p>
    <w:p w14:paraId="2E506A4B" w14:textId="77777777" w:rsidR="00EC3E1F" w:rsidRDefault="00000000">
      <w:pPr>
        <w:spacing w:after="120"/>
      </w:pPr>
      <w:r>
        <w:rPr>
          <w:color w:val="000000"/>
        </w:rPr>
        <w:t xml:space="preserve">e) Thực hiện các nội dung về công khai thông tin; lấy ý kiến của cán bộ, công chức, viên chức, người lao động về những nội dung quy định tại </w:t>
      </w:r>
      <w:bookmarkStart w:id="114" w:name="tc_37"/>
      <w:r>
        <w:rPr>
          <w:color w:val="000000"/>
        </w:rPr>
        <w:t>Điều 53 của Luật này</w:t>
      </w:r>
      <w:bookmarkEnd w:id="114"/>
      <w:r>
        <w:rPr>
          <w:color w:val="000000"/>
        </w:rPr>
        <w:t>;</w:t>
      </w:r>
    </w:p>
    <w:p w14:paraId="5E0A8899" w14:textId="77777777" w:rsidR="00EC3E1F" w:rsidRDefault="00000000">
      <w:pPr>
        <w:spacing w:after="120"/>
      </w:pPr>
      <w:r>
        <w:rPr>
          <w:color w:val="000000"/>
        </w:rPr>
        <w:t>g) Thực hiện các công việc khác theo quyết định của hội nghị.</w:t>
      </w:r>
    </w:p>
    <w:p w14:paraId="55274F1D" w14:textId="77777777" w:rsidR="00EC3E1F" w:rsidRDefault="00000000">
      <w:pPr>
        <w:spacing w:after="120"/>
      </w:pPr>
      <w:r>
        <w:rPr>
          <w:color w:val="000000"/>
        </w:rPr>
        <w:t>4. Trình tự tổ chức hội nghị được thực hiện như sau:</w:t>
      </w:r>
    </w:p>
    <w:p w14:paraId="6012FD33" w14:textId="77777777" w:rsidR="00EC3E1F" w:rsidRDefault="00000000">
      <w:pPr>
        <w:spacing w:after="120"/>
      </w:pPr>
      <w:r>
        <w:rPr>
          <w:color w:val="000000"/>
        </w:rPr>
        <w:t>a) Người đứng đầu cơ quan, đơn vị trình bày báo cáo về các nội dung quy định tại điểm a và điểm c khoản 3 Điều này;</w:t>
      </w:r>
    </w:p>
    <w:p w14:paraId="53887C6C" w14:textId="77777777" w:rsidR="00EC3E1F" w:rsidRDefault="00000000">
      <w:pPr>
        <w:spacing w:after="120"/>
      </w:pPr>
      <w:r>
        <w:rPr>
          <w:color w:val="000000"/>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14:paraId="361A0E7B" w14:textId="77777777" w:rsidR="00EC3E1F" w:rsidRDefault="00000000">
      <w:pPr>
        <w:spacing w:after="120"/>
      </w:pPr>
      <w:r>
        <w:rPr>
          <w:color w:val="000000"/>
        </w:rPr>
        <w:t>c) Cán bộ, công chức, viên chức, người lao động tham dự hội nghị thảo luận, tham gia ý kiến, đề xuất, kiến nghị (nếu có);</w:t>
      </w:r>
    </w:p>
    <w:p w14:paraId="20AA56F5" w14:textId="77777777" w:rsidR="00EC3E1F" w:rsidRDefault="00000000">
      <w:pPr>
        <w:spacing w:after="120"/>
      </w:pPr>
      <w:r>
        <w:rPr>
          <w:color w:val="000000"/>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14:paraId="41D6B96A" w14:textId="77777777" w:rsidR="00EC3E1F" w:rsidRDefault="00000000">
      <w:pPr>
        <w:spacing w:after="120"/>
      </w:pPr>
      <w:r>
        <w:rPr>
          <w:color w:val="000000"/>
        </w:rPr>
        <w:t>đ) Đại diện Ban Thanh tra nhân dân trình bày báo cáo hoạt động của Ban Thanh tra nhân dân trong năm và chương trình công tác năm tiếp theo;</w:t>
      </w:r>
    </w:p>
    <w:p w14:paraId="6593EB20" w14:textId="77777777" w:rsidR="00EC3E1F" w:rsidRDefault="00000000">
      <w:pPr>
        <w:spacing w:after="120"/>
      </w:pPr>
      <w:r>
        <w:rPr>
          <w:color w:val="000000"/>
        </w:rPr>
        <w:t xml:space="preserve">e) Hội nghị quyết định các nội dung quy định tại </w:t>
      </w:r>
      <w:bookmarkStart w:id="115" w:name="tc_38"/>
      <w:r>
        <w:rPr>
          <w:color w:val="000000"/>
        </w:rPr>
        <w:t>Điều 49 của Luật này</w:t>
      </w:r>
      <w:bookmarkEnd w:id="115"/>
      <w:r>
        <w:rPr>
          <w:color w:val="000000"/>
        </w:rPr>
        <w:t xml:space="preserve"> (nếu có);</w:t>
      </w:r>
    </w:p>
    <w:p w14:paraId="76B01FBC" w14:textId="77777777" w:rsidR="00EC3E1F" w:rsidRDefault="00000000">
      <w:pPr>
        <w:spacing w:after="120"/>
      </w:pPr>
      <w:r>
        <w:rPr>
          <w:color w:val="000000"/>
        </w:rPr>
        <w:lastRenderedPageBreak/>
        <w:t>g) Tổ chức khen thưởng cá nhân, tập thể của cơ quan, đơn vị có thành tích trong công tác; phát động phong trào thi đua;</w:t>
      </w:r>
    </w:p>
    <w:p w14:paraId="5DBE6BD4" w14:textId="77777777" w:rsidR="00EC3E1F" w:rsidRDefault="00000000">
      <w:pPr>
        <w:spacing w:after="120"/>
      </w:pPr>
      <w:r>
        <w:rPr>
          <w:color w:val="000000"/>
        </w:rPr>
        <w:t>h) Ký kết giao ước thi đua giữa người đứng đầu cơ quan, đơn vị với tổ chức công đoàn;</w:t>
      </w:r>
    </w:p>
    <w:p w14:paraId="6D3B79A8" w14:textId="77777777" w:rsidR="00EC3E1F" w:rsidRDefault="00000000">
      <w:pPr>
        <w:spacing w:after="120"/>
      </w:pPr>
      <w:r>
        <w:rPr>
          <w:color w:val="000000"/>
        </w:rPr>
        <w:t>i) Thông qua nghị quyết hội nghị.</w:t>
      </w:r>
    </w:p>
    <w:p w14:paraId="1DB7137A" w14:textId="77777777" w:rsidR="00EC3E1F" w:rsidRDefault="00000000">
      <w:pPr>
        <w:spacing w:after="120"/>
      </w:pPr>
      <w:bookmarkStart w:id="116" w:name="dieu_52"/>
      <w:r>
        <w:rPr>
          <w:b/>
          <w:bCs/>
          <w:color w:val="000000"/>
          <w:lang w:val="nl-NL"/>
        </w:rPr>
        <w:t>Điều 52. Trách nhiệm trong việc tổ chức để cán bộ, công chức, viên chức, người lao động bàn, quyết định và thực hiện quyết định của tập thể cán bộ, công chức, viên chức, người lao động</w:t>
      </w:r>
      <w:bookmarkEnd w:id="116"/>
    </w:p>
    <w:p w14:paraId="1372E319" w14:textId="77777777" w:rsidR="00EC3E1F" w:rsidRDefault="00000000">
      <w:pPr>
        <w:spacing w:after="120"/>
      </w:pPr>
      <w:r>
        <w:rPr>
          <w:color w:val="000000"/>
          <w:lang w:val="nl-NL"/>
        </w:rPr>
        <w:t xml:space="preserve">1. Người đứng đầu cơ quan, đơn vị có trách nhiệm phối hợp cùng Ban Chấp hành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w:t>
      </w:r>
      <w:bookmarkStart w:id="117" w:name="tc_39"/>
      <w:r>
        <w:rPr>
          <w:color w:val="000000"/>
          <w:lang w:val="nl-NL"/>
        </w:rPr>
        <w:t>Điều 49 của Luật này</w:t>
      </w:r>
      <w:bookmarkEnd w:id="117"/>
      <w:r>
        <w:rPr>
          <w:color w:val="000000"/>
          <w:lang w:val="nl-NL"/>
        </w:rPr>
        <w:t>.</w:t>
      </w:r>
    </w:p>
    <w:p w14:paraId="397EFD44" w14:textId="77777777" w:rsidR="00EC3E1F" w:rsidRDefault="00000000">
      <w:pPr>
        <w:spacing w:after="120"/>
      </w:pPr>
      <w:r>
        <w:rPr>
          <w:color w:val="000000"/>
          <w:lang w:val="nl-NL"/>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14:paraId="57C6E29B" w14:textId="77777777" w:rsidR="00EC3E1F" w:rsidRDefault="00000000">
      <w:pPr>
        <w:spacing w:after="120"/>
      </w:pPr>
      <w:r>
        <w:rPr>
          <w:color w:val="000000"/>
          <w:lang w:val="nl-NL"/>
        </w:rPr>
        <w:t xml:space="preserve">3. </w:t>
      </w:r>
      <w:r>
        <w:rPr>
          <w:color w:val="000000"/>
        </w:rPr>
        <w:t xml:space="preserve">Định kỳ </w:t>
      </w:r>
      <w:r>
        <w:rPr>
          <w:color w:val="000000"/>
          <w:lang w:val="nl-NL"/>
        </w:rPr>
        <w:t>0</w:t>
      </w:r>
      <w:r>
        <w:rPr>
          <w:color w:val="000000"/>
        </w:rPr>
        <w:t>6 tháng một lần, người đứng đầu cơ quan, đơn vị ph</w:t>
      </w:r>
      <w:r>
        <w:rPr>
          <w:color w:val="000000"/>
          <w:lang w:val="nl-NL"/>
        </w:rPr>
        <w:t>ố</w:t>
      </w:r>
      <w:r>
        <w:rPr>
          <w:color w:val="000000"/>
        </w:rPr>
        <w:t xml:space="preserve">i hợp với </w:t>
      </w:r>
      <w:r>
        <w:rPr>
          <w:color w:val="000000"/>
          <w:lang w:val="nl-NL"/>
        </w:rPr>
        <w:t>Ban Chấp hành C</w:t>
      </w:r>
      <w:r>
        <w:rPr>
          <w:color w:val="000000"/>
        </w:rPr>
        <w:t xml:space="preserve">ông đoàn cơ quan, </w:t>
      </w:r>
      <w:r>
        <w:rPr>
          <w:color w:val="000000"/>
          <w:shd w:val="solid" w:color="FFFFFF" w:fill="auto"/>
        </w:rPr>
        <w:t>đơn vị</w:t>
      </w:r>
      <w:r>
        <w:rPr>
          <w:color w:val="000000"/>
        </w:rPr>
        <w:t xml:space="preserve"> tổ chức kiểm tra, đánh giá kết quả thực hiện nghị quyết hội nghị</w:t>
      </w:r>
      <w:r>
        <w:rPr>
          <w:color w:val="000000"/>
          <w:lang w:val="nl-NL"/>
        </w:rPr>
        <w:t xml:space="preserve"> cán bộ, công chức, viên chức, người lao động</w:t>
      </w:r>
      <w:r>
        <w:rPr>
          <w:color w:val="000000"/>
        </w:rPr>
        <w:t>; thông báo kết quả kiểm tra, đánh giá đến toàn thể cán bộ, công chức, viên chức</w:t>
      </w:r>
      <w:r>
        <w:rPr>
          <w:color w:val="000000"/>
          <w:lang w:val="nl-NL"/>
        </w:rPr>
        <w:t>, người lao động</w:t>
      </w:r>
      <w:r>
        <w:rPr>
          <w:color w:val="000000"/>
        </w:rPr>
        <w:t xml:space="preserve"> trong cơ quan, </w:t>
      </w:r>
      <w:r>
        <w:rPr>
          <w:color w:val="000000"/>
          <w:shd w:val="solid" w:color="FFFFFF" w:fill="auto"/>
        </w:rPr>
        <w:t>đơn vị</w:t>
      </w:r>
      <w:r>
        <w:rPr>
          <w:color w:val="000000"/>
        </w:rPr>
        <w:t>.</w:t>
      </w:r>
    </w:p>
    <w:p w14:paraId="03F04A66" w14:textId="77777777" w:rsidR="00EC3E1F" w:rsidRDefault="00000000">
      <w:pPr>
        <w:spacing w:after="120"/>
      </w:pPr>
      <w:r>
        <w:rPr>
          <w:color w:val="000000"/>
          <w:lang w:val="nl-NL"/>
        </w:rPr>
        <w:t xml:space="preserve">4. Đảng viên, cán bộ, công chức, viên chức, người lao động trong cơ quan, đơn vị có trách nhiệm tích cực, gương mẫu tham gia bàn và quyết định các nội dung quy định tại </w:t>
      </w:r>
      <w:bookmarkStart w:id="118" w:name="tc_40"/>
      <w:r>
        <w:rPr>
          <w:color w:val="000000"/>
          <w:lang w:val="nl-NL"/>
        </w:rPr>
        <w:t>Điều 49 của Luật này</w:t>
      </w:r>
      <w:bookmarkEnd w:id="118"/>
      <w:r>
        <w:rPr>
          <w:color w:val="000000"/>
          <w:lang w:val="nl-NL"/>
        </w:rPr>
        <w:t xml:space="preserve">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14:paraId="3462E8B9" w14:textId="77777777" w:rsidR="00EC3E1F" w:rsidRDefault="00000000">
      <w:pPr>
        <w:spacing w:after="120"/>
      </w:pPr>
      <w:bookmarkStart w:id="119" w:name="muc_3_1"/>
      <w:r>
        <w:rPr>
          <w:b/>
          <w:bCs/>
          <w:color w:val="000000"/>
        </w:rPr>
        <w:t>Mục 3. CÁN BỘ, CÔNG CHỨC, VIÊN CHỨC, NGƯỜI LAO ĐỘNG THAM GIA Ý KIẾN</w:t>
      </w:r>
      <w:bookmarkEnd w:id="119"/>
    </w:p>
    <w:p w14:paraId="5186C77D" w14:textId="77777777" w:rsidR="00EC3E1F" w:rsidRDefault="00000000">
      <w:pPr>
        <w:spacing w:after="120"/>
      </w:pPr>
      <w:bookmarkStart w:id="120" w:name="dieu_53"/>
      <w:r>
        <w:rPr>
          <w:b/>
          <w:bCs/>
          <w:color w:val="000000"/>
        </w:rPr>
        <w:t>Điều 53. Những nội dung cán bộ, công chức, viên chức, người lao động tham gia ý kiến trước khi người đứng đầu cơ quan, đơn vị quyết định</w:t>
      </w:r>
      <w:bookmarkEnd w:id="120"/>
    </w:p>
    <w:p w14:paraId="3A9FEEC9" w14:textId="77777777" w:rsidR="00EC3E1F" w:rsidRDefault="00000000">
      <w:pPr>
        <w:spacing w:after="120"/>
      </w:pPr>
      <w:r>
        <w:rPr>
          <w:color w:val="000000"/>
        </w:rPr>
        <w:t>1. Giải pháp thực hiện chủ trương, đường lối của Đảng, chính sách, pháp luật của Nhà nước liên quan đến chức năng, nhiệm vụ của cơ quan, đơn vị.</w:t>
      </w:r>
    </w:p>
    <w:p w14:paraId="24986FD6" w14:textId="77777777" w:rsidR="00EC3E1F" w:rsidRDefault="00000000">
      <w:pPr>
        <w:spacing w:after="120"/>
      </w:pPr>
      <w:r>
        <w:rPr>
          <w:color w:val="000000"/>
        </w:rPr>
        <w:t>2. Kế hoạch công tác hằng năm của cơ quan, đơn vị.</w:t>
      </w:r>
    </w:p>
    <w:p w14:paraId="07071DEB" w14:textId="77777777" w:rsidR="00EC3E1F" w:rsidRDefault="00000000">
      <w:pPr>
        <w:spacing w:after="120"/>
      </w:pPr>
      <w:r>
        <w:rPr>
          <w:color w:val="000000"/>
        </w:rPr>
        <w:t>3. Tổ chức phong trào thi đua của cơ quan, đơn vị.</w:t>
      </w:r>
    </w:p>
    <w:p w14:paraId="37136430" w14:textId="77777777" w:rsidR="00EC3E1F" w:rsidRDefault="00000000">
      <w:pPr>
        <w:spacing w:after="120"/>
      </w:pPr>
      <w:r>
        <w:rPr>
          <w:color w:val="000000"/>
        </w:rPr>
        <w:t>4. Báo cáo sơ kết, tổng kết của cơ quan, đơn vị.</w:t>
      </w:r>
    </w:p>
    <w:p w14:paraId="7DF75888" w14:textId="77777777" w:rsidR="00EC3E1F" w:rsidRDefault="00000000">
      <w:pPr>
        <w:spacing w:after="120"/>
      </w:pPr>
      <w:r>
        <w:rPr>
          <w:color w:val="000000"/>
        </w:rPr>
        <w:t>5. Các biện pháp cải tiến tổ chức, hoạt động và lề lối làm việc; phòng, chống tham nhũng, tiêu cực; thực hành tiết kiệm, chống lãng phí, chống quan liêu, phiền hà, sách nhiễu Nhân dân.</w:t>
      </w:r>
    </w:p>
    <w:p w14:paraId="150C441B" w14:textId="77777777" w:rsidR="00EC3E1F" w:rsidRDefault="00000000">
      <w:pPr>
        <w:spacing w:after="120"/>
      </w:pPr>
      <w:r>
        <w:rPr>
          <w:color w:val="000000"/>
        </w:rPr>
        <w:t>6. Kế hoạch tuyển dụng, đào tạo, bồi dưỡng cán bộ, công chức, viên chức; bầu cử, bổ nhiệm cán bộ, công chức, viên chức.</w:t>
      </w:r>
    </w:p>
    <w:p w14:paraId="129D8C77" w14:textId="77777777" w:rsidR="00EC3E1F" w:rsidRDefault="00000000">
      <w:pPr>
        <w:spacing w:after="120"/>
      </w:pPr>
      <w:r>
        <w:rPr>
          <w:color w:val="000000"/>
        </w:rPr>
        <w:lastRenderedPageBreak/>
        <w:t>7. Thực hiện chế độ, chính sách liên quan đến quyền và lợi ích của cán bộ, công chức, viên chức, người lao động.</w:t>
      </w:r>
    </w:p>
    <w:p w14:paraId="41225DBD" w14:textId="77777777" w:rsidR="00EC3E1F" w:rsidRDefault="00000000">
      <w:pPr>
        <w:shd w:val="solid" w:color="FFFFFF" w:fill="auto"/>
        <w:spacing w:after="120"/>
      </w:pPr>
      <w:r>
        <w:rPr>
          <w:color w:val="000000"/>
          <w:lang w:val="nl-NL"/>
        </w:rPr>
        <w:t>8. Dự thảo quy chế thực hiện dân chủ của cơ quan, đơn vị.</w:t>
      </w:r>
    </w:p>
    <w:p w14:paraId="5E72F174" w14:textId="77777777" w:rsidR="00EC3E1F" w:rsidRDefault="00000000">
      <w:pPr>
        <w:spacing w:after="120"/>
      </w:pPr>
      <w:r>
        <w:rPr>
          <w:color w:val="000000"/>
          <w:lang w:val="nl-NL"/>
        </w:rPr>
        <w:t>9. Dự thảo q</w:t>
      </w:r>
      <w:r>
        <w:rPr>
          <w:color w:val="000000"/>
        </w:rPr>
        <w:t>uy chế chi tiêu nội bộ của cơ quan, đơn vị (nếu có)</w:t>
      </w:r>
      <w:r>
        <w:rPr>
          <w:color w:val="000000"/>
          <w:lang w:val="nl-NL"/>
        </w:rPr>
        <w:t>.</w:t>
      </w:r>
    </w:p>
    <w:p w14:paraId="7AA5C827" w14:textId="77777777" w:rsidR="00EC3E1F" w:rsidRDefault="00000000">
      <w:pPr>
        <w:spacing w:after="120"/>
      </w:pPr>
      <w:r>
        <w:rPr>
          <w:color w:val="000000"/>
          <w:lang w:val="nl-NL"/>
        </w:rPr>
        <w:t>10</w:t>
      </w:r>
      <w:r>
        <w:rPr>
          <w:color w:val="000000"/>
        </w:rPr>
        <w:t xml:space="preserve">. Các </w:t>
      </w:r>
      <w:r>
        <w:rPr>
          <w:color w:val="000000"/>
          <w:lang w:val="nl-NL"/>
        </w:rPr>
        <w:t xml:space="preserve">dự thảo </w:t>
      </w:r>
      <w:r>
        <w:rPr>
          <w:color w:val="000000"/>
        </w:rPr>
        <w:t xml:space="preserve">nội quy, quy chế </w:t>
      </w:r>
      <w:r>
        <w:rPr>
          <w:color w:val="000000"/>
          <w:lang w:val="nl-NL"/>
        </w:rPr>
        <w:t xml:space="preserve">khác </w:t>
      </w:r>
      <w:r>
        <w:rPr>
          <w:color w:val="000000"/>
        </w:rPr>
        <w:t>của cơ quan, đơn vị.</w:t>
      </w:r>
    </w:p>
    <w:p w14:paraId="44FC7847" w14:textId="77777777" w:rsidR="00EC3E1F" w:rsidRDefault="00000000">
      <w:pPr>
        <w:spacing w:after="120"/>
      </w:pPr>
      <w:r>
        <w:rPr>
          <w:color w:val="000000"/>
        </w:rPr>
        <w:t>11. Các nội dung khác theo quy định của pháp luật và quy chế thực hiện dân chủ của cơ quan, đơn vị.</w:t>
      </w:r>
    </w:p>
    <w:p w14:paraId="249F1C3A" w14:textId="77777777" w:rsidR="00EC3E1F" w:rsidRDefault="00000000">
      <w:pPr>
        <w:spacing w:after="120"/>
      </w:pPr>
      <w:bookmarkStart w:id="121" w:name="dieu_54"/>
      <w:r>
        <w:rPr>
          <w:b/>
          <w:bCs/>
          <w:color w:val="000000"/>
        </w:rPr>
        <w:t>Điều 54. Hình thức cán bộ, công chức, viên chức, người lao động tham gia ý kiến</w:t>
      </w:r>
      <w:bookmarkEnd w:id="121"/>
    </w:p>
    <w:p w14:paraId="070AAE26" w14:textId="77777777" w:rsidR="00EC3E1F" w:rsidRDefault="00000000">
      <w:pPr>
        <w:spacing w:after="120"/>
      </w:pPr>
      <w:r>
        <w:rPr>
          <w:color w:val="000000"/>
        </w:rPr>
        <w:t>Căn cứ đặc điểm, tính chất hoạt động và nội dung tham gia ý kiến, cán bộ, công chức, viên chức, người lao động có thể tham gia ý kiến thông qua một hoặc một số hình thức sau đây:</w:t>
      </w:r>
    </w:p>
    <w:p w14:paraId="3FC78973" w14:textId="77777777" w:rsidR="00EC3E1F" w:rsidRDefault="00000000">
      <w:pPr>
        <w:spacing w:after="120"/>
      </w:pPr>
      <w:r>
        <w:rPr>
          <w:color w:val="000000"/>
        </w:rPr>
        <w:t>1. Tham gia ý kiến trực tiếp với người đứng đầu cơ quan, đơn vị hoặc thông qua người phụ trách các bộ phận của cơ quan, đơn vị;</w:t>
      </w:r>
    </w:p>
    <w:p w14:paraId="64F0C99B" w14:textId="77777777" w:rsidR="00EC3E1F" w:rsidRDefault="00000000">
      <w:pPr>
        <w:spacing w:after="120"/>
      </w:pPr>
      <w:r>
        <w:rPr>
          <w:color w:val="000000"/>
        </w:rPr>
        <w:t>2. Thông qua hội nghị cán bộ, công chức, viên chức, người lao động và các cuộc họp, hội nghị khác của cơ quan, đơn vị;</w:t>
      </w:r>
    </w:p>
    <w:p w14:paraId="04732E6E" w14:textId="77777777" w:rsidR="00EC3E1F" w:rsidRDefault="00000000">
      <w:pPr>
        <w:spacing w:after="120"/>
      </w:pPr>
      <w:r>
        <w:rPr>
          <w:color w:val="000000"/>
        </w:rPr>
        <w:t>3. Thể hiện ý kiến qua phiếu lấy ý kiến trực tiếp hoặc dự thảo văn bản do cấp có thẩm quyền gửi;</w:t>
      </w:r>
    </w:p>
    <w:p w14:paraId="51C8F3BF" w14:textId="77777777" w:rsidR="00EC3E1F" w:rsidRDefault="00000000">
      <w:pPr>
        <w:spacing w:after="120"/>
      </w:pPr>
      <w:r>
        <w:rPr>
          <w:color w:val="000000"/>
        </w:rPr>
        <w:t>4. Tham gia ý kiến qua hòm thư góp ý, đường dây nóng, hệ thống thông tin nội bộ hoặc cổng thông tin điện tử, trang thông tin điện tử của cơ quan, đơn vị;</w:t>
      </w:r>
    </w:p>
    <w:p w14:paraId="253BD2A9" w14:textId="77777777" w:rsidR="00EC3E1F" w:rsidRDefault="00000000">
      <w:pPr>
        <w:spacing w:after="120"/>
      </w:pPr>
      <w:r>
        <w:rPr>
          <w:color w:val="000000"/>
        </w:rPr>
        <w:t>5. Thông qua Công đoàn và các tổ chức đoàn thể khác tại cơ quan, đơn vị;</w:t>
      </w:r>
    </w:p>
    <w:p w14:paraId="030D62EF" w14:textId="77777777" w:rsidR="00EC3E1F" w:rsidRDefault="00000000">
      <w:pPr>
        <w:spacing w:after="120"/>
      </w:pPr>
      <w:r>
        <w:rPr>
          <w:color w:val="000000"/>
        </w:rPr>
        <w:t>6. Các hình thức khác không trái với quy định của pháp luật và được quy định trong quy chế thực hiện dân chủ của cơ quan, đơn vị.</w:t>
      </w:r>
    </w:p>
    <w:p w14:paraId="33990D84" w14:textId="77777777" w:rsidR="00EC3E1F" w:rsidRDefault="00000000">
      <w:pPr>
        <w:spacing w:after="120"/>
      </w:pPr>
      <w:bookmarkStart w:id="122" w:name="dieu_55"/>
      <w:r>
        <w:rPr>
          <w:b/>
          <w:bCs/>
          <w:color w:val="000000"/>
          <w:lang w:val="nl-NL"/>
        </w:rPr>
        <w:t>Điều 55. Trách nhiệm trong việc tổ chức để cán bộ, công chức, viên chức, người lao động tham gia ý kiến</w:t>
      </w:r>
      <w:bookmarkEnd w:id="122"/>
    </w:p>
    <w:p w14:paraId="11A85E9E" w14:textId="77777777" w:rsidR="00EC3E1F" w:rsidRDefault="00000000">
      <w:pPr>
        <w:spacing w:after="120"/>
      </w:pPr>
      <w:r>
        <w:rPr>
          <w:color w:val="000000"/>
          <w:lang w:val="nl-NL"/>
        </w:rPr>
        <w:t xml:space="preserve">1. Người đứng đầu cơ quan, đơn vị có kế hoạch tổ chức lấy ý kiến cán bộ, công chức, viên chức, người lao động về các nội dung quy định tại </w:t>
      </w:r>
      <w:bookmarkStart w:id="123" w:name="tc_41"/>
      <w:r>
        <w:rPr>
          <w:color w:val="000000"/>
          <w:lang w:val="nl-NL"/>
        </w:rPr>
        <w:t>Điều 53 của Luật này</w:t>
      </w:r>
      <w:bookmarkEnd w:id="123"/>
      <w:r>
        <w:rPr>
          <w:color w:val="000000"/>
          <w:lang w:val="nl-NL"/>
        </w:rPr>
        <w:t>,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14:paraId="03429FD4" w14:textId="77777777" w:rsidR="00EC3E1F" w:rsidRDefault="00000000">
      <w:pPr>
        <w:spacing w:after="120"/>
      </w:pPr>
      <w:r>
        <w:rPr>
          <w:color w:val="000000"/>
          <w:lang w:val="nl-NL"/>
        </w:rPr>
        <w:t>2. Ban Chấp hành Công đoàn cơ quan, đơn vị phối hợp với người đứng đầu cơ quan, đơn vị trong việc thực hiện kế hoạch tổ chức lấy ý kiến;</w:t>
      </w:r>
      <w:r>
        <w:rPr>
          <w:color w:val="000000"/>
        </w:rPr>
        <w:t xml:space="preserve"> giám sát việc </w:t>
      </w:r>
      <w:r>
        <w:rPr>
          <w:color w:val="000000"/>
          <w:lang w:val="nl-NL"/>
        </w:rPr>
        <w:t>lập và tổ chức thực hiện kế hoạch tổ chức lấy ý kiến, quá trình lấy ý kiến, kết quả giải trình, tiếp thu và tổ chức thực hiện các nội dung cán bộ, công chức, viên chức, người lao động đã tham gia ý kiến; tham gia ý kiến trước khi người đứng đầu cơ quan, đơn vị quyết định ban hành quy chế thực hiện dân chủ của cơ quan, đơn vị.</w:t>
      </w:r>
    </w:p>
    <w:p w14:paraId="2DFA45FC" w14:textId="77777777" w:rsidR="00EC3E1F" w:rsidRDefault="00000000">
      <w:pPr>
        <w:spacing w:after="120"/>
      </w:pPr>
      <w:r>
        <w:rPr>
          <w:color w:val="000000"/>
        </w:rPr>
        <w:t xml:space="preserve">3. </w:t>
      </w:r>
      <w:r>
        <w:rPr>
          <w:color w:val="000000"/>
          <w:lang w:val="nl-NL"/>
        </w:rPr>
        <w:t>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14:paraId="755B9057" w14:textId="77777777" w:rsidR="00EC3E1F" w:rsidRDefault="00000000">
      <w:pPr>
        <w:spacing w:after="120"/>
      </w:pPr>
      <w:bookmarkStart w:id="124" w:name="muc_4_1"/>
      <w:r>
        <w:rPr>
          <w:b/>
          <w:bCs/>
          <w:color w:val="000000"/>
        </w:rPr>
        <w:lastRenderedPageBreak/>
        <w:t>Mục 4. CÁN BỘ, CÔNG CHỨC, VIÊN CHỨC, NGƯỜI LAO ĐỘNG KIỂM TRA, GIÁM SÁT</w:t>
      </w:r>
      <w:bookmarkEnd w:id="124"/>
    </w:p>
    <w:p w14:paraId="54BD4880" w14:textId="77777777" w:rsidR="00EC3E1F" w:rsidRDefault="00000000">
      <w:pPr>
        <w:spacing w:after="120"/>
      </w:pPr>
      <w:bookmarkStart w:id="125" w:name="muc_1_5"/>
      <w:r>
        <w:rPr>
          <w:b/>
          <w:bCs/>
          <w:color w:val="000000"/>
        </w:rPr>
        <w:t>Tiểu mục 1. NỘI DUNG, HÌNH THỨC KIỂM TRA, GIÁM SÁT</w:t>
      </w:r>
      <w:bookmarkEnd w:id="125"/>
    </w:p>
    <w:p w14:paraId="7C9329BE" w14:textId="77777777" w:rsidR="00EC3E1F" w:rsidRDefault="00000000">
      <w:pPr>
        <w:spacing w:after="120"/>
      </w:pPr>
      <w:bookmarkStart w:id="126" w:name="dieu_56"/>
      <w:r>
        <w:rPr>
          <w:b/>
          <w:bCs/>
          <w:color w:val="000000"/>
          <w:lang w:val="nl-NL"/>
        </w:rPr>
        <w:t>Điều 56. Nội dung cán bộ, công chức, viên chức, người lao động kiểm tra, giám sát</w:t>
      </w:r>
      <w:bookmarkEnd w:id="126"/>
    </w:p>
    <w:p w14:paraId="34B556A9" w14:textId="77777777" w:rsidR="00EC3E1F" w:rsidRDefault="00000000">
      <w:pPr>
        <w:spacing w:after="120"/>
      </w:pPr>
      <w:r>
        <w:rPr>
          <w:color w:val="000000"/>
        </w:rPr>
        <w:t xml:space="preserve">1. Cán bộ, công chức, viên chức, người lao động kiểm tra việc thực hiện các nội dung mà tập thể </w:t>
      </w:r>
      <w:r>
        <w:rPr>
          <w:color w:val="000000"/>
          <w:lang w:val="nl-NL"/>
        </w:rPr>
        <w:t>cán bộ, công chức, viên chức, người lao động</w:t>
      </w:r>
      <w:r>
        <w:rPr>
          <w:color w:val="000000"/>
        </w:rPr>
        <w:t xml:space="preserve"> đã bàn và quyết định quy định tại </w:t>
      </w:r>
      <w:bookmarkStart w:id="127" w:name="tc_42"/>
      <w:r>
        <w:rPr>
          <w:color w:val="000000"/>
        </w:rPr>
        <w:t>Điều 49 của Luật này</w:t>
      </w:r>
      <w:bookmarkEnd w:id="127"/>
      <w:r>
        <w:rPr>
          <w:color w:val="000000"/>
        </w:rPr>
        <w:t>.</w:t>
      </w:r>
    </w:p>
    <w:p w14:paraId="2BCA55F5" w14:textId="77777777" w:rsidR="00EC3E1F" w:rsidRDefault="00000000">
      <w:pPr>
        <w:spacing w:after="120"/>
      </w:pPr>
      <w:r>
        <w:rPr>
          <w:color w:val="000000"/>
        </w:rPr>
        <w:t>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w:t>
      </w:r>
    </w:p>
    <w:p w14:paraId="0C505333" w14:textId="77777777" w:rsidR="00EC3E1F" w:rsidRDefault="00000000">
      <w:pPr>
        <w:spacing w:after="120"/>
      </w:pPr>
      <w:bookmarkStart w:id="128" w:name="dieu_57"/>
      <w:r>
        <w:rPr>
          <w:b/>
          <w:bCs/>
          <w:color w:val="000000"/>
          <w:lang w:val="nl-NL"/>
        </w:rPr>
        <w:t>Điều 57. Hình thức cán bộ, công chức, viên chức, người lao động kiểm tra, giám sát</w:t>
      </w:r>
      <w:bookmarkEnd w:id="128"/>
    </w:p>
    <w:p w14:paraId="0094920A" w14:textId="77777777" w:rsidR="00EC3E1F" w:rsidRDefault="00000000">
      <w:pPr>
        <w:spacing w:after="120"/>
      </w:pPr>
      <w:r>
        <w:rPr>
          <w:color w:val="000000"/>
        </w:rPr>
        <w:t>1. C</w:t>
      </w:r>
      <w:r>
        <w:rPr>
          <w:color w:val="000000"/>
          <w:lang w:val="nl-NL"/>
        </w:rPr>
        <w:t>án bộ, công chức, viên chức, người lao động</w:t>
      </w:r>
      <w:r>
        <w:rPr>
          <w:color w:val="000000"/>
        </w:rPr>
        <w:t xml:space="preserve"> trực tiếp thực hiện việc kiểm tra, giám sát thông qua:</w:t>
      </w:r>
    </w:p>
    <w:p w14:paraId="5EB33A2F" w14:textId="77777777" w:rsidR="00EC3E1F" w:rsidRDefault="00000000">
      <w:pPr>
        <w:spacing w:after="120"/>
      </w:pPr>
      <w:r>
        <w:rPr>
          <w:color w:val="000000"/>
        </w:rPr>
        <w:t>a) Hoạt động học tập, công tác, sinh hoạt của cán bộ, công chức, viên chức, người lao động ở cơ quan, đơn vị;</w:t>
      </w:r>
    </w:p>
    <w:p w14:paraId="1CCC11E4" w14:textId="77777777" w:rsidR="00EC3E1F" w:rsidRDefault="00000000">
      <w:pPr>
        <w:spacing w:after="120"/>
      </w:pPr>
      <w:r>
        <w:rPr>
          <w:color w:val="000000"/>
        </w:rPr>
        <w:t>b) Quan sát, tìm hiểu, giao tiếp với người có chức vụ, quyền hạn, cán bộ, công chức, viên chức, người lao động khác trong cơ quan, đơn vị;</w:t>
      </w:r>
    </w:p>
    <w:p w14:paraId="5BD71D96" w14:textId="77777777" w:rsidR="00EC3E1F" w:rsidRDefault="00000000">
      <w:pPr>
        <w:spacing w:after="120"/>
      </w:pPr>
      <w:r>
        <w:rPr>
          <w:color w:val="000000"/>
        </w:rPr>
        <w:t>c) Tiếp cận các thông tin được công khai; các thông tin, báo cáo của cơ quan, đơn vị hoặc người được giao quản lý, thực hiện các nội dung cán bộ, công chức, viên chức, người lao động đã bàn và quyết định;</w:t>
      </w:r>
    </w:p>
    <w:p w14:paraId="6696E173" w14:textId="77777777" w:rsidR="00EC3E1F" w:rsidRDefault="00000000">
      <w:pPr>
        <w:spacing w:after="120"/>
      </w:pPr>
      <w:r>
        <w:rPr>
          <w:color w:val="000000"/>
        </w:rPr>
        <w:t>d) Tham dự hội nghị cán bộ, công chức, viên chức, người lao động.</w:t>
      </w:r>
    </w:p>
    <w:p w14:paraId="4553F070" w14:textId="77777777" w:rsidR="00EC3E1F" w:rsidRDefault="00000000">
      <w:pPr>
        <w:spacing w:after="120"/>
      </w:pPr>
      <w:r>
        <w:rPr>
          <w:color w:val="000000"/>
        </w:rPr>
        <w:t>2. Cán bộ, công chức, viên chức, người lao động thực hiện việc kiểm tra, giám sát thông qua hoạt động của Ban Thanh tra nhân dân ở cơ quan, đơn vị.</w:t>
      </w:r>
    </w:p>
    <w:p w14:paraId="403BD599" w14:textId="77777777" w:rsidR="00EC3E1F" w:rsidRDefault="00000000">
      <w:pPr>
        <w:spacing w:after="120"/>
      </w:pPr>
      <w:bookmarkStart w:id="129" w:name="dieu_58"/>
      <w:r>
        <w:rPr>
          <w:b/>
          <w:bCs/>
          <w:color w:val="000000"/>
        </w:rPr>
        <w:t>Điều 58. Xử lý kết quả kiểm tra, giám sát của cán bộ, công chức, viên chức, người lao động</w:t>
      </w:r>
      <w:bookmarkEnd w:id="129"/>
    </w:p>
    <w:p w14:paraId="527E3169" w14:textId="77777777" w:rsidR="00EC3E1F" w:rsidRDefault="00000000">
      <w:pPr>
        <w:spacing w:after="120"/>
      </w:pPr>
      <w:r>
        <w:rPr>
          <w:color w:val="000000"/>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14:paraId="4E3A7963" w14:textId="77777777" w:rsidR="00EC3E1F" w:rsidRDefault="00000000">
      <w:pPr>
        <w:spacing w:after="120"/>
      </w:pPr>
      <w:r>
        <w:rPr>
          <w:color w:val="000000"/>
        </w:rPr>
        <w:t>2. Khi phát hiện hành vi, nội dung có dấu hiệu vi phạm, cán bộ, công chức, viên chức, người lao động có quyền khiếu nại, tố cáo theo quy định của pháp luật hoặc kiến nghị, phản ánh đến người đứng đầu cơ quan, đơn vị, đến tổ chức Công đoàn hoặc các tổ chức đoàn thể khác mà mình là thành viên được thành lập và hoạt động ở cơ quan, đơn vị hoặc phản ánh, đề nghị Ban Thanh tra nhân dân xem xét, thực hiện kiểm tra, giám sát theo chức năng, nhiệm vụ.</w:t>
      </w:r>
    </w:p>
    <w:p w14:paraId="344FA88D" w14:textId="77777777" w:rsidR="00EC3E1F" w:rsidRDefault="00000000">
      <w:pPr>
        <w:spacing w:after="120"/>
      </w:pPr>
      <w:r>
        <w:rPr>
          <w:color w:val="000000"/>
        </w:rPr>
        <w:t>3. Ban Thanh tra nhân dân ở cơ quan, đơn vị thay mặt cán bộ, công chức, viên chức, người lao động thực hiện kiểm tra, giám sát theo quy định tại Tiểu mục 2 của Mục này.</w:t>
      </w:r>
    </w:p>
    <w:p w14:paraId="6F01FE0A" w14:textId="77777777" w:rsidR="00EC3E1F" w:rsidRDefault="00000000">
      <w:pPr>
        <w:spacing w:after="120"/>
      </w:pPr>
      <w:bookmarkStart w:id="130" w:name="dieu_59"/>
      <w:r>
        <w:rPr>
          <w:b/>
          <w:bCs/>
          <w:color w:val="000000"/>
          <w:lang w:val="nl-NL"/>
        </w:rPr>
        <w:t>Điều 59. Trách nhiệm trong việc bảo đảm để cán bộ, công chức, viên chức, người lao động thực hiện kiểm tra, giám sát</w:t>
      </w:r>
      <w:bookmarkEnd w:id="130"/>
    </w:p>
    <w:p w14:paraId="3A7BB726" w14:textId="77777777" w:rsidR="00EC3E1F" w:rsidRDefault="00000000">
      <w:pPr>
        <w:spacing w:after="120"/>
      </w:pPr>
      <w:r>
        <w:rPr>
          <w:color w:val="000000"/>
          <w:lang w:val="nl-NL"/>
        </w:rPr>
        <w:lastRenderedPageBreak/>
        <w:t>1. Người đứng đầu cơ quan, đơn vị có trách nhiệm sau đây:</w:t>
      </w:r>
    </w:p>
    <w:p w14:paraId="372E0DD6" w14:textId="77777777" w:rsidR="00EC3E1F" w:rsidRDefault="00000000">
      <w:pPr>
        <w:spacing w:after="120"/>
      </w:pPr>
      <w:r>
        <w:rPr>
          <w:color w:val="000000"/>
          <w:lang w:val="nl-NL"/>
        </w:rPr>
        <w:t>a) Phối hợp cùng Ban Chấp hành Công đoàn cơ quan, đơn vị, căn cứ vào yêu cầu, nhiệm vụ, đặc điểm, tính chất tổ chức, hoạt động và điều kiện thực tế của cơ quan, đơn vị, xây dựng và ban hành q</w:t>
      </w:r>
      <w:r>
        <w:rPr>
          <w:color w:val="000000"/>
        </w:rPr>
        <w:t xml:space="preserve">uy chế thực hiện dân chủ của cơ quan, đơn vị </w:t>
      </w:r>
      <w:r>
        <w:rPr>
          <w:color w:val="000000"/>
          <w:lang w:val="nl-NL"/>
        </w:rPr>
        <w:t>để quy định</w:t>
      </w:r>
      <w:r>
        <w:rPr>
          <w:color w:val="000000"/>
        </w:rPr>
        <w:t xml:space="preserve"> cụ thể </w:t>
      </w:r>
      <w:r>
        <w:rPr>
          <w:color w:val="000000"/>
          <w:lang w:val="nl-NL"/>
        </w:rPr>
        <w:t>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14:paraId="7CD5AD32" w14:textId="77777777" w:rsidR="00EC3E1F" w:rsidRDefault="00000000">
      <w:pPr>
        <w:spacing w:after="120"/>
      </w:pPr>
      <w:r>
        <w:rPr>
          <w:color w:val="000000"/>
          <w:lang w:val="nl-NL"/>
        </w:rPr>
        <w:t>b) Tạo lập cơ chế tiếp nhận góp ý, kiến nghị, phản ánh của cán bộ, công chức, viên chức, người lao động tại cơ quan, đơn vị; thực hiện việc đối thoại, giải trình với cán bộ, công chức, viên chức, người lao động theo quy định của pháp luật; sử dụng nội dung nhận xét, góp ý của cán bộ, công chức, viên chức, người lao động trong quá trình thực hiện đánh giá, xếp loại chất lượng cán bộ, công chức, viên chức, người lao động tại cơ quan, đơn vị;</w:t>
      </w:r>
    </w:p>
    <w:p w14:paraId="2C624AEE" w14:textId="77777777" w:rsidR="00EC3E1F" w:rsidRDefault="00000000">
      <w:pPr>
        <w:spacing w:after="120"/>
      </w:pPr>
      <w:r>
        <w:rPr>
          <w:color w:val="000000"/>
          <w:lang w:val="nl-NL"/>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14:paraId="51E1585D" w14:textId="77777777" w:rsidR="00EC3E1F" w:rsidRDefault="00000000">
      <w:pPr>
        <w:spacing w:after="120"/>
      </w:pPr>
      <w:r>
        <w:rPr>
          <w:color w:val="000000"/>
          <w:lang w:val="nl-NL"/>
        </w:rPr>
        <w:t>d) Tạo điều kiện và bảo đảm để Ban Thanh tra nhân dân ở cơ quan, đơn vị thực hiện nhiệm vụ kiểm tra, giám sát theo quy định của pháp luật;</w:t>
      </w:r>
    </w:p>
    <w:p w14:paraId="4D07C1B3" w14:textId="77777777" w:rsidR="00EC3E1F" w:rsidRDefault="00000000">
      <w:pPr>
        <w:spacing w:after="120"/>
      </w:pPr>
      <w:r>
        <w:rPr>
          <w:color w:val="000000"/>
          <w:lang w:val="nl-NL"/>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14:paraId="3D9EC8AB" w14:textId="77777777" w:rsidR="00EC3E1F" w:rsidRDefault="00000000">
      <w:pPr>
        <w:spacing w:after="120"/>
      </w:pPr>
      <w:r>
        <w:rPr>
          <w:color w:val="000000"/>
          <w:lang w:val="nl-NL"/>
        </w:rPr>
        <w:t>e)</w:t>
      </w:r>
      <w:r>
        <w:rPr>
          <w:color w:val="000000"/>
        </w:rPr>
        <w:t xml:space="preserve"> Thực hiện các biện pháp phòng ngừa, ngăn chặn hành vi tham nhũng</w:t>
      </w:r>
      <w:r>
        <w:rPr>
          <w:color w:val="000000"/>
          <w:lang w:val="nl-NL"/>
        </w:rPr>
        <w:t>, tiêu cực</w:t>
      </w:r>
      <w:r>
        <w:rPr>
          <w:color w:val="000000"/>
        </w:rPr>
        <w:t>; xử lý và tạo điều kiện để cơ quan, tổ chức có thẩm quyền xử lý người có hành vi tham nhũng</w:t>
      </w:r>
      <w:r>
        <w:rPr>
          <w:color w:val="000000"/>
          <w:lang w:val="nl-NL"/>
        </w:rPr>
        <w:t>, tiêu cực</w:t>
      </w:r>
      <w:r>
        <w:rPr>
          <w:color w:val="000000"/>
        </w:rPr>
        <w:t>; nếu thiếu trách nhiệm để xảy ra tham nhũng</w:t>
      </w:r>
      <w:r>
        <w:rPr>
          <w:color w:val="000000"/>
          <w:lang w:val="nl-NL"/>
        </w:rPr>
        <w:t>, tiêu cực</w:t>
      </w:r>
      <w:r>
        <w:rPr>
          <w:color w:val="000000"/>
        </w:rPr>
        <w:t xml:space="preserve"> trong cơ quan, đơn vị thì bị xử lý theo quy định của pháp luật.</w:t>
      </w:r>
    </w:p>
    <w:p w14:paraId="0F851D65" w14:textId="77777777" w:rsidR="00EC3E1F" w:rsidRDefault="00000000">
      <w:pPr>
        <w:spacing w:after="120"/>
      </w:pPr>
      <w:r>
        <w:rPr>
          <w:color w:val="000000"/>
          <w:lang w:val="nl-NL"/>
        </w:rPr>
        <w:t>2</w:t>
      </w:r>
      <w:r>
        <w:rPr>
          <w:color w:val="000000"/>
        </w:rPr>
        <w:t xml:space="preserve">. Các cơ quan, đơn vị, tổ chức, cá nhân quy định tại </w:t>
      </w:r>
      <w:bookmarkStart w:id="131" w:name="tc_44"/>
      <w:r>
        <w:rPr>
          <w:color w:val="000000"/>
        </w:rPr>
        <w:t>khoản 2 Điều 58 của Luật này</w:t>
      </w:r>
      <w:bookmarkEnd w:id="131"/>
      <w:r>
        <w:rPr>
          <w:color w:val="000000"/>
        </w:rPr>
        <w:t xml:space="preserve">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14:paraId="00C553EF" w14:textId="77777777" w:rsidR="00EC3E1F" w:rsidRDefault="00000000">
      <w:pPr>
        <w:spacing w:after="120"/>
      </w:pPr>
      <w:r>
        <w:rPr>
          <w:color w:val="000000"/>
          <w:lang w:val="nl-NL"/>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2D3199B1" w14:textId="77777777" w:rsidR="00EC3E1F" w:rsidRDefault="00000000">
      <w:pPr>
        <w:spacing w:after="120"/>
      </w:pPr>
      <w:bookmarkStart w:id="132" w:name="muc_2_5"/>
      <w:r>
        <w:rPr>
          <w:b/>
          <w:bCs/>
          <w:color w:val="000000"/>
        </w:rPr>
        <w:t>Tiểu mục 2. BAN THANH TRA NHÂN DÂN Ở CƠ QUAN, ĐƠN VỊ</w:t>
      </w:r>
      <w:bookmarkEnd w:id="132"/>
    </w:p>
    <w:p w14:paraId="62E1F909" w14:textId="77777777" w:rsidR="00EC3E1F" w:rsidRDefault="00000000">
      <w:pPr>
        <w:spacing w:after="120"/>
      </w:pPr>
      <w:bookmarkStart w:id="133" w:name="dieu_60"/>
      <w:r>
        <w:rPr>
          <w:b/>
          <w:bCs/>
          <w:color w:val="000000"/>
        </w:rPr>
        <w:t>Điều 60. Tổ chức Ban Thanh tra nhân dân ở cơ quan, đơn vị</w:t>
      </w:r>
      <w:bookmarkEnd w:id="133"/>
    </w:p>
    <w:p w14:paraId="121BBC88" w14:textId="77777777" w:rsidR="00EC3E1F" w:rsidRDefault="00000000">
      <w:pPr>
        <w:spacing w:after="120"/>
      </w:pPr>
      <w:r>
        <w:rPr>
          <w:color w:val="000000"/>
        </w:rPr>
        <w:t>1. Ban Thanh tra nhân dân ở cơ quan, đơn vị do hội nghị cán bộ, công chức, viên chức, người lao động bầu gồm từ 03 đến 09 thành viên theo đề nghị của Ban Chấp hành Công đoàn cơ quan, đơn vị.</w:t>
      </w:r>
    </w:p>
    <w:p w14:paraId="4D1C5891" w14:textId="77777777" w:rsidR="00EC3E1F" w:rsidRDefault="00000000">
      <w:pPr>
        <w:spacing w:after="120"/>
      </w:pPr>
      <w:r>
        <w:rPr>
          <w:color w:val="000000"/>
        </w:rPr>
        <w:lastRenderedPageBreak/>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14:paraId="537E7E21" w14:textId="77777777" w:rsidR="00EC3E1F" w:rsidRDefault="00000000">
      <w:pPr>
        <w:spacing w:after="120"/>
      </w:pPr>
      <w:r>
        <w:rPr>
          <w:color w:val="000000"/>
        </w:rPr>
        <w:t>Trường hợp cơ quan, đơn vị có từ 07 cán bộ, công chức, viên chức, người lao động trở xuống hoặc trong các trường hợp đặc thù thì không tổ chức Ban Thanh tra nhân dân.</w:t>
      </w:r>
    </w:p>
    <w:p w14:paraId="36B98E75" w14:textId="77777777" w:rsidR="00EC3E1F" w:rsidRDefault="00000000">
      <w:pPr>
        <w:spacing w:after="120"/>
      </w:pPr>
      <w:r>
        <w:rPr>
          <w:color w:val="000000"/>
        </w:rPr>
        <w:t>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w:t>
      </w:r>
    </w:p>
    <w:p w14:paraId="079AE983" w14:textId="77777777" w:rsidR="00EC3E1F" w:rsidRDefault="00000000">
      <w:pPr>
        <w:spacing w:after="12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w:t>
      </w:r>
      <w:r>
        <w:rPr>
          <w:i/>
          <w:iCs/>
          <w:color w:val="000000"/>
        </w:rPr>
        <w:t xml:space="preserve"> </w:t>
      </w:r>
      <w:r>
        <w:rPr>
          <w:color w:val="000000"/>
        </w:rPr>
        <w:t>thì Ban Chấp hành Công đoàn cơ quan, đơn vị đề nghị hội nghị cán bộ, công chức, viên chức, người lao động quyết định cho thôi làm nhiệm vụ và bầu người khác thay thế.</w:t>
      </w:r>
    </w:p>
    <w:p w14:paraId="5CFCF33F" w14:textId="77777777" w:rsidR="00EC3E1F" w:rsidRDefault="00000000">
      <w:pPr>
        <w:spacing w:after="120"/>
      </w:pPr>
      <w:r>
        <w:rPr>
          <w:color w:val="000000"/>
        </w:rPr>
        <w:t>4. Ban Thanh tra nhân dân ở cơ quan, đơn vị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6F0C9B9D" w14:textId="77777777" w:rsidR="00EC3E1F" w:rsidRDefault="00000000">
      <w:pPr>
        <w:spacing w:after="120"/>
      </w:pPr>
      <w:bookmarkStart w:id="134" w:name="dieu_61"/>
      <w:r>
        <w:rPr>
          <w:b/>
          <w:bCs/>
          <w:color w:val="000000"/>
        </w:rPr>
        <w:t>Điều 61. Nhiệm vụ, quyền hạn của Ban Thanh tra nhân dân ở cơ quan, đơn vị</w:t>
      </w:r>
      <w:bookmarkEnd w:id="134"/>
    </w:p>
    <w:p w14:paraId="51BACD2C" w14:textId="77777777" w:rsidR="00EC3E1F" w:rsidRDefault="00000000">
      <w:pPr>
        <w:spacing w:after="120"/>
      </w:pPr>
      <w:r>
        <w:rPr>
          <w:color w:val="000000"/>
        </w:rPr>
        <w:t>1. Kiểm tra việc tổ chức thực hiện các quyết định của tập thể cán bộ, công chức, viên chức, người lao động; giám sát việc thực hiện chủ trương, đường lối của Đảng, chính sách, pháp luật của Nhà nước, việc thực hiện pháp luật về thực hiện dân chủ ở cơ sở tại cơ quan, đơn vị.</w:t>
      </w:r>
    </w:p>
    <w:p w14:paraId="065DE3A2" w14:textId="77777777" w:rsidR="00EC3E1F" w:rsidRDefault="00000000">
      <w:pPr>
        <w:spacing w:after="120"/>
      </w:pPr>
      <w:r>
        <w:rPr>
          <w:color w:val="000000"/>
        </w:rPr>
        <w:t>2. Kiến nghị cơ quan, đơn vị, người có thẩm quyền xử lý theo quy định của pháp luật khi phát hiện có dấu hiệu vi phạm pháp luật và giám sát việc thực hiện kiến nghị đó.</w:t>
      </w:r>
    </w:p>
    <w:p w14:paraId="5AF27EBD" w14:textId="77777777" w:rsidR="00EC3E1F" w:rsidRDefault="00000000">
      <w:pPr>
        <w:spacing w:after="120"/>
      </w:pPr>
      <w:r>
        <w:rPr>
          <w:color w:val="000000"/>
        </w:rPr>
        <w:t>3. Yêu cầu người đứng đầu cơ quan, đơn vị cung cấp thông tin, tài liệu có liên quan để phục vụ việc xác minh, kiểm tra, giám sát.</w:t>
      </w:r>
    </w:p>
    <w:p w14:paraId="23F4FE0A" w14:textId="77777777" w:rsidR="00EC3E1F" w:rsidRDefault="00000000">
      <w:pPr>
        <w:spacing w:after="120"/>
      </w:pPr>
      <w:r>
        <w:rPr>
          <w:color w:val="000000"/>
        </w:rPr>
        <w:t>4. Xem xét, xác minh vụ việc cụ thể theo đề nghị của cán bộ, công chức, viên chức, người lao động ở cơ quan, đơn vị.</w:t>
      </w:r>
    </w:p>
    <w:p w14:paraId="08C29642" w14:textId="77777777" w:rsidR="00EC3E1F" w:rsidRDefault="00000000">
      <w:pPr>
        <w:spacing w:after="120"/>
      </w:pPr>
      <w:r>
        <w:rPr>
          <w:color w:val="000000"/>
        </w:rPr>
        <w:t>5. Kiến nghị người đứng đầu cơ quan, đơn vị khắc phục hạn chế,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14:paraId="2C0B268A" w14:textId="77777777" w:rsidR="00EC3E1F" w:rsidRDefault="00000000">
      <w:pPr>
        <w:spacing w:after="120"/>
      </w:pPr>
      <w:r>
        <w:rPr>
          <w:color w:val="000000"/>
        </w:rPr>
        <w:t>6. Tham dự các cuộc họp của cơ quan, đơn vị có nội dung liên quan đến việc thực hiện nhiệm vụ kiểm tra, giám sát của Ban Thanh tra nhân dân.</w:t>
      </w:r>
    </w:p>
    <w:p w14:paraId="42D23754" w14:textId="77777777" w:rsidR="00EC3E1F" w:rsidRDefault="00000000">
      <w:pPr>
        <w:spacing w:after="120"/>
      </w:pPr>
      <w:r>
        <w:rPr>
          <w:color w:val="000000"/>
        </w:rPr>
        <w:t>7. Tiếp nhận kiến nghị, phản ánh của cán bộ, công chức, viên chức, người lao động có liên quan đến phạm vi kiểm tra, giám sát của Ban Thanh tra nhân dân.</w:t>
      </w:r>
    </w:p>
    <w:p w14:paraId="15A15807" w14:textId="77777777" w:rsidR="00EC3E1F" w:rsidRDefault="00000000">
      <w:pPr>
        <w:spacing w:after="120"/>
      </w:pPr>
      <w:bookmarkStart w:id="135" w:name="dieu_62"/>
      <w:r>
        <w:rPr>
          <w:b/>
          <w:bCs/>
          <w:color w:val="000000"/>
        </w:rPr>
        <w:t>Điều 62. Hoạt động của Ban Thanh tra nhân dân ở cơ quan, đơn vị</w:t>
      </w:r>
      <w:bookmarkEnd w:id="135"/>
    </w:p>
    <w:p w14:paraId="69BAB518" w14:textId="77777777" w:rsidR="00EC3E1F" w:rsidRDefault="00000000">
      <w:pPr>
        <w:spacing w:after="120"/>
      </w:pPr>
      <w:r>
        <w:rPr>
          <w:color w:val="000000"/>
        </w:rPr>
        <w:t>1. Ban Thanh tra nhân dân ở cơ quan, đơn vị do Ban Chấp hành Công đoàn cơ quan, đơn vị trực tiếp chỉ đạo, hướng dẫn hoạt động.</w:t>
      </w:r>
    </w:p>
    <w:p w14:paraId="3AC24E88" w14:textId="77777777" w:rsidR="00EC3E1F" w:rsidRDefault="00000000">
      <w:pPr>
        <w:spacing w:after="120"/>
      </w:pPr>
      <w:r>
        <w:rPr>
          <w:color w:val="000000"/>
        </w:rPr>
        <w:lastRenderedPageBreak/>
        <w:t>2. Căn cứ vào nghị quyết hội nghị cán bộ, công chức, viên chức, người lao động của cơ quan, đơn vị và sự chỉ đạo, hướng dẫn của Ban Chấp hành Công đoàn cơ quan, đơn vị, Ban Thanh tra nhân dân xây dựng chương trình công tác theo từng quý, 06 tháng và hằng năm.</w:t>
      </w:r>
    </w:p>
    <w:p w14:paraId="4B4B9810" w14:textId="77777777" w:rsidR="00EC3E1F" w:rsidRDefault="00000000">
      <w:pPr>
        <w:spacing w:after="120"/>
      </w:pPr>
      <w:r>
        <w:rPr>
          <w:color w:val="000000"/>
        </w:rPr>
        <w:t>3. Ban Thanh tra nhân dân có trách nhiệm báo cáo về hoạt động của mình với Ban Chấp hành Công đoàn cơ quan, đơn vị và tại hội nghị cán bộ, công chức, viên chức, người lao động của cơ quan, đơn vị.</w:t>
      </w:r>
    </w:p>
    <w:p w14:paraId="2E1583CB" w14:textId="77777777" w:rsidR="00EC3E1F" w:rsidRDefault="00000000">
      <w:pPr>
        <w:spacing w:after="120"/>
      </w:pPr>
      <w:bookmarkStart w:id="136" w:name="dieu_63"/>
      <w:r>
        <w:rPr>
          <w:b/>
          <w:bCs/>
          <w:color w:val="000000"/>
        </w:rPr>
        <w:t>Điều 63. Trách nhiệm trong việc bảo đảm hoạt động của Ban Thanh tra nhân dân ở cơ quan, đơn vị</w:t>
      </w:r>
      <w:bookmarkEnd w:id="136"/>
    </w:p>
    <w:p w14:paraId="0A6DBE65" w14:textId="77777777" w:rsidR="00EC3E1F" w:rsidRDefault="00000000">
      <w:pPr>
        <w:spacing w:after="120"/>
      </w:pPr>
      <w:r>
        <w:rPr>
          <w:color w:val="000000"/>
        </w:rPr>
        <w:t>1. Người đứng đầu cơ quan, đơn vị có trách nhiệm sau đây:</w:t>
      </w:r>
    </w:p>
    <w:p w14:paraId="2F2DCC49" w14:textId="77777777" w:rsidR="00EC3E1F" w:rsidRDefault="00000000">
      <w:pPr>
        <w:spacing w:after="120"/>
      </w:pPr>
      <w:r>
        <w:rPr>
          <w:color w:val="000000"/>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14:paraId="0B02CAB7" w14:textId="77777777" w:rsidR="00EC3E1F" w:rsidRDefault="00000000">
      <w:pPr>
        <w:spacing w:after="120"/>
      </w:pPr>
      <w:r>
        <w:rPr>
          <w:color w:val="000000"/>
        </w:rPr>
        <w:t>b) Trực tiếp đối thoại, cung cấp thông tin hoặc yêu cầu cơ quan, tổ chức, cá nhân có liên quan cung cấp đầy đủ, kịp thời thông tin, tài liệu cần thiết theo yêu cầu của Ban Thanh tra nhân dân;</w:t>
      </w:r>
    </w:p>
    <w:p w14:paraId="052778D2" w14:textId="77777777" w:rsidR="00EC3E1F" w:rsidRDefault="00000000">
      <w:pPr>
        <w:spacing w:after="120"/>
      </w:pPr>
      <w:r>
        <w:rPr>
          <w:color w:val="000000"/>
        </w:rPr>
        <w:t>c) Xem xét, giải quyết kịp thời các kiến nghị của Ban Thanh tra nhân dân, thông báo kết quả giải quyết trong thời hạn 15 ngày kể từ ngày nhận được kiến nghị;</w:t>
      </w:r>
    </w:p>
    <w:p w14:paraId="5652B574" w14:textId="77777777" w:rsidR="00EC3E1F" w:rsidRDefault="00000000">
      <w:pPr>
        <w:spacing w:after="120"/>
      </w:pPr>
      <w:r>
        <w:rPr>
          <w:color w:val="000000"/>
        </w:rPr>
        <w:t>d) Thông báo cho Ban Thanh tra nhân dân kết quả giải quyết khiếu nại, tố cáo, việc thực hiện pháp luật về thực hiện dân chủ ở cơ quan, đơn vị;</w:t>
      </w:r>
    </w:p>
    <w:p w14:paraId="3E080094" w14:textId="77777777" w:rsidR="00EC3E1F" w:rsidRDefault="00000000">
      <w:pPr>
        <w:spacing w:after="120"/>
      </w:pPr>
      <w:r>
        <w:rPr>
          <w:color w:val="000000"/>
        </w:rPr>
        <w:t>đ) Xử lý người có hành vi cản trở hoạt động của Ban Thanh tra nhân dân, người có hành vi trả thù, trù dập thành viên Ban Thanh tra nhân dân theo quy định của pháp luật.</w:t>
      </w:r>
    </w:p>
    <w:p w14:paraId="540AF4A6" w14:textId="77777777" w:rsidR="00EC3E1F" w:rsidRDefault="00000000">
      <w:pPr>
        <w:spacing w:after="120"/>
      </w:pPr>
      <w:r>
        <w:rPr>
          <w:color w:val="000000"/>
        </w:rPr>
        <w:t>2. Ban Chấp hành Công đoàn cơ quan, đơn vị có trách nhiệm sau đây:</w:t>
      </w:r>
    </w:p>
    <w:p w14:paraId="435857B3" w14:textId="77777777" w:rsidR="00EC3E1F" w:rsidRDefault="00000000">
      <w:pPr>
        <w:spacing w:after="120"/>
      </w:pPr>
      <w:r>
        <w:rPr>
          <w:color w:val="000000"/>
        </w:rPr>
        <w:t>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w:t>
      </w:r>
    </w:p>
    <w:p w14:paraId="2F294E3D" w14:textId="77777777" w:rsidR="00EC3E1F" w:rsidRDefault="00000000">
      <w:pPr>
        <w:spacing w:after="120"/>
      </w:pPr>
      <w:r>
        <w:rPr>
          <w:color w:val="000000"/>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14:paraId="5EAB3653" w14:textId="77777777" w:rsidR="00EC3E1F" w:rsidRDefault="00000000">
      <w:pPr>
        <w:spacing w:after="120"/>
      </w:pPr>
      <w:r>
        <w:rPr>
          <w:color w:val="000000"/>
        </w:rPr>
        <w:t>c) Xem xét, giải quyết kiến nghị của Ban Thanh tra nhân dân; theo dõi, đôn đốc việc giải quyết kiến nghị của Ban Thanh tra nhân dân gửi đến người đứng đầu cơ quan, đơn vị hoặc cấp có thẩm quyền;</w:t>
      </w:r>
    </w:p>
    <w:p w14:paraId="695008E2" w14:textId="77777777" w:rsidR="00EC3E1F" w:rsidRDefault="00000000">
      <w:pPr>
        <w:spacing w:after="120"/>
      </w:pPr>
      <w:r>
        <w:rPr>
          <w:color w:val="000000"/>
        </w:rPr>
        <w:t>d) Vận động cán bộ, công chức, viên chức, người lao động ở cơ quan, đơn vị phối hợp và tích cực hỗ trợ hoạt động của Ban Thanh tra nhân dân;</w:t>
      </w:r>
    </w:p>
    <w:p w14:paraId="3E71B42C" w14:textId="77777777" w:rsidR="00EC3E1F" w:rsidRDefault="00000000">
      <w:pPr>
        <w:spacing w:after="120"/>
      </w:pPr>
      <w:r>
        <w:rPr>
          <w:color w:val="000000"/>
        </w:rPr>
        <w:t>đ) Hỗ trợ kinh phí hoạt động cho Ban Thanh tra nhân dân;</w:t>
      </w:r>
    </w:p>
    <w:p w14:paraId="2B19CF4E" w14:textId="77777777" w:rsidR="00EC3E1F" w:rsidRDefault="00000000">
      <w:pPr>
        <w:spacing w:after="120"/>
      </w:pPr>
      <w:r>
        <w:rPr>
          <w:color w:val="000000"/>
        </w:rPr>
        <w:t>e) Thực hiện các nhiệm vụ của Ban Thanh tra nhân dân ở cơ quan, đơn vị không tổ chức Ban Thanh tra nhân dân theo quy định của pháp luật.</w:t>
      </w:r>
    </w:p>
    <w:p w14:paraId="1832BC94" w14:textId="77777777" w:rsidR="00EC3E1F" w:rsidRDefault="00000000">
      <w:pPr>
        <w:spacing w:after="120"/>
      </w:pPr>
      <w:bookmarkStart w:id="137" w:name="khoan_3_63"/>
      <w:r>
        <w:rPr>
          <w:color w:val="000000"/>
        </w:rPr>
        <w:t>3. Chính phủ quy định chi tiết tổ chức và hoạt động của Ban Thanh tra nhân dân ở cơ quan, đơn vị.</w:t>
      </w:r>
      <w:bookmarkEnd w:id="137"/>
    </w:p>
    <w:p w14:paraId="6D793A0D" w14:textId="77777777" w:rsidR="00EC3E1F" w:rsidRDefault="00000000">
      <w:pPr>
        <w:spacing w:after="120"/>
      </w:pPr>
      <w:bookmarkStart w:id="138" w:name="chuong_4"/>
      <w:r>
        <w:rPr>
          <w:b/>
          <w:bCs/>
          <w:color w:val="000000"/>
          <w:lang w:val="nl-NL"/>
        </w:rPr>
        <w:lastRenderedPageBreak/>
        <w:t>Chương IV</w:t>
      </w:r>
      <w:bookmarkEnd w:id="138"/>
    </w:p>
    <w:p w14:paraId="5EB4FF14" w14:textId="77777777" w:rsidR="00EC3E1F" w:rsidRDefault="00000000">
      <w:pPr>
        <w:spacing w:after="120"/>
        <w:jc w:val="center"/>
      </w:pPr>
      <w:bookmarkStart w:id="139" w:name="chuong_4_name"/>
      <w:r>
        <w:rPr>
          <w:b/>
          <w:bCs/>
          <w:color w:val="000000"/>
          <w:lang w:val="nl-NL"/>
        </w:rPr>
        <w:t>THỰC HIỆN DÂN CHỦ Ở TỔ CHỨC CÓ SỬ DỤNG LAO ĐỘNG</w:t>
      </w:r>
      <w:bookmarkEnd w:id="139"/>
    </w:p>
    <w:p w14:paraId="60AA93EE" w14:textId="77777777" w:rsidR="00EC3E1F" w:rsidRDefault="00000000">
      <w:pPr>
        <w:spacing w:after="120"/>
      </w:pPr>
      <w:bookmarkStart w:id="140" w:name="muc_1_1"/>
      <w:r>
        <w:rPr>
          <w:b/>
          <w:bCs/>
          <w:color w:val="000000"/>
          <w:lang w:val="nl-NL"/>
        </w:rPr>
        <w:t>Mục 1. THỰC HIỆN DÂN CHỦ Ở DOANH NGHIỆP NHÀ NƯỚC</w:t>
      </w:r>
      <w:bookmarkEnd w:id="140"/>
    </w:p>
    <w:p w14:paraId="0AFA005C" w14:textId="77777777" w:rsidR="00EC3E1F" w:rsidRDefault="00000000">
      <w:pPr>
        <w:spacing w:after="120"/>
      </w:pPr>
      <w:bookmarkStart w:id="141" w:name="muc_1_6"/>
      <w:r>
        <w:rPr>
          <w:b/>
          <w:bCs/>
          <w:color w:val="000000"/>
          <w:lang w:val="nl-NL"/>
        </w:rPr>
        <w:t>Tiểu mục 1. CÔNG KHAI THÔNG TIN Ở DOANH NGHIỆP NHÀ NƯỚC</w:t>
      </w:r>
      <w:bookmarkEnd w:id="141"/>
    </w:p>
    <w:p w14:paraId="33EC764E" w14:textId="77777777" w:rsidR="00EC3E1F" w:rsidRDefault="00000000">
      <w:pPr>
        <w:spacing w:after="120"/>
      </w:pPr>
      <w:bookmarkStart w:id="142" w:name="dieu_64"/>
      <w:r>
        <w:rPr>
          <w:b/>
          <w:bCs/>
          <w:color w:val="000000"/>
        </w:rPr>
        <w:t>Điều 64. Những nội dung doanh nghiệp nhà nước phải công khai</w:t>
      </w:r>
      <w:bookmarkEnd w:id="142"/>
    </w:p>
    <w:p w14:paraId="1183609C" w14:textId="77777777" w:rsidR="00EC3E1F" w:rsidRDefault="00000000">
      <w:pPr>
        <w:spacing w:after="120"/>
      </w:pPr>
      <w:r>
        <w:rPr>
          <w:color w:val="000000"/>
        </w:rPr>
        <w:t>1. Trừ các thông tin thuộc bí mật nhà nước, bí mật kinh doanh hoặc thông tin chưa được công khai theo quy định của pháp luật, doanh nghiệp nhà nước phải công khai trong nội bộ doanh nghiệp các nội dung sau đây:</w:t>
      </w:r>
    </w:p>
    <w:p w14:paraId="781E0514" w14:textId="77777777" w:rsidR="00EC3E1F" w:rsidRDefault="00000000">
      <w:pPr>
        <w:spacing w:after="120"/>
      </w:pPr>
      <w:r>
        <w:rPr>
          <w:color w:val="000000"/>
        </w:rPr>
        <w:t>a) Tình hình sản xuất, kinh doanh hoặc tình hình hoạt động của doanh nghiệp theo quy định của pháp luật về doanh nghiệp và pháp luật khác có liên quan;</w:t>
      </w:r>
    </w:p>
    <w:p w14:paraId="32B5CA40" w14:textId="77777777" w:rsidR="00EC3E1F" w:rsidRDefault="00000000">
      <w:pPr>
        <w:spacing w:after="120"/>
      </w:pPr>
      <w:r>
        <w:rPr>
          <w:color w:val="000000"/>
        </w:rPr>
        <w:t>b) Nội quy lao động, thang lương, bảng lương, định mức lao động, nội quy, quy chế và các quy định khác của doanh nghiệp liên quan đến quyền, lợi ích và nghĩa vụ của người lao động;</w:t>
      </w:r>
    </w:p>
    <w:p w14:paraId="031CC801" w14:textId="77777777" w:rsidR="00EC3E1F" w:rsidRDefault="00000000">
      <w:pPr>
        <w:spacing w:after="120"/>
      </w:pPr>
      <w:r>
        <w:rPr>
          <w:color w:val="000000"/>
        </w:rPr>
        <w:t>c) Các thỏa ước lao động tập thể mà doanh nghiệp đã ký kết, tham gia;</w:t>
      </w:r>
    </w:p>
    <w:p w14:paraId="02317E2C" w14:textId="77777777" w:rsidR="00EC3E1F" w:rsidRDefault="00000000">
      <w:pPr>
        <w:spacing w:after="120"/>
      </w:pPr>
      <w:r>
        <w:rPr>
          <w:color w:val="000000"/>
        </w:rPr>
        <w:t>d) Việc trích lập, sử dụng quỹ khen thưởng, quỹ phúc lợi và các quỹ do người lao động đóng góp (nếu có);</w:t>
      </w:r>
    </w:p>
    <w:p w14:paraId="3FC20D1E" w14:textId="77777777" w:rsidR="00EC3E1F" w:rsidRDefault="00000000">
      <w:pPr>
        <w:spacing w:after="120"/>
      </w:pPr>
      <w:r>
        <w:rPr>
          <w:color w:val="000000"/>
        </w:rPr>
        <w:t>đ) Việc trích nộp kinh phí công đoàn, đóng bảo hiểm xã hội, bảo hiểm y tế, bảo hiểm thất nghiệp;</w:t>
      </w:r>
    </w:p>
    <w:p w14:paraId="127E0C0B" w14:textId="77777777" w:rsidR="00EC3E1F" w:rsidRDefault="00000000">
      <w:pPr>
        <w:spacing w:after="120"/>
      </w:pPr>
      <w:r>
        <w:rPr>
          <w:color w:val="000000"/>
        </w:rPr>
        <w:t>e) Tình hình thực hiện công tác thi đua, khen thưởng, kỷ luật, giải quyết kiến nghị, phản ánh liên quan đến quyền, lợi ích và nghĩa vụ của người lao động;</w:t>
      </w:r>
    </w:p>
    <w:p w14:paraId="08A0AD29" w14:textId="77777777" w:rsidR="00EC3E1F" w:rsidRDefault="00000000">
      <w:pPr>
        <w:spacing w:after="120"/>
      </w:pPr>
      <w:r>
        <w:rPr>
          <w:color w:val="000000"/>
        </w:rPr>
        <w:t>g) Quy chế thực hiện dân chủ của doanh nghiệp;</w:t>
      </w:r>
    </w:p>
    <w:p w14:paraId="171FA2FD" w14:textId="77777777" w:rsidR="00EC3E1F" w:rsidRDefault="00000000">
      <w:pPr>
        <w:spacing w:after="120"/>
      </w:pPr>
      <w:r>
        <w:rPr>
          <w:color w:val="000000"/>
        </w:rPr>
        <w:t>h) Các nội dung khác về thông tin tài chính, quản lý tài sản công, về công tác cán bộ theo quy định của pháp luật và quy chế thực hiện dân chủ tại doanh nghiệp.</w:t>
      </w:r>
    </w:p>
    <w:p w14:paraId="33BC7404" w14:textId="77777777" w:rsidR="00EC3E1F" w:rsidRDefault="00000000">
      <w:pPr>
        <w:spacing w:after="120"/>
      </w:pPr>
      <w:r>
        <w:rPr>
          <w:color w:val="000000"/>
        </w:rPr>
        <w:t>2. Khuyến khích doanh nghiệp nhà nước công khai các thông tin về việc bảo đảm đạo đức, văn hóa kinh doanh, việc thực hiện trách nhiệm xã hội của doanh nghiệp.</w:t>
      </w:r>
    </w:p>
    <w:p w14:paraId="5FBB8874" w14:textId="77777777" w:rsidR="00EC3E1F" w:rsidRDefault="00000000">
      <w:pPr>
        <w:spacing w:after="120"/>
      </w:pPr>
      <w:bookmarkStart w:id="143" w:name="dieu_65"/>
      <w:r>
        <w:rPr>
          <w:b/>
          <w:bCs/>
          <w:color w:val="000000"/>
        </w:rPr>
        <w:t>Điều 65. Hình thức và thời điểm công khai thông tin ở doanh nghiệp nhà nước</w:t>
      </w:r>
      <w:bookmarkEnd w:id="143"/>
    </w:p>
    <w:p w14:paraId="386EC386" w14:textId="77777777" w:rsidR="00EC3E1F" w:rsidRDefault="00000000">
      <w:pPr>
        <w:spacing w:after="120"/>
      </w:pPr>
      <w:r>
        <w:rPr>
          <w:color w:val="000000"/>
        </w:rPr>
        <w:t>1. Các hình thức công khai thông tin bao gồm:</w:t>
      </w:r>
    </w:p>
    <w:p w14:paraId="0C4FCF6A" w14:textId="77777777" w:rsidR="00EC3E1F" w:rsidRDefault="00000000">
      <w:pPr>
        <w:spacing w:after="120"/>
      </w:pPr>
      <w:r>
        <w:rPr>
          <w:color w:val="000000"/>
        </w:rPr>
        <w:t>a) Niêm yết thông tin;</w:t>
      </w:r>
    </w:p>
    <w:p w14:paraId="6CD4BFEA" w14:textId="77777777" w:rsidR="00EC3E1F" w:rsidRDefault="00000000">
      <w:pPr>
        <w:spacing w:after="120"/>
      </w:pPr>
      <w:r>
        <w:rPr>
          <w:color w:val="000000"/>
        </w:rPr>
        <w:t>b) Thông báo tại hội nghị người lao động; tại hội nghị đối thoại giữa người sử dụng lao động và Ban Chấp hành Công đoàn ở doanh nghiệp, ban đại diện của tổ chức đại diện khác của người lao động tại cơ sở (nếu có); tại các cuộc họp, giao ban của đơn vị, bộ phận của doanh nghiệp;</w:t>
      </w:r>
    </w:p>
    <w:p w14:paraId="38D36CDE" w14:textId="77777777" w:rsidR="00EC3E1F" w:rsidRDefault="00000000">
      <w:pPr>
        <w:spacing w:after="120"/>
      </w:pPr>
      <w:r>
        <w:rPr>
          <w:color w:val="000000"/>
        </w:rPr>
        <w:t>c) Thông báo bằng văn bản đến toàn thể người lao động;</w:t>
      </w:r>
    </w:p>
    <w:p w14:paraId="22045A0A" w14:textId="77777777" w:rsidR="00EC3E1F" w:rsidRDefault="00000000">
      <w:pPr>
        <w:spacing w:after="120"/>
      </w:pPr>
      <w:r>
        <w:rPr>
          <w:color w:val="000000"/>
        </w:rPr>
        <w:t>d) Thông qua người phụ trách các đơn vị, bộ phận của doanh nghiệp để thông báo đến người lao động;</w:t>
      </w:r>
    </w:p>
    <w:p w14:paraId="1BFEFFDC" w14:textId="77777777" w:rsidR="00EC3E1F" w:rsidRDefault="00000000">
      <w:pPr>
        <w:spacing w:after="120"/>
      </w:pPr>
      <w:r>
        <w:rPr>
          <w:color w:val="000000"/>
        </w:rPr>
        <w:t>đ) Thông báo bằng văn bản đến Ban Chấp hành Công đoàn ở doanh nghiệp, ban đại diện của tổ chức đại diện khác của người lao động ở cơ sở (nếu có) để thông báo đến người lao động;</w:t>
      </w:r>
    </w:p>
    <w:p w14:paraId="20AA66AD" w14:textId="77777777" w:rsidR="00EC3E1F" w:rsidRDefault="00000000">
      <w:pPr>
        <w:spacing w:after="120"/>
      </w:pPr>
      <w:r>
        <w:rPr>
          <w:color w:val="000000"/>
        </w:rPr>
        <w:t>e) Thông báo qua hệ thống thông tin nội bộ hoặc đăng tải trên cổng thông tin điện tử, trang thông tin điện tử của doanh nghiệp;</w:t>
      </w:r>
    </w:p>
    <w:p w14:paraId="4431C6D3" w14:textId="77777777" w:rsidR="00EC3E1F" w:rsidRDefault="00000000">
      <w:pPr>
        <w:spacing w:after="120"/>
      </w:pPr>
      <w:r>
        <w:rPr>
          <w:color w:val="000000"/>
        </w:rPr>
        <w:lastRenderedPageBreak/>
        <w:t>g) Thông qua mạng viễn thông, mạng xã hội hoạt động hợp pháp theo quy định của pháp luật và được sự thống nhất của Ban Chấp hành Công đoàn ở doanh nghiệp, ban đại diện của tổ chức đại diện khác của người lao động ở cơ sở (nếu có);</w:t>
      </w:r>
    </w:p>
    <w:p w14:paraId="44A56D89" w14:textId="77777777" w:rsidR="00EC3E1F" w:rsidRDefault="00000000">
      <w:pPr>
        <w:spacing w:after="120"/>
      </w:pPr>
      <w:r>
        <w:rPr>
          <w:color w:val="000000"/>
        </w:rPr>
        <w:t>h) Các hình thức chuyển tải thông tin khác không vi phạm quy định của pháp luật và được quy định trong quy chế thực hiện dân chủ của doanh nghiệp.</w:t>
      </w:r>
    </w:p>
    <w:p w14:paraId="1967F54B" w14:textId="77777777" w:rsidR="00EC3E1F" w:rsidRDefault="00000000">
      <w:pPr>
        <w:shd w:val="solid" w:color="FFFFFF" w:fill="auto"/>
        <w:spacing w:after="120"/>
      </w:pPr>
      <w:r>
        <w:rPr>
          <w:color w:val="000000"/>
        </w:rPr>
        <w:t xml:space="preserve">2. </w:t>
      </w:r>
      <w:r>
        <w:rPr>
          <w:color w:val="000000"/>
          <w:lang w:val="fr-FR"/>
        </w:rPr>
        <w:t xml:space="preserve">Nội dung thông tin quy định tại </w:t>
      </w:r>
      <w:bookmarkStart w:id="144" w:name="tc_45"/>
      <w:r>
        <w:rPr>
          <w:color w:val="000000"/>
          <w:lang w:val="fr-FR"/>
        </w:rPr>
        <w:t>Điều 64 của Luật này</w:t>
      </w:r>
      <w:bookmarkEnd w:id="144"/>
      <w:r>
        <w:rPr>
          <w:color w:val="000000"/>
          <w:lang w:val="fr-FR"/>
        </w:rPr>
        <w:t xml:space="preserve"> phải được công khai chậm nhất là 15 ngày kể từ ngày có quyết định, văn bản của người có thẩm quyền về nội dung cần công khai, trừ trường hợp pháp luật có quy định khác.</w:t>
      </w:r>
    </w:p>
    <w:p w14:paraId="4439ED87" w14:textId="77777777" w:rsidR="00EC3E1F" w:rsidRDefault="00000000">
      <w:pPr>
        <w:spacing w:after="120"/>
      </w:pPr>
      <w:bookmarkStart w:id="145" w:name="dieu_66"/>
      <w:r>
        <w:rPr>
          <w:b/>
          <w:bCs/>
          <w:color w:val="000000"/>
          <w:lang w:val="fr-FR"/>
        </w:rPr>
        <w:t>Điều 66. Trách nhiệm tổ chức thực hiện việc công khai thông tin ở doanh nghiệp nhà nước</w:t>
      </w:r>
      <w:bookmarkEnd w:id="145"/>
    </w:p>
    <w:p w14:paraId="7D5A1F1E" w14:textId="77777777" w:rsidR="00EC3E1F" w:rsidRDefault="00000000">
      <w:pPr>
        <w:spacing w:after="120"/>
      </w:pPr>
      <w:r>
        <w:rPr>
          <w:color w:val="000000"/>
          <w:lang w:val="fr-FR"/>
        </w:rPr>
        <w:t xml:space="preserve">1. Trường hợp doanh nghiệp nhà nước có trang thông tin điện tử nội bộ hoặc hệ thống thông tin điện tử nội bộ thì người đại diện có thẩm quyền của </w:t>
      </w:r>
      <w:r>
        <w:rPr>
          <w:color w:val="000000"/>
        </w:rPr>
        <w:t>doanh nghiệp</w:t>
      </w:r>
      <w:r>
        <w:rPr>
          <w:color w:val="000000"/>
          <w:lang w:val="fr-FR"/>
        </w:rPr>
        <w:t xml:space="preserve"> nhà nước có trách nhiệm tổ chức đăng tải các thông tin quy định tại </w:t>
      </w:r>
      <w:bookmarkStart w:id="146" w:name="tc_46"/>
      <w:r>
        <w:rPr>
          <w:color w:val="000000"/>
          <w:lang w:val="fr-FR"/>
        </w:rPr>
        <w:t>Điều 64 của Luật này</w:t>
      </w:r>
      <w:bookmarkEnd w:id="146"/>
      <w:r>
        <w:rPr>
          <w:color w:val="000000"/>
          <w:lang w:val="fr-FR"/>
        </w:rPr>
        <w:t xml:space="preserve"> trên trang thông tin điện tử nội bộ hoặc hệ thống thông tin điện tử nội bộ </w:t>
      </w:r>
      <w:r>
        <w:rPr>
          <w:color w:val="000000"/>
        </w:rPr>
        <w:t xml:space="preserve">ít nhất là 20 ngày liên tục kể từ ngày </w:t>
      </w:r>
      <w:r>
        <w:rPr>
          <w:color w:val="000000"/>
          <w:lang w:val="fr-FR"/>
        </w:rPr>
        <w:t>bắt đầu đăng tin hoặc gửi thông tin, trừ trường hợp pháp luật có quy định khác.</w:t>
      </w:r>
    </w:p>
    <w:p w14:paraId="0568C241" w14:textId="77777777" w:rsidR="00EC3E1F" w:rsidRDefault="00000000">
      <w:pPr>
        <w:spacing w:after="120"/>
      </w:pPr>
      <w:r>
        <w:rPr>
          <w:color w:val="000000"/>
          <w:lang w:val="fr-FR"/>
        </w:rPr>
        <w:t xml:space="preserve">2. Trường hợp doanh nghiệp nhà nước chưa có trang thông tin điện tử nội bộ hoặc hệ thống thông tin điện tử nội bộ thì người đại diện có thẩm quyền của </w:t>
      </w:r>
      <w:r>
        <w:rPr>
          <w:color w:val="000000"/>
        </w:rPr>
        <w:t xml:space="preserve">doanh nghiệp </w:t>
      </w:r>
      <w:r>
        <w:rPr>
          <w:color w:val="000000"/>
          <w:lang w:val="fr-FR"/>
        </w:rPr>
        <w:t xml:space="preserve">có trách nhiệm tổ chức niêm yết các thông tin quy định tại </w:t>
      </w:r>
      <w:bookmarkStart w:id="147" w:name="tc_47"/>
      <w:r>
        <w:rPr>
          <w:color w:val="000000"/>
          <w:lang w:val="fr-FR"/>
        </w:rPr>
        <w:t>Điều 64 của Luật này</w:t>
      </w:r>
      <w:bookmarkEnd w:id="147"/>
      <w:r>
        <w:rPr>
          <w:color w:val="000000"/>
        </w:rPr>
        <w:t xml:space="preserve"> tại trụ sở của </w:t>
      </w:r>
      <w:r>
        <w:rPr>
          <w:color w:val="000000"/>
          <w:lang w:val="fr-FR"/>
        </w:rPr>
        <w:t xml:space="preserve">doanh nghiệp và nơi làm việc của các đơn vị, bộ phận có liên quan trực tiếp </w:t>
      </w:r>
      <w:r>
        <w:rPr>
          <w:color w:val="000000"/>
        </w:rPr>
        <w:t>ít nhất là 20 ngày liên tục kể từ ngày niêm yết, trừ trường hợp</w:t>
      </w:r>
      <w:r>
        <w:rPr>
          <w:color w:val="000000"/>
          <w:lang w:val="fr-FR"/>
        </w:rPr>
        <w:t xml:space="preserve"> đã sử dụng hình thức t</w:t>
      </w:r>
      <w:r>
        <w:rPr>
          <w:color w:val="000000"/>
        </w:rPr>
        <w:t xml:space="preserve">hông báo bằng văn bản </w:t>
      </w:r>
      <w:r>
        <w:rPr>
          <w:color w:val="000000"/>
          <w:lang w:val="fr-FR"/>
        </w:rPr>
        <w:t>đến</w:t>
      </w:r>
      <w:r>
        <w:rPr>
          <w:color w:val="000000"/>
        </w:rPr>
        <w:t xml:space="preserve"> toàn thể người lao động tại </w:t>
      </w:r>
      <w:r>
        <w:rPr>
          <w:color w:val="000000"/>
          <w:lang w:val="fr-FR"/>
        </w:rPr>
        <w:t xml:space="preserve">doanh nghiệp hoặc </w:t>
      </w:r>
      <w:r>
        <w:rPr>
          <w:color w:val="000000"/>
        </w:rPr>
        <w:t>pháp luật có quy định khác.</w:t>
      </w:r>
    </w:p>
    <w:p w14:paraId="1EF0F0F0" w14:textId="77777777" w:rsidR="00EC3E1F" w:rsidRDefault="00000000">
      <w:pPr>
        <w:spacing w:after="120"/>
      </w:pPr>
      <w:r>
        <w:rPr>
          <w:color w:val="000000"/>
          <w:lang w:val="fr-FR"/>
        </w:rPr>
        <w:t xml:space="preserve">3. </w:t>
      </w:r>
      <w:r>
        <w:rPr>
          <w:color w:val="000000"/>
        </w:rPr>
        <w:t xml:space="preserve">Cùng với việc thực hiện công khai thông tin bằng các hình thức quy định tại khoản 1 và khoản 2 Điều này, căn cứ vào đặc điểm, tính chất hoạt động và nội dung </w:t>
      </w:r>
      <w:r>
        <w:rPr>
          <w:color w:val="000000"/>
          <w:lang w:val="fr-FR"/>
        </w:rPr>
        <w:t>cần</w:t>
      </w:r>
      <w:r>
        <w:rPr>
          <w:color w:val="000000"/>
        </w:rPr>
        <w:t xml:space="preserve"> công khai, </w:t>
      </w:r>
      <w:r>
        <w:rPr>
          <w:color w:val="000000"/>
          <w:lang w:val="fr-FR"/>
        </w:rPr>
        <w:t xml:space="preserve">người đại diện có thẩm quyền của doanh nghiệp nhà nước có thể quyết định lựa </w:t>
      </w:r>
      <w:r>
        <w:rPr>
          <w:color w:val="000000"/>
        </w:rPr>
        <w:t>chọn</w:t>
      </w:r>
      <w:r>
        <w:rPr>
          <w:color w:val="000000"/>
          <w:lang w:val="fr-FR"/>
        </w:rPr>
        <w:t xml:space="preserve"> thêm các hình thức công khai khác quy định tại </w:t>
      </w:r>
      <w:bookmarkStart w:id="148" w:name="tc_48"/>
      <w:r>
        <w:rPr>
          <w:color w:val="000000"/>
          <w:lang w:val="fr-FR"/>
        </w:rPr>
        <w:t>khoản 1 Điều 65 của Luật này</w:t>
      </w:r>
      <w:bookmarkEnd w:id="148"/>
      <w:r>
        <w:rPr>
          <w:color w:val="000000"/>
        </w:rPr>
        <w:t xml:space="preserve"> phù hợp với điều kiện thực tế của doanh nghiệp, bảo đảm để người lao động tiếp cận thông tin chính xác, đầy đủ, kịp thời, thuận lợi</w:t>
      </w:r>
      <w:r>
        <w:rPr>
          <w:color w:val="000000"/>
          <w:lang w:val="fr-FR"/>
        </w:rPr>
        <w:t>.</w:t>
      </w:r>
    </w:p>
    <w:p w14:paraId="1C57D8F1" w14:textId="77777777" w:rsidR="00EC3E1F" w:rsidRDefault="00000000">
      <w:pPr>
        <w:spacing w:after="120"/>
      </w:pPr>
      <w:r>
        <w:rPr>
          <w:color w:val="000000"/>
          <w:lang w:val="fr-FR"/>
        </w:rPr>
        <w:t>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14:paraId="712A6067" w14:textId="77777777" w:rsidR="00EC3E1F" w:rsidRDefault="00000000">
      <w:pPr>
        <w:spacing w:after="120"/>
      </w:pPr>
      <w:r>
        <w:rPr>
          <w:color w:val="000000"/>
          <w:lang w:val="fr-FR"/>
        </w:rPr>
        <w:t xml:space="preserve">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w:t>
      </w:r>
      <w:r>
        <w:rPr>
          <w:color w:val="000000"/>
        </w:rPr>
        <w:t>doanh nghiệp</w:t>
      </w:r>
      <w:r>
        <w:rPr>
          <w:color w:val="000000"/>
          <w:lang w:val="fr-FR"/>
        </w:rPr>
        <w:t xml:space="preserve"> mình và không trái với quy định tại Mục này.</w:t>
      </w:r>
    </w:p>
    <w:p w14:paraId="01C13ADF" w14:textId="77777777" w:rsidR="00EC3E1F" w:rsidRDefault="00000000">
      <w:pPr>
        <w:spacing w:after="120"/>
      </w:pPr>
      <w:r>
        <w:rPr>
          <w:color w:val="000000"/>
          <w:lang w:val="fr-FR"/>
        </w:rPr>
        <w:t>6. Trường hợp pháp luật có quy định khác về hình thức, cách thức thực hiện công khai đối với nội dung thông tin cụ thể thì áp dụng theo quy định đó.</w:t>
      </w:r>
    </w:p>
    <w:p w14:paraId="6CFC1C67" w14:textId="77777777" w:rsidR="00EC3E1F" w:rsidRDefault="00000000">
      <w:pPr>
        <w:spacing w:after="120"/>
      </w:pPr>
      <w:bookmarkStart w:id="149" w:name="muc_2_6"/>
      <w:r>
        <w:rPr>
          <w:b/>
          <w:bCs/>
          <w:color w:val="000000"/>
        </w:rPr>
        <w:t>Tiểu mục 2. NGƯỜI LAO ĐỘNG Ở DOANH NGHIỆP NHÀ NƯỚC BÀN VÀ QUYẾT ĐỊNH</w:t>
      </w:r>
      <w:bookmarkEnd w:id="149"/>
    </w:p>
    <w:p w14:paraId="1EDA9FBF" w14:textId="77777777" w:rsidR="00EC3E1F" w:rsidRDefault="00000000">
      <w:pPr>
        <w:spacing w:after="120"/>
      </w:pPr>
      <w:bookmarkStart w:id="150" w:name="dieu_67"/>
      <w:r>
        <w:rPr>
          <w:b/>
          <w:bCs/>
          <w:color w:val="000000"/>
          <w:lang w:val="nl-NL"/>
        </w:rPr>
        <w:t>Điều 67. Những nội dung người lao động bàn và quyết định</w:t>
      </w:r>
      <w:bookmarkEnd w:id="150"/>
    </w:p>
    <w:p w14:paraId="442F2466" w14:textId="77777777" w:rsidR="00EC3E1F" w:rsidRDefault="00000000">
      <w:pPr>
        <w:spacing w:after="120"/>
      </w:pPr>
      <w:r>
        <w:rPr>
          <w:color w:val="000000"/>
          <w:lang w:val="nl-NL"/>
        </w:rPr>
        <w:t>1</w:t>
      </w:r>
      <w:r>
        <w:rPr>
          <w:color w:val="000000"/>
        </w:rPr>
        <w:t>. Nội dung thương lượng tập thể đã đạt được theo quy định của pháp luật</w:t>
      </w:r>
      <w:r>
        <w:rPr>
          <w:color w:val="000000"/>
          <w:lang w:val="nl-NL"/>
        </w:rPr>
        <w:t>.</w:t>
      </w:r>
    </w:p>
    <w:p w14:paraId="5F9437DE" w14:textId="77777777" w:rsidR="00EC3E1F" w:rsidRDefault="00000000">
      <w:pPr>
        <w:spacing w:after="120"/>
      </w:pPr>
      <w:r>
        <w:rPr>
          <w:color w:val="000000"/>
        </w:rPr>
        <w:lastRenderedPageBreak/>
        <w:t xml:space="preserve">2. </w:t>
      </w:r>
      <w:r>
        <w:rPr>
          <w:color w:val="000000"/>
          <w:lang w:val="nl-NL"/>
        </w:rPr>
        <w:t>Việc lập các loại quỹ và thu, chi, quản lý, sử dụng các khoản từ thu nhập, đóng góp của người lao động.</w:t>
      </w:r>
    </w:p>
    <w:p w14:paraId="54301F2E" w14:textId="77777777" w:rsidR="00EC3E1F" w:rsidRDefault="00000000">
      <w:pPr>
        <w:spacing w:after="120"/>
      </w:pPr>
      <w:r>
        <w:rPr>
          <w:color w:val="000000"/>
          <w:lang w:val="nl-NL"/>
        </w:rPr>
        <w:t>3</w:t>
      </w:r>
      <w:r>
        <w:rPr>
          <w:color w:val="000000"/>
        </w:rPr>
        <w:t xml:space="preserve">. </w:t>
      </w:r>
      <w:r>
        <w:rPr>
          <w:color w:val="000000"/>
          <w:lang w:val="nl-NL"/>
        </w:rPr>
        <w:t>Việc bầu, cho thôi làm thành viên Ban Thanh tra nhân dân.</w:t>
      </w:r>
    </w:p>
    <w:p w14:paraId="55291841" w14:textId="77777777" w:rsidR="00EC3E1F" w:rsidRDefault="00000000">
      <w:pPr>
        <w:spacing w:after="120"/>
      </w:pPr>
      <w:r>
        <w:rPr>
          <w:color w:val="000000"/>
          <w:lang w:val="nl-NL"/>
        </w:rPr>
        <w:t>4</w:t>
      </w:r>
      <w:r>
        <w:rPr>
          <w:color w:val="000000"/>
        </w:rPr>
        <w:t>. Nội dung nghị quyết của hội nghị người lao động.</w:t>
      </w:r>
    </w:p>
    <w:p w14:paraId="249448B6" w14:textId="77777777" w:rsidR="00EC3E1F" w:rsidRDefault="00000000">
      <w:pPr>
        <w:spacing w:after="120"/>
      </w:pPr>
      <w:r>
        <w:rPr>
          <w:color w:val="000000"/>
        </w:rPr>
        <w:t xml:space="preserve">5. Các nội dung </w:t>
      </w:r>
      <w:r>
        <w:rPr>
          <w:color w:val="000000"/>
          <w:lang w:val="nl-NL"/>
        </w:rPr>
        <w:t>tự quản khác trong nội bộ doanh nghiệp nhà nước không trái với quy định của pháp luật, phù hợp với đạo đức xã hội.</w:t>
      </w:r>
    </w:p>
    <w:p w14:paraId="67B63273" w14:textId="77777777" w:rsidR="00EC3E1F" w:rsidRDefault="00000000">
      <w:pPr>
        <w:spacing w:after="120"/>
      </w:pPr>
      <w:bookmarkStart w:id="151" w:name="dieu_68"/>
      <w:r>
        <w:rPr>
          <w:b/>
          <w:bCs/>
          <w:color w:val="000000"/>
          <w:lang w:val="nl-NL"/>
        </w:rPr>
        <w:t>Điều 68. Hình thức người lao động bàn và quyết định</w:t>
      </w:r>
      <w:bookmarkEnd w:id="151"/>
    </w:p>
    <w:p w14:paraId="53BA58CB" w14:textId="77777777" w:rsidR="00EC3E1F" w:rsidRDefault="00000000">
      <w:pPr>
        <w:shd w:val="solid" w:color="FFFFFF" w:fill="auto"/>
        <w:spacing w:after="120"/>
      </w:pPr>
      <w:r>
        <w:rPr>
          <w:color w:val="000000"/>
        </w:rPr>
        <w:t xml:space="preserve">1. </w:t>
      </w:r>
      <w:r>
        <w:rPr>
          <w:color w:val="000000"/>
          <w:lang w:val="nl-NL"/>
        </w:rPr>
        <w:t xml:space="preserve">Người lao động bàn và quyết định các nội dung quy định tại các </w:t>
      </w:r>
      <w:bookmarkStart w:id="152" w:name="tc_49"/>
      <w:r>
        <w:rPr>
          <w:color w:val="000000"/>
          <w:lang w:val="nl-NL"/>
        </w:rPr>
        <w:t>khoản 2, 3, 4 và 5 Điều 67 của Luật này</w:t>
      </w:r>
      <w:bookmarkEnd w:id="152"/>
      <w:r>
        <w:rPr>
          <w:color w:val="000000"/>
          <w:lang w:val="nl-NL"/>
        </w:rPr>
        <w:t xml:space="preserve"> tại </w:t>
      </w:r>
      <w:r>
        <w:rPr>
          <w:color w:val="000000"/>
        </w:rPr>
        <w:t xml:space="preserve">hội nghị người lao động trên cơ sở đề xuất của Ban Chấp hành Công đoàn ở doanh nghiệp, tổ chức đại diện khác của người lao động ở cơ sở (nếu có), người đại diện có thẩm quyền của </w:t>
      </w:r>
      <w:r>
        <w:rPr>
          <w:color w:val="000000"/>
          <w:lang w:val="nl-NL"/>
        </w:rPr>
        <w:t xml:space="preserve">doanh nghiệp nhà nước </w:t>
      </w:r>
      <w:r>
        <w:rPr>
          <w:color w:val="000000"/>
        </w:rPr>
        <w:t>hoặc khi có ít nhất là một phần ba tổng số người lao động của doanh nghiệp cùng đề nghị.</w:t>
      </w:r>
    </w:p>
    <w:p w14:paraId="2EED369E" w14:textId="77777777" w:rsidR="00EC3E1F" w:rsidRDefault="00000000">
      <w:pPr>
        <w:shd w:val="solid" w:color="FFFFFF" w:fill="auto"/>
        <w:spacing w:after="120"/>
      </w:pPr>
      <w:r>
        <w:rPr>
          <w:color w:val="000000"/>
        </w:rPr>
        <w:t xml:space="preserve">2. Trường hợp không thể tổ chức hội nghị người lao động vì lý do bất khả kháng hoặc hội nghị đã được triệu tập đến lần thứ hai nhưng vẫn không có đủ số người tham dự quy định tại </w:t>
      </w:r>
      <w:bookmarkStart w:id="153" w:name="tc_50"/>
      <w:r>
        <w:rPr>
          <w:color w:val="000000"/>
        </w:rPr>
        <w:t>điểm c khoản 2 Điều 69 của Luật này</w:t>
      </w:r>
      <w:bookmarkEnd w:id="153"/>
      <w:r>
        <w:rPr>
          <w:color w:val="000000"/>
        </w:rPr>
        <w:t xml:space="preserve"> thì người đại diện có thẩm quyền của </w:t>
      </w:r>
      <w:r>
        <w:rPr>
          <w:color w:val="000000"/>
          <w:lang w:val="nl-NL"/>
        </w:rPr>
        <w:t xml:space="preserve">doanh nghiệp nhà nước, </w:t>
      </w:r>
      <w:r>
        <w:rPr>
          <w:color w:val="000000"/>
        </w:rPr>
        <w:t>sau khi đã thống nhất với Ban Chấp hành Công đoàn ở doanh nghiệp, ban đại diện của tổ chức đại diện khác của người lao động ở cơ sở (nếu có), quyết định tổ chức gửi phiếu lấy ý kiến của toàn thể người lao động trong doanh nghiệp.</w:t>
      </w:r>
    </w:p>
    <w:p w14:paraId="5D552131" w14:textId="77777777" w:rsidR="00EC3E1F" w:rsidRDefault="00000000">
      <w:pPr>
        <w:shd w:val="solid" w:color="FFFFFF" w:fill="auto"/>
        <w:spacing w:after="120"/>
      </w:pPr>
      <w:r>
        <w:rPr>
          <w:color w:val="000000"/>
        </w:rPr>
        <w:t xml:space="preserve">3. Việc bàn và quyết định nội dung quy định tại </w:t>
      </w:r>
      <w:bookmarkStart w:id="154" w:name="tc_51"/>
      <w:r>
        <w:rPr>
          <w:color w:val="000000"/>
        </w:rPr>
        <w:t>khoản 1 Điều 67 của Luật này</w:t>
      </w:r>
      <w:bookmarkEnd w:id="154"/>
      <w:r>
        <w:rPr>
          <w:color w:val="000000"/>
        </w:rPr>
        <w:t xml:space="preserve"> thực hiện theo quy định của pháp luật về lao động.</w:t>
      </w:r>
    </w:p>
    <w:p w14:paraId="25E72DD1" w14:textId="77777777" w:rsidR="00EC3E1F" w:rsidRDefault="00000000">
      <w:pPr>
        <w:spacing w:after="120"/>
      </w:pPr>
      <w:bookmarkStart w:id="155" w:name="dieu_69"/>
      <w:r>
        <w:rPr>
          <w:b/>
          <w:bCs/>
          <w:color w:val="000000"/>
        </w:rPr>
        <w:t>Điều 69. Tổ chức hội nghị người lao động</w:t>
      </w:r>
      <w:bookmarkEnd w:id="155"/>
    </w:p>
    <w:p w14:paraId="30D57CAC" w14:textId="77777777" w:rsidR="00EC3E1F" w:rsidRDefault="00000000">
      <w:pPr>
        <w:spacing w:after="120"/>
      </w:pPr>
      <w:r>
        <w:rPr>
          <w:color w:val="000000"/>
        </w:rPr>
        <w:t xml:space="preserve">1. Hội nghị người lao động do ban lãnh đạo </w:t>
      </w:r>
      <w:r>
        <w:rPr>
          <w:color w:val="000000"/>
          <w:lang w:val="nl-NL"/>
        </w:rPr>
        <w:t xml:space="preserve">doanh nghiệp nhà nước </w:t>
      </w:r>
      <w:r>
        <w:rPr>
          <w:color w:val="000000"/>
        </w:rPr>
        <w:t>và Ban Chấp hành Công đoàn ở doanh nghiệp, ban đại diện của tổ chức đại diện khác của người lao động ở cơ sở (nếu có) phối hợp tổ chức.</w:t>
      </w:r>
    </w:p>
    <w:p w14:paraId="091CB2D9" w14:textId="77777777" w:rsidR="00EC3E1F" w:rsidRDefault="00000000">
      <w:pPr>
        <w:spacing w:after="120"/>
      </w:pPr>
      <w:r>
        <w:rPr>
          <w:color w:val="000000"/>
        </w:rPr>
        <w:t>Hội nghị người lao động được tổ chức định kỳ mỗi năm một lần sau khi kết thúc năm tài chính của doanh nghiệp nhưng không chậm hơn 03 tháng của năm tiếp theo do người đại diện có thẩm quyền của doanh nghiệp quyết định sau khi lấy ý kiến của Ban Chấp hành Công đoàn ở doanh nghiệp, ban đại diện của tổ chức đại diện khác của người lao động ở cơ sở (nếu có).</w:t>
      </w:r>
    </w:p>
    <w:p w14:paraId="2D05D293" w14:textId="77777777" w:rsidR="00EC3E1F" w:rsidRDefault="00000000">
      <w:pPr>
        <w:spacing w:after="120"/>
      </w:pPr>
      <w:r>
        <w:rPr>
          <w:color w:val="000000"/>
        </w:rPr>
        <w:t xml:space="preserve">Hội nghị người lao động được tổ chức bất thường khi có đề xuất của các đối tượng quy định tại </w:t>
      </w:r>
      <w:bookmarkStart w:id="156" w:name="tc_52"/>
      <w:r>
        <w:rPr>
          <w:color w:val="000000"/>
        </w:rPr>
        <w:t>khoản 1 Điều 68 của Luật này</w:t>
      </w:r>
      <w:bookmarkEnd w:id="156"/>
      <w:r>
        <w:rPr>
          <w:color w:val="000000"/>
        </w:rPr>
        <w:t>.</w:t>
      </w:r>
    </w:p>
    <w:p w14:paraId="536C1D87" w14:textId="77777777" w:rsidR="00EC3E1F" w:rsidRDefault="00000000">
      <w:pPr>
        <w:spacing w:after="120"/>
      </w:pPr>
      <w:r>
        <w:rPr>
          <w:color w:val="000000"/>
        </w:rPr>
        <w:t>2. Thành phần dự hội nghị người lao động tại doanh nghiệp nhà nước được quy định như sau:</w:t>
      </w:r>
    </w:p>
    <w:p w14:paraId="75B5B2DC" w14:textId="77777777" w:rsidR="00EC3E1F" w:rsidRDefault="00000000">
      <w:pPr>
        <w:spacing w:after="120"/>
      </w:pPr>
      <w:r>
        <w:rPr>
          <w:color w:val="000000"/>
        </w:rPr>
        <w:t>a) Đối với doanh nghiệp có sử dụng ít hơn 100 người lao động, thì tổ chức hội nghị toàn thể người lao động của doanh nghiệp, trừ trường hợp quy định tại điểm b khoản này;</w:t>
      </w:r>
    </w:p>
    <w:p w14:paraId="569B9490" w14:textId="77777777" w:rsidR="00EC3E1F" w:rsidRDefault="00000000">
      <w:pPr>
        <w:spacing w:after="120"/>
      </w:pPr>
      <w:r>
        <w:rPr>
          <w:color w:val="000000"/>
        </w:rPr>
        <w:t>b) Đối với doanh nghiệp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doanh nghiệp thống nhất với Ban Chấp hành Công đoàn ở doanh nghiệp, ban đại diện của tổ chức đại diện khác của người lao động ở cơ sở (nếu có) quyết định thành phần tham dự hội nghị là toàn thể người lao động hoặc đại biểu người lao động phù hợp với đặc điểm tình hình của doanh nghiệp;</w:t>
      </w:r>
    </w:p>
    <w:p w14:paraId="299F2EDB" w14:textId="77777777" w:rsidR="00EC3E1F" w:rsidRDefault="00000000">
      <w:pPr>
        <w:spacing w:after="120"/>
      </w:pPr>
      <w:r>
        <w:rPr>
          <w:color w:val="000000"/>
        </w:rPr>
        <w:lastRenderedPageBreak/>
        <w:t>c) Hội nghị được tổ chức hợp lệ khi có ít nhất là hai phần ba tổng số người lao động của doanh nghiệp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14:paraId="5AD55987" w14:textId="77777777" w:rsidR="00EC3E1F" w:rsidRDefault="00000000">
      <w:pPr>
        <w:spacing w:after="120"/>
      </w:pPr>
      <w:r>
        <w:rPr>
          <w:color w:val="000000"/>
        </w:rPr>
        <w:t>3. Nội dung, thành phần tham gia, thời điểm tổ chức, địa điểm, trình tự, trách nhiệm tổ chức hội nghị người lao động thực hiện theo quy định của Chính phủ.</w:t>
      </w:r>
    </w:p>
    <w:p w14:paraId="45D8854E" w14:textId="77777777" w:rsidR="00EC3E1F" w:rsidRDefault="00000000">
      <w:pPr>
        <w:spacing w:after="120"/>
      </w:pPr>
      <w:bookmarkStart w:id="157" w:name="dieu_70"/>
      <w:r>
        <w:rPr>
          <w:b/>
          <w:bCs/>
          <w:color w:val="000000"/>
          <w:lang w:val="nl-NL"/>
        </w:rPr>
        <w:t>Điều 70. Trách nhiệm trong việc tổ chức để người lao động bàn, quyết định và thực hiện quyết định của tập thể người lao động</w:t>
      </w:r>
      <w:bookmarkEnd w:id="157"/>
    </w:p>
    <w:p w14:paraId="1E7EE571" w14:textId="77777777" w:rsidR="00EC3E1F" w:rsidRDefault="00000000">
      <w:pPr>
        <w:spacing w:after="120"/>
      </w:pPr>
      <w:r>
        <w:rPr>
          <w:color w:val="000000"/>
          <w:lang w:val="nl-NL"/>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w:t>
      </w:r>
      <w:r>
        <w:rPr>
          <w:color w:val="000000"/>
        </w:rPr>
        <w:t xml:space="preserve">(nếu có) </w:t>
      </w:r>
      <w:r>
        <w:rPr>
          <w:color w:val="000000"/>
          <w:lang w:val="nl-NL"/>
        </w:rPr>
        <w:t xml:space="preserve">thống nhất chủ trương, xây dựng kế hoạch tổ chức hội nghị người lao động hoặc tổ chức gửi phiếu lấy ý kiến để người lao động bàn, quyết định các nội dung quy định tại </w:t>
      </w:r>
      <w:bookmarkStart w:id="158" w:name="tc_53"/>
      <w:r>
        <w:rPr>
          <w:color w:val="000000"/>
          <w:lang w:val="nl-NL"/>
        </w:rPr>
        <w:t>Điều 67 của Luật này</w:t>
      </w:r>
      <w:bookmarkEnd w:id="158"/>
      <w:r>
        <w:rPr>
          <w:color w:val="000000"/>
          <w:lang w:val="nl-NL"/>
        </w:rPr>
        <w:t>.</w:t>
      </w:r>
    </w:p>
    <w:p w14:paraId="0534ED4E" w14:textId="77777777" w:rsidR="00EC3E1F" w:rsidRDefault="00000000">
      <w:pPr>
        <w:spacing w:after="120"/>
      </w:pPr>
      <w:r>
        <w:rPr>
          <w:color w:val="000000"/>
          <w:lang w:val="nl-NL"/>
        </w:rPr>
        <w:t>2. Người đại diện có thẩm quyền của doanh nghiệp nhà nước có trách nhiệm phối hợp cùng Ban Chấp hành Công đoàn ở doanh nghiệp, ban đại diện của tổ chức đại diện khác của người lao động ở cơ sở</w:t>
      </w:r>
      <w:r>
        <w:rPr>
          <w:color w:val="000000"/>
        </w:rPr>
        <w:t xml:space="preserve"> (nếu có)</w:t>
      </w:r>
      <w:r>
        <w:rPr>
          <w:color w:val="000000"/>
          <w:lang w:val="nl-NL"/>
        </w:rPr>
        <w:t xml:space="preserve">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14:paraId="5A80873A" w14:textId="77777777" w:rsidR="00EC3E1F" w:rsidRDefault="00000000">
      <w:pPr>
        <w:spacing w:after="120"/>
      </w:pPr>
      <w:r>
        <w:rPr>
          <w:color w:val="000000"/>
          <w:lang w:val="nl-NL"/>
        </w:rPr>
        <w:t xml:space="preserve">3. </w:t>
      </w:r>
      <w:r>
        <w:rPr>
          <w:color w:val="000000"/>
        </w:rPr>
        <w:t xml:space="preserve">Định kỳ </w:t>
      </w:r>
      <w:r>
        <w:rPr>
          <w:color w:val="000000"/>
          <w:lang w:val="nl-NL"/>
        </w:rPr>
        <w:t>0</w:t>
      </w:r>
      <w:r>
        <w:rPr>
          <w:color w:val="000000"/>
        </w:rPr>
        <w:t xml:space="preserve">6 tháng một lần, </w:t>
      </w:r>
      <w:r>
        <w:rPr>
          <w:color w:val="000000"/>
          <w:lang w:val="nl-NL"/>
        </w:rPr>
        <w:t xml:space="preserve">người đại diện có thẩm quyền của doanh nghiệp nhà nước có trách nhiệm phối hợp cùng Ban Chấp hành Công đoàn ở doanh nghiệp, ban đại diện của tổ chức đại diện khác của người lao động ở cơ sở </w:t>
      </w:r>
      <w:r>
        <w:rPr>
          <w:color w:val="000000"/>
        </w:rPr>
        <w:t>(nếu có) tổ chức kiểm tra, đánh giá kết quả thực hiện nghị quyết hội nghị</w:t>
      </w:r>
      <w:r>
        <w:rPr>
          <w:color w:val="000000"/>
          <w:lang w:val="nl-NL"/>
        </w:rPr>
        <w:t xml:space="preserve"> người lao động</w:t>
      </w:r>
      <w:r>
        <w:rPr>
          <w:color w:val="000000"/>
        </w:rPr>
        <w:t xml:space="preserve">; thông báo kết quả kiểm tra, đánh giá đến toàn thể </w:t>
      </w:r>
      <w:r>
        <w:rPr>
          <w:color w:val="000000"/>
          <w:lang w:val="nl-NL"/>
        </w:rPr>
        <w:t>người lao động</w:t>
      </w:r>
      <w:r>
        <w:rPr>
          <w:color w:val="000000"/>
        </w:rPr>
        <w:t xml:space="preserve"> trong doanh nghiệp.</w:t>
      </w:r>
    </w:p>
    <w:p w14:paraId="0FD09743" w14:textId="77777777" w:rsidR="00EC3E1F" w:rsidRDefault="00000000">
      <w:pPr>
        <w:spacing w:after="120"/>
      </w:pPr>
      <w:r>
        <w:rPr>
          <w:color w:val="000000"/>
          <w:lang w:val="nl-NL"/>
        </w:rPr>
        <w:t xml:space="preserve">4. Đảng viên, đoàn viên công đoàn, người lao động trong </w:t>
      </w:r>
      <w:r>
        <w:rPr>
          <w:color w:val="000000"/>
        </w:rPr>
        <w:t>doanh nghiệp nhà nước</w:t>
      </w:r>
      <w:r>
        <w:rPr>
          <w:color w:val="000000"/>
          <w:lang w:val="nl-NL"/>
        </w:rPr>
        <w:t xml:space="preserve"> có trách nhiệm tích cực tham gia bàn và quyết định các nội dung quy định tại </w:t>
      </w:r>
      <w:bookmarkStart w:id="159" w:name="tc_54"/>
      <w:r>
        <w:rPr>
          <w:color w:val="000000"/>
          <w:lang w:val="nl-NL"/>
        </w:rPr>
        <w:t>Điều 67 của Luật này</w:t>
      </w:r>
      <w:bookmarkEnd w:id="159"/>
      <w:r>
        <w:rPr>
          <w:color w:val="000000"/>
          <w:lang w:val="nl-NL"/>
        </w:rPr>
        <w:t xml:space="preserve">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14:paraId="50479AFD" w14:textId="77777777" w:rsidR="00EC3E1F" w:rsidRDefault="00000000">
      <w:pPr>
        <w:spacing w:after="120"/>
      </w:pPr>
      <w:bookmarkStart w:id="160" w:name="muc_3_6"/>
      <w:r>
        <w:rPr>
          <w:b/>
          <w:bCs/>
          <w:color w:val="000000"/>
        </w:rPr>
        <w:t>Tiểu mục 3. NGƯỜI LAO ĐỘNG Ở DOANH NGHIỆP NHÀ NƯỚC THAM GIA Ý KIẾN</w:t>
      </w:r>
      <w:bookmarkEnd w:id="160"/>
    </w:p>
    <w:p w14:paraId="6611B7D8" w14:textId="77777777" w:rsidR="00EC3E1F" w:rsidRDefault="00000000">
      <w:pPr>
        <w:spacing w:after="120"/>
      </w:pPr>
      <w:bookmarkStart w:id="161" w:name="dieu_71"/>
      <w:r>
        <w:rPr>
          <w:b/>
          <w:bCs/>
          <w:color w:val="000000"/>
        </w:rPr>
        <w:t>Điều 71. Những nội dung người lao động tham gia ý kiến</w:t>
      </w:r>
      <w:bookmarkEnd w:id="161"/>
    </w:p>
    <w:p w14:paraId="50C6D4CD" w14:textId="77777777" w:rsidR="00EC3E1F" w:rsidRDefault="00000000">
      <w:pPr>
        <w:spacing w:after="120"/>
      </w:pPr>
      <w:r>
        <w:rPr>
          <w:color w:val="000000"/>
        </w:rPr>
        <w:t xml:space="preserve">1. Những nội dung người lao động tham gia ý kiến trước khi </w:t>
      </w:r>
      <w:r>
        <w:rPr>
          <w:color w:val="000000"/>
          <w:lang w:val="nl-NL"/>
        </w:rPr>
        <w:t xml:space="preserve">doanh nghiệp nhà nước </w:t>
      </w:r>
      <w:r>
        <w:rPr>
          <w:color w:val="000000"/>
        </w:rPr>
        <w:t>quyết định bao gồm:</w:t>
      </w:r>
    </w:p>
    <w:p w14:paraId="76DE958F" w14:textId="77777777" w:rsidR="00EC3E1F" w:rsidRDefault="00000000">
      <w:pPr>
        <w:spacing w:after="120"/>
      </w:pPr>
      <w:r>
        <w:rPr>
          <w:color w:val="000000"/>
        </w:rPr>
        <w:t xml:space="preserve">a) Việc xây dựng, sửa đổi, bổ sung nội quy, quy chế và các quy định nội bộ khác của </w:t>
      </w:r>
      <w:r>
        <w:rPr>
          <w:color w:val="000000"/>
          <w:lang w:val="nl-NL"/>
        </w:rPr>
        <w:t xml:space="preserve">doanh nghiệp </w:t>
      </w:r>
      <w:r>
        <w:rPr>
          <w:color w:val="000000"/>
        </w:rPr>
        <w:t>có liên quan đến nghĩa vụ, quyền và lợi ích hợp pháp của người lao động;</w:t>
      </w:r>
    </w:p>
    <w:p w14:paraId="541C8E07" w14:textId="77777777" w:rsidR="00EC3E1F" w:rsidRDefault="00000000">
      <w:pPr>
        <w:spacing w:after="120"/>
      </w:pPr>
      <w:r>
        <w:rPr>
          <w:color w:val="000000"/>
        </w:rPr>
        <w:t>b) Việc xây dựng, sửa đổi, bổ sung thang lương, bảng lương, định mức lao động;</w:t>
      </w:r>
    </w:p>
    <w:p w14:paraId="66817EC7" w14:textId="77777777" w:rsidR="00EC3E1F" w:rsidRDefault="00000000">
      <w:pPr>
        <w:spacing w:after="120"/>
      </w:pPr>
      <w:r>
        <w:rPr>
          <w:color w:val="000000"/>
        </w:rPr>
        <w:t>c) Việc tổ chức thực hiện giải pháp cải thiện điều kiện làm việc, bảo vệ môi trường, phòng, chống cháy nổ; phòng, chống tham nhũng, tiêu cực;</w:t>
      </w:r>
    </w:p>
    <w:p w14:paraId="10E98923" w14:textId="77777777" w:rsidR="00EC3E1F" w:rsidRDefault="00000000">
      <w:pPr>
        <w:spacing w:after="120"/>
      </w:pPr>
      <w:r>
        <w:rPr>
          <w:color w:val="000000"/>
        </w:rPr>
        <w:lastRenderedPageBreak/>
        <w:t xml:space="preserve">d) Dự thảo quy trình, thủ tục nội bộ về giải quyết tranh chấp lao động, xử lý kỷ luật lao động, trách nhiệm vật chất và các nội dung khác liên quan đến quyền, nghĩa vụ của người lao động mà </w:t>
      </w:r>
      <w:r>
        <w:rPr>
          <w:color w:val="000000"/>
          <w:lang w:val="nl-NL"/>
        </w:rPr>
        <w:t xml:space="preserve">doanh nghiệp </w:t>
      </w:r>
      <w:r>
        <w:rPr>
          <w:color w:val="000000"/>
        </w:rPr>
        <w:t>thấy cần tham khảo ý kiến;</w:t>
      </w:r>
    </w:p>
    <w:p w14:paraId="6A3ECC51" w14:textId="77777777" w:rsidR="00EC3E1F" w:rsidRDefault="00000000">
      <w:pPr>
        <w:shd w:val="solid" w:color="FFFFFF" w:fill="auto"/>
        <w:spacing w:after="120"/>
      </w:pPr>
      <w:r>
        <w:rPr>
          <w:color w:val="000000"/>
          <w:lang w:val="nl-NL"/>
        </w:rPr>
        <w:t>đ) Dự thảo quy chế thực hiện dân chủ của doanh nghiệp;</w:t>
      </w:r>
    </w:p>
    <w:p w14:paraId="06314002" w14:textId="77777777" w:rsidR="00EC3E1F" w:rsidRDefault="00000000">
      <w:pPr>
        <w:spacing w:after="120"/>
      </w:pPr>
      <w:r>
        <w:rPr>
          <w:color w:val="000000"/>
          <w:lang w:val="nl-NL"/>
        </w:rPr>
        <w:t>e)</w:t>
      </w:r>
      <w:r>
        <w:rPr>
          <w:color w:val="000000"/>
        </w:rPr>
        <w:t xml:space="preserve"> Các nội dung khác liên quan đến quyền và nghĩa vụ của người lao động theo quy định của pháp luật</w:t>
      </w:r>
      <w:r>
        <w:rPr>
          <w:color w:val="000000"/>
          <w:lang w:val="nl-NL"/>
        </w:rPr>
        <w:t xml:space="preserve"> và quy chế thực hiện dân chủ của doanh nghiệp</w:t>
      </w:r>
      <w:r>
        <w:rPr>
          <w:color w:val="000000"/>
        </w:rPr>
        <w:t>.</w:t>
      </w:r>
    </w:p>
    <w:p w14:paraId="2A713484" w14:textId="77777777" w:rsidR="00EC3E1F" w:rsidRDefault="00000000">
      <w:pPr>
        <w:spacing w:after="120"/>
      </w:pPr>
      <w:r>
        <w:rPr>
          <w:color w:val="000000"/>
          <w:lang w:val="nl-NL"/>
        </w:rPr>
        <w:t>2. Những nội dung người lao động tham gia ý kiến theo đề nghị của tổ chức đại diện người lao động bao gồm:</w:t>
      </w:r>
    </w:p>
    <w:p w14:paraId="53F870BD" w14:textId="77777777" w:rsidR="00EC3E1F" w:rsidRDefault="00000000">
      <w:pPr>
        <w:spacing w:after="120"/>
      </w:pPr>
      <w:r>
        <w:rPr>
          <w:color w:val="000000"/>
          <w:lang w:val="nl-NL"/>
        </w:rPr>
        <w:t>a)</w:t>
      </w:r>
      <w:r>
        <w:rPr>
          <w:color w:val="000000"/>
        </w:rPr>
        <w:t xml:space="preserve"> Nội dung, hình thức thỏa ước lao động tập thể</w:t>
      </w:r>
      <w:r>
        <w:rPr>
          <w:color w:val="000000"/>
          <w:lang w:val="nl-NL"/>
        </w:rPr>
        <w:t>;</w:t>
      </w:r>
    </w:p>
    <w:p w14:paraId="7D09D2C1" w14:textId="77777777" w:rsidR="00EC3E1F" w:rsidRDefault="00000000">
      <w:pPr>
        <w:spacing w:after="120"/>
      </w:pPr>
      <w:r>
        <w:rPr>
          <w:color w:val="000000"/>
          <w:lang w:val="nl-NL"/>
        </w:rPr>
        <w:t>b)</w:t>
      </w:r>
      <w:r>
        <w:rPr>
          <w:color w:val="000000"/>
        </w:rPr>
        <w:t xml:space="preserve"> Nội dung, hình thức đối thoại tại </w:t>
      </w:r>
      <w:r>
        <w:rPr>
          <w:color w:val="000000"/>
          <w:lang w:val="nl-NL"/>
        </w:rPr>
        <w:t>doanh nghiệp nhà nước</w:t>
      </w:r>
      <w:r>
        <w:rPr>
          <w:color w:val="000000"/>
        </w:rPr>
        <w:t>.</w:t>
      </w:r>
    </w:p>
    <w:p w14:paraId="7CE73CFB" w14:textId="77777777" w:rsidR="00EC3E1F" w:rsidRDefault="00000000">
      <w:pPr>
        <w:spacing w:after="120"/>
      </w:pPr>
      <w:bookmarkStart w:id="162" w:name="dieu_72"/>
      <w:r>
        <w:rPr>
          <w:b/>
          <w:bCs/>
          <w:color w:val="000000"/>
        </w:rPr>
        <w:t>Điều 72. Hình thức người lao động tham gia ý kiến</w:t>
      </w:r>
      <w:bookmarkEnd w:id="162"/>
    </w:p>
    <w:p w14:paraId="4E1B6796" w14:textId="77777777" w:rsidR="00EC3E1F" w:rsidRDefault="00000000">
      <w:pPr>
        <w:spacing w:after="120"/>
      </w:pPr>
      <w:r>
        <w:rPr>
          <w:color w:val="000000"/>
        </w:rPr>
        <w:t>Căn cứ đặc điểm, tính chất hoạt động và nội dung tham gia ý kiến, người lao động tại doanh nghiệp nhà nước có thể tham gia ý kiến thông qua một hoặc một số hình thức sau đây:</w:t>
      </w:r>
    </w:p>
    <w:p w14:paraId="0C61CFD2" w14:textId="77777777" w:rsidR="00EC3E1F" w:rsidRDefault="00000000">
      <w:pPr>
        <w:spacing w:after="120"/>
      </w:pPr>
      <w:r>
        <w:rPr>
          <w:color w:val="000000"/>
        </w:rPr>
        <w:t>1. Tham gia ý kiến trực tiếp hoặc thông qua người trực tiếp phụ trách của đơn vị, bộ phận của doanh nghiệp;</w:t>
      </w:r>
    </w:p>
    <w:p w14:paraId="1F6E551A" w14:textId="77777777" w:rsidR="00EC3E1F" w:rsidRDefault="00000000">
      <w:pPr>
        <w:spacing w:after="120"/>
      </w:pPr>
      <w:r>
        <w:rPr>
          <w:color w:val="000000"/>
        </w:rPr>
        <w:t>2. Thông qua tổ chức đại diện người lao động, nhóm đại diện đối thoại của người lao động;</w:t>
      </w:r>
    </w:p>
    <w:p w14:paraId="66C3878E" w14:textId="77777777" w:rsidR="00EC3E1F" w:rsidRDefault="00000000">
      <w:pPr>
        <w:spacing w:after="120"/>
      </w:pPr>
      <w:r>
        <w:rPr>
          <w:color w:val="000000"/>
        </w:rPr>
        <w:t xml:space="preserve">3. Thông qua hội nghị đối thoại tại </w:t>
      </w:r>
      <w:r>
        <w:rPr>
          <w:color w:val="000000"/>
          <w:lang w:val="nl-NL"/>
        </w:rPr>
        <w:t>doanh nghiệp</w:t>
      </w:r>
      <w:r>
        <w:rPr>
          <w:color w:val="000000"/>
        </w:rPr>
        <w:t>;</w:t>
      </w:r>
    </w:p>
    <w:p w14:paraId="76344CDE" w14:textId="77777777" w:rsidR="00EC3E1F" w:rsidRDefault="00000000">
      <w:pPr>
        <w:spacing w:after="120"/>
      </w:pPr>
      <w:r>
        <w:rPr>
          <w:color w:val="000000"/>
        </w:rPr>
        <w:t>4. Tham gia ý kiến qua hòm thư góp ý, đường dây nóng, hệ thống thông tin nội bộ hoặc cổng thông tin điện tử, trang thông tin điện tử của doanh nghiệp;</w:t>
      </w:r>
    </w:p>
    <w:p w14:paraId="4F75CB45" w14:textId="77777777" w:rsidR="00EC3E1F" w:rsidRDefault="00000000">
      <w:pPr>
        <w:spacing w:after="120"/>
      </w:pPr>
      <w:r>
        <w:rPr>
          <w:color w:val="000000"/>
        </w:rPr>
        <w:t>5. Các hình thức khác không trái với quy định của pháp luật và được quy định trong quy chế thực hiện dân chủ của doanh nghiệp.</w:t>
      </w:r>
    </w:p>
    <w:p w14:paraId="7504022F" w14:textId="77777777" w:rsidR="00EC3E1F" w:rsidRDefault="00000000">
      <w:pPr>
        <w:spacing w:after="120"/>
      </w:pPr>
      <w:bookmarkStart w:id="163" w:name="dieu_73"/>
      <w:r>
        <w:rPr>
          <w:b/>
          <w:bCs/>
          <w:color w:val="000000"/>
        </w:rPr>
        <w:t>Điều 73. Tổ chức đối thoại tại nơi làm việc</w:t>
      </w:r>
      <w:bookmarkEnd w:id="163"/>
    </w:p>
    <w:p w14:paraId="35D4C966" w14:textId="77777777" w:rsidR="00EC3E1F" w:rsidRDefault="00000000">
      <w:pPr>
        <w:spacing w:after="120"/>
      </w:pPr>
      <w:r>
        <w:rPr>
          <w:color w:val="000000"/>
        </w:rPr>
        <w:t xml:space="preserve">1. </w:t>
      </w:r>
      <w:r>
        <w:rPr>
          <w:color w:val="000000"/>
          <w:lang w:val="nl-NL"/>
        </w:rPr>
        <w:t xml:space="preserve">Doanh nghiệp nhà nước </w:t>
      </w:r>
      <w:r>
        <w:rPr>
          <w:color w:val="000000"/>
        </w:rPr>
        <w:t>có trách nhiệm tổ chức hội nghị đối thoại với người lao động, tổ chức đại diện người lao động tại doanh nghiệp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3F3F1F81" w14:textId="77777777" w:rsidR="00EC3E1F" w:rsidRDefault="00000000">
      <w:pPr>
        <w:spacing w:after="120"/>
      </w:pPr>
      <w:r>
        <w:rPr>
          <w:color w:val="000000"/>
        </w:rPr>
        <w:t xml:space="preserve">2. Việc tổ chức đối thoại tại nơi làm việc thực hiện theo quy định của pháp luật về lao động và quy chế thực hiện dân chủ của </w:t>
      </w:r>
      <w:r>
        <w:rPr>
          <w:color w:val="000000"/>
          <w:lang w:val="nl-NL"/>
        </w:rPr>
        <w:t>doanh nghiệp</w:t>
      </w:r>
      <w:r>
        <w:rPr>
          <w:color w:val="000000"/>
        </w:rPr>
        <w:t>.</w:t>
      </w:r>
    </w:p>
    <w:p w14:paraId="73A85C58" w14:textId="77777777" w:rsidR="00EC3E1F" w:rsidRDefault="00000000">
      <w:pPr>
        <w:spacing w:after="120"/>
      </w:pPr>
      <w:bookmarkStart w:id="164" w:name="dieu_74"/>
      <w:r>
        <w:rPr>
          <w:b/>
          <w:bCs/>
          <w:color w:val="000000"/>
          <w:lang w:val="nl-NL"/>
        </w:rPr>
        <w:t>Điều 74. Trách nhiệm trong việc tổ chức để người lao động tham gia ý kiến</w:t>
      </w:r>
      <w:bookmarkEnd w:id="164"/>
    </w:p>
    <w:p w14:paraId="1CEB9CEC" w14:textId="77777777" w:rsidR="00EC3E1F" w:rsidRDefault="00000000">
      <w:pPr>
        <w:spacing w:after="120"/>
      </w:pPr>
      <w:r>
        <w:rPr>
          <w:color w:val="000000"/>
          <w:lang w:val="nl-NL"/>
        </w:rPr>
        <w:t xml:space="preserve">1. </w:t>
      </w:r>
      <w:r>
        <w:rPr>
          <w:color w:val="000000"/>
        </w:rPr>
        <w:t xml:space="preserve">Ban lãnh đạo </w:t>
      </w:r>
      <w:r>
        <w:rPr>
          <w:color w:val="000000"/>
          <w:lang w:val="nl-NL"/>
        </w:rPr>
        <w:t xml:space="preserve">doanh nghiệp nhà nước có trách nhiệm tổ chức lấy ý kiến người lao động về các nội dung quy định tại </w:t>
      </w:r>
      <w:bookmarkStart w:id="165" w:name="tc_55"/>
      <w:r>
        <w:rPr>
          <w:color w:val="000000"/>
          <w:lang w:val="nl-NL"/>
        </w:rPr>
        <w:t>Điều 71 của Luật này</w:t>
      </w:r>
      <w:bookmarkEnd w:id="165"/>
      <w:r>
        <w:rPr>
          <w:color w:val="000000"/>
          <w:lang w:val="nl-NL"/>
        </w:rPr>
        <w:t>;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14:paraId="15EFD471" w14:textId="77777777" w:rsidR="00EC3E1F" w:rsidRDefault="00000000">
      <w:pPr>
        <w:spacing w:after="120"/>
      </w:pPr>
      <w:r>
        <w:rPr>
          <w:color w:val="000000"/>
          <w:lang w:val="nl-NL"/>
        </w:rPr>
        <w:t>2. Ban Chấp hành Công đoàn ở doanh nghiệp, tổ chức đại diện khác của người lao động ở cơ sở</w:t>
      </w:r>
      <w:r>
        <w:rPr>
          <w:color w:val="000000"/>
        </w:rPr>
        <w:t xml:space="preserve"> (nếu có)</w:t>
      </w:r>
      <w:r>
        <w:rPr>
          <w:color w:val="000000"/>
          <w:lang w:val="nl-NL"/>
        </w:rPr>
        <w:t xml:space="preserve"> tham gia phối hợp thực hiện việc tổ chức lấy ý kiến;</w:t>
      </w:r>
      <w:r>
        <w:rPr>
          <w:color w:val="000000"/>
        </w:rPr>
        <w:t xml:space="preserve"> giám sát việc </w:t>
      </w:r>
      <w:r>
        <w:rPr>
          <w:color w:val="000000"/>
          <w:lang w:val="nl-NL"/>
        </w:rPr>
        <w:t xml:space="preserve">lấy ý kiến của người lao động, kết quả giải trình, tiếp thu và tổ chức thực hiện các nội dung người lao động đã tham </w:t>
      </w:r>
      <w:r>
        <w:rPr>
          <w:color w:val="000000"/>
          <w:lang w:val="nl-NL"/>
        </w:rPr>
        <w:lastRenderedPageBreak/>
        <w:t>gia ý kiến; tham gia ý kiến trước khi doanh nghiệp quyết định ban hành quy chế thực hiện dân chủ của doanh nghiệp</w:t>
      </w:r>
      <w:r>
        <w:rPr>
          <w:color w:val="000000"/>
        </w:rPr>
        <w:t>.</w:t>
      </w:r>
    </w:p>
    <w:p w14:paraId="2CB5AA33" w14:textId="77777777" w:rsidR="00EC3E1F" w:rsidRDefault="00000000">
      <w:pPr>
        <w:spacing w:after="120"/>
      </w:pPr>
      <w:r>
        <w:rPr>
          <w:color w:val="000000"/>
        </w:rPr>
        <w:t xml:space="preserve">3. </w:t>
      </w:r>
      <w:r>
        <w:rPr>
          <w:color w:val="000000"/>
          <w:lang w:val="nl-NL"/>
        </w:rPr>
        <w:t xml:space="preserve">Đảng viên, đoàn viên công đoàn, người lao động tại </w:t>
      </w:r>
      <w:r>
        <w:rPr>
          <w:color w:val="000000"/>
        </w:rPr>
        <w:t>doanh nghiệp nhà nước</w:t>
      </w:r>
      <w:r>
        <w:rPr>
          <w:color w:val="000000"/>
          <w:lang w:val="nl-NL"/>
        </w:rPr>
        <w:t xml:space="preserve"> có trách nhiệm tích cực đóng góp, tham gia ý kiến với doanh nghiệp nhằm bảo đảm tốt hơn quyền, lợi ích của người lao động, xây dựng mối quan hệ lao động hài hòa, ổn định, góp phần vào sự phát triển bền vững của </w:t>
      </w:r>
      <w:r>
        <w:rPr>
          <w:color w:val="000000"/>
        </w:rPr>
        <w:t>doanh nghiệp</w:t>
      </w:r>
      <w:r>
        <w:rPr>
          <w:color w:val="000000"/>
          <w:lang w:val="nl-NL"/>
        </w:rPr>
        <w:t>; theo dõi, đánh giá, giám sát việc tổng hợp, giải trình, tiếp thu ý kiến đối với các nội dung đã được đưa ra lấy ý kiến người lao động và quá trình tổ chức thực hiện quyết định về các nội dung này.</w:t>
      </w:r>
    </w:p>
    <w:p w14:paraId="504F3461" w14:textId="77777777" w:rsidR="00EC3E1F" w:rsidRDefault="00000000">
      <w:pPr>
        <w:spacing w:after="120"/>
      </w:pPr>
      <w:bookmarkStart w:id="166" w:name="muc_4_6"/>
      <w:r>
        <w:rPr>
          <w:b/>
          <w:bCs/>
          <w:color w:val="000000"/>
        </w:rPr>
        <w:t>Tiểu mục 4. NGƯỜI LAO ĐỘNG Ở DOANH NGHIỆP NHÀ NƯỚC KIỂM TRA, GIÁM SÁT</w:t>
      </w:r>
      <w:bookmarkEnd w:id="166"/>
    </w:p>
    <w:p w14:paraId="09993C84" w14:textId="77777777" w:rsidR="00EC3E1F" w:rsidRDefault="00000000">
      <w:pPr>
        <w:spacing w:after="120"/>
      </w:pPr>
      <w:bookmarkStart w:id="167" w:name="dieu_75"/>
      <w:r>
        <w:rPr>
          <w:b/>
          <w:bCs/>
          <w:color w:val="000000"/>
          <w:lang w:val="nl-NL"/>
        </w:rPr>
        <w:t>Điều 75. Nội dung người lao động kiểm tra, giám sát</w:t>
      </w:r>
      <w:bookmarkEnd w:id="167"/>
    </w:p>
    <w:p w14:paraId="56B34E2C" w14:textId="77777777" w:rsidR="00EC3E1F" w:rsidRDefault="00000000">
      <w:pPr>
        <w:spacing w:after="120"/>
      </w:pPr>
      <w:r>
        <w:rPr>
          <w:color w:val="000000"/>
        </w:rPr>
        <w:t xml:space="preserve">1. Người lao động ở doanh nghiệp nhà nước kiểm tra việc thực hiện các nội dung mà tập thể người lao động đã bàn và quyết định quy định tại </w:t>
      </w:r>
      <w:bookmarkStart w:id="168" w:name="tc_56"/>
      <w:r>
        <w:rPr>
          <w:color w:val="000000"/>
        </w:rPr>
        <w:t>Điều 67 của Luật này</w:t>
      </w:r>
      <w:bookmarkEnd w:id="168"/>
      <w:r>
        <w:rPr>
          <w:color w:val="000000"/>
        </w:rPr>
        <w:t>.</w:t>
      </w:r>
    </w:p>
    <w:p w14:paraId="37CACCFF" w14:textId="77777777" w:rsidR="00EC3E1F" w:rsidRDefault="00000000">
      <w:pPr>
        <w:spacing w:after="120"/>
      </w:pPr>
      <w:r>
        <w:rPr>
          <w:color w:val="000000"/>
        </w:rPr>
        <w:t xml:space="preserve">2. Người lao động giám sát việc thực hiện pháp luật về thực hiện dân chủ ở cơ sở của </w:t>
      </w:r>
      <w:r>
        <w:rPr>
          <w:color w:val="000000"/>
          <w:lang w:val="nl-NL"/>
        </w:rPr>
        <w:t>doanh nghiệp nhà nước</w:t>
      </w:r>
      <w:r>
        <w:rPr>
          <w:color w:val="000000"/>
        </w:rPr>
        <w:t xml:space="preserve">, việc thực hiện chính sách, pháp luật của người đại diện có thẩm quyền, ban lãnh đạo, điều hành và những người có thẩm quyền khác của </w:t>
      </w:r>
      <w:r>
        <w:rPr>
          <w:color w:val="000000"/>
          <w:lang w:val="nl-NL"/>
        </w:rPr>
        <w:t>doanh nghiệp</w:t>
      </w:r>
      <w:r>
        <w:rPr>
          <w:color w:val="000000"/>
        </w:rPr>
        <w:t>.</w:t>
      </w:r>
    </w:p>
    <w:p w14:paraId="7A271266" w14:textId="77777777" w:rsidR="00EC3E1F" w:rsidRDefault="00000000">
      <w:pPr>
        <w:spacing w:after="120"/>
      </w:pPr>
      <w:bookmarkStart w:id="169" w:name="dieu_76"/>
      <w:r>
        <w:rPr>
          <w:b/>
          <w:bCs/>
          <w:color w:val="000000"/>
          <w:lang w:val="nl-NL"/>
        </w:rPr>
        <w:t>Điều 76. Hình thức người lao động kiểm tra, giám sát</w:t>
      </w:r>
      <w:bookmarkEnd w:id="169"/>
    </w:p>
    <w:p w14:paraId="47F9C2FF" w14:textId="77777777" w:rsidR="00EC3E1F" w:rsidRDefault="00000000">
      <w:pPr>
        <w:spacing w:after="120"/>
      </w:pPr>
      <w:r>
        <w:rPr>
          <w:color w:val="000000"/>
        </w:rPr>
        <w:t xml:space="preserve">1. </w:t>
      </w:r>
      <w:r>
        <w:rPr>
          <w:color w:val="000000"/>
          <w:lang w:val="nl-NL"/>
        </w:rPr>
        <w:t>Người lao động</w:t>
      </w:r>
      <w:r>
        <w:rPr>
          <w:color w:val="000000"/>
        </w:rPr>
        <w:t xml:space="preserve"> trực tiếp thực hiện việc </w:t>
      </w:r>
      <w:r>
        <w:rPr>
          <w:color w:val="000000"/>
          <w:lang w:val="nl-NL"/>
        </w:rPr>
        <w:t xml:space="preserve">kiểm tra, </w:t>
      </w:r>
      <w:r>
        <w:rPr>
          <w:color w:val="000000"/>
        </w:rPr>
        <w:t>giám sát tại doanh nghiệp nhà nước thông qua:</w:t>
      </w:r>
    </w:p>
    <w:p w14:paraId="53BA98DC" w14:textId="77777777" w:rsidR="00EC3E1F" w:rsidRDefault="00000000">
      <w:pPr>
        <w:spacing w:after="120"/>
      </w:pPr>
      <w:r>
        <w:rPr>
          <w:color w:val="000000"/>
        </w:rPr>
        <w:t xml:space="preserve">a) Hoạt động lao động, sản xuất, sinh hoạt của người lao động ở </w:t>
      </w:r>
      <w:r>
        <w:rPr>
          <w:color w:val="000000"/>
          <w:lang w:val="nl-NL"/>
        </w:rPr>
        <w:t>doanh nghiệp</w:t>
      </w:r>
      <w:r>
        <w:rPr>
          <w:color w:val="000000"/>
        </w:rPr>
        <w:t>;</w:t>
      </w:r>
    </w:p>
    <w:p w14:paraId="3887232A" w14:textId="77777777" w:rsidR="00EC3E1F" w:rsidRDefault="00000000">
      <w:pPr>
        <w:spacing w:after="120"/>
      </w:pPr>
      <w:r>
        <w:rPr>
          <w:color w:val="000000"/>
        </w:rPr>
        <w:t xml:space="preserve">b) Quan sát, tìm hiểu, giao tiếp với người có chức vụ, quyền hạn, người lao động khác trong </w:t>
      </w:r>
      <w:r>
        <w:rPr>
          <w:color w:val="000000"/>
          <w:lang w:val="nl-NL"/>
        </w:rPr>
        <w:t>doanh nghiệp</w:t>
      </w:r>
      <w:r>
        <w:rPr>
          <w:color w:val="000000"/>
        </w:rPr>
        <w:t>;</w:t>
      </w:r>
    </w:p>
    <w:p w14:paraId="335CC3AC" w14:textId="77777777" w:rsidR="00EC3E1F" w:rsidRDefault="00000000">
      <w:pPr>
        <w:spacing w:after="120"/>
      </w:pPr>
      <w:r>
        <w:rPr>
          <w:color w:val="000000"/>
        </w:rPr>
        <w:t xml:space="preserve">c) Tiếp cận các thông tin được công khai; các thông tin, báo cáo của </w:t>
      </w:r>
      <w:r>
        <w:rPr>
          <w:color w:val="000000"/>
          <w:lang w:val="nl-NL"/>
        </w:rPr>
        <w:t xml:space="preserve">doanh nghiệp </w:t>
      </w:r>
      <w:r>
        <w:rPr>
          <w:color w:val="000000"/>
        </w:rPr>
        <w:t>hoặc người được giao quản lý, thực hiện các nội dung người lao động đã bàn và quyết định;</w:t>
      </w:r>
    </w:p>
    <w:p w14:paraId="08CB66EB" w14:textId="77777777" w:rsidR="00EC3E1F" w:rsidRDefault="00000000">
      <w:pPr>
        <w:spacing w:after="120"/>
      </w:pPr>
      <w:r>
        <w:rPr>
          <w:color w:val="000000"/>
        </w:rPr>
        <w:t>d) Tham dự hội nghị người lao động, hội nghị đối thoại tại nơi làm việc, các hoạt động hội họp, sinh hoạt tập thể khác tại nơi làm việc.</w:t>
      </w:r>
    </w:p>
    <w:p w14:paraId="7E37F925" w14:textId="77777777" w:rsidR="00EC3E1F" w:rsidRDefault="00000000">
      <w:pPr>
        <w:spacing w:after="120"/>
      </w:pPr>
      <w:r>
        <w:rPr>
          <w:color w:val="000000"/>
        </w:rPr>
        <w:t xml:space="preserve">2. Người lao động thực hiện việc kiểm tra, giám sát thông qua hoạt động của Ban Thanh tra nhân dân ở </w:t>
      </w:r>
      <w:r>
        <w:rPr>
          <w:color w:val="000000"/>
          <w:lang w:val="nl-NL"/>
        </w:rPr>
        <w:t>doanh nghiệp nhà nước</w:t>
      </w:r>
      <w:r>
        <w:rPr>
          <w:color w:val="000000"/>
        </w:rPr>
        <w:t>.</w:t>
      </w:r>
    </w:p>
    <w:p w14:paraId="445DEDFD" w14:textId="77777777" w:rsidR="00EC3E1F" w:rsidRDefault="00000000">
      <w:pPr>
        <w:spacing w:after="120"/>
      </w:pPr>
      <w:bookmarkStart w:id="170" w:name="dieu_77"/>
      <w:r>
        <w:rPr>
          <w:b/>
          <w:bCs/>
          <w:color w:val="000000"/>
        </w:rPr>
        <w:t>Điều 77. Tổ chức Ban Thanh tra nhân dân ở doanh nghiệp nhà nước</w:t>
      </w:r>
      <w:bookmarkEnd w:id="170"/>
    </w:p>
    <w:p w14:paraId="627FCBF7" w14:textId="77777777" w:rsidR="00EC3E1F" w:rsidRDefault="00000000">
      <w:pPr>
        <w:spacing w:after="120"/>
      </w:pPr>
      <w:r>
        <w:rPr>
          <w:color w:val="000000"/>
        </w:rPr>
        <w:t>1. Ban Thanh tra nhân dân ở doanh nghiệp nhà nước do hội nghị người lao động bầu gồm từ 03 đến 09 thành viên theo đề nghị của Ban Chấp hành Công đoàn ở doanh nghiệp, tổ chức đại diện khác của người lao động ở cơ sở (nếu có).</w:t>
      </w:r>
    </w:p>
    <w:p w14:paraId="5BC0A064" w14:textId="77777777" w:rsidR="00EC3E1F" w:rsidRDefault="00000000">
      <w:pPr>
        <w:spacing w:after="120"/>
      </w:pPr>
      <w:r>
        <w:rPr>
          <w:color w:val="000000"/>
        </w:rPr>
        <w:t>Trường hợp doanh nghiệp nhà nước có tính chất đặc thù hoặc hoạt động phân tán thì hội nghị người lao động có thể quyết định số lượng thành viên Ban Thanh tra nhân dân nhiều hơn để bảo đảm hoạt động có hiệu quả.</w:t>
      </w:r>
    </w:p>
    <w:p w14:paraId="07D5F81E" w14:textId="77777777" w:rsidR="00EC3E1F" w:rsidRDefault="00000000">
      <w:pPr>
        <w:spacing w:after="120"/>
      </w:pPr>
      <w:r>
        <w:rPr>
          <w:color w:val="000000"/>
        </w:rPr>
        <w:t>2. Thành viên Ban Thanh tra nhân dân là người đang làm việc trong doanh nghiệp nhà nước, có phẩm chất đạo đức tốt, có uy tín trong doanh nghiệp, có đủ sức khỏe để hoàn thành nhiệm vụ; có hiểu biết về chính sách, pháp luật và tự nguyện tham gia Ban Thanh tra nhân dân; không đồng thời là người đại diện có thẩm quyền, thành viên ban lãnh đạo, điều hành, kế toán trưởng của doanh nghiệp.</w:t>
      </w:r>
    </w:p>
    <w:p w14:paraId="369C5DEE" w14:textId="77777777" w:rsidR="00EC3E1F" w:rsidRDefault="00000000">
      <w:pPr>
        <w:spacing w:after="120"/>
      </w:pPr>
      <w:r>
        <w:rPr>
          <w:color w:val="000000"/>
        </w:rPr>
        <w:lastRenderedPageBreak/>
        <w:t>3. Nhiệm kỳ của Ban Thanh tra nhân dân là 02 năm. Trong nhiệm kỳ, nếu khuyết thành viên hoặc thành viên Ban Thanh tra nhân dân không hoàn thành nhiệm vụ, không còn được tín nhiệm hoặc xin thôi làm nhiệm vụ thì Ban Chấp hành Công đoàn ở doanh nghiệp, ban đại diện của tổ chức đại diện khác của người lao động ở cơ sở (nếu có) đề nghị hội nghị người lao động quyết định cho thôi làm nhiệm vụ và bầu người khác thay thế.</w:t>
      </w:r>
    </w:p>
    <w:p w14:paraId="27CC54CB" w14:textId="77777777" w:rsidR="00EC3E1F" w:rsidRDefault="00000000">
      <w:pPr>
        <w:spacing w:after="120"/>
      </w:pPr>
      <w:r>
        <w:rPr>
          <w:color w:val="000000"/>
        </w:rPr>
        <w:t>4. Ban Thanh tra nhân dân ở doanh nghiệp nhà nước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14:paraId="64DDC7B6" w14:textId="77777777" w:rsidR="00EC3E1F" w:rsidRDefault="00000000">
      <w:pPr>
        <w:spacing w:after="120"/>
      </w:pPr>
      <w:bookmarkStart w:id="171" w:name="dieu_78"/>
      <w:r>
        <w:rPr>
          <w:b/>
          <w:bCs/>
          <w:color w:val="000000"/>
        </w:rPr>
        <w:t>Điều 78. Nhiệm vụ, quyền hạn của Ban Thanh tra nhân dân ở doanh nghiệp nhà nước</w:t>
      </w:r>
      <w:bookmarkEnd w:id="171"/>
    </w:p>
    <w:p w14:paraId="2B437466" w14:textId="77777777" w:rsidR="00EC3E1F" w:rsidRDefault="00000000">
      <w:pPr>
        <w:spacing w:after="120"/>
      </w:pPr>
      <w:r>
        <w:rPr>
          <w:color w:val="000000"/>
        </w:rPr>
        <w:t>1. Kiểm tra việc tổ chức thực hiện các quyết định của tập thể người lao động; giám sát việc thực hiện pháp luật về thực hiện dân chủ ở cơ sở của doanh nghiệp nhà nước.</w:t>
      </w:r>
    </w:p>
    <w:p w14:paraId="55D53A61" w14:textId="77777777" w:rsidR="00EC3E1F" w:rsidRDefault="00000000">
      <w:pPr>
        <w:spacing w:after="120"/>
      </w:pPr>
      <w:r>
        <w:rPr>
          <w:color w:val="000000"/>
        </w:rPr>
        <w:t>2. Kiến nghị cơ quan, người có thẩm quyền xử lý theo quy định của pháp luật khi phát hiện có dấu hiệu vi phạm pháp luật và giám sát việc thực hiện kiến nghị đó.</w:t>
      </w:r>
    </w:p>
    <w:p w14:paraId="702D8675" w14:textId="77777777" w:rsidR="00EC3E1F" w:rsidRDefault="00000000">
      <w:pPr>
        <w:spacing w:after="120"/>
      </w:pPr>
      <w:r>
        <w:rPr>
          <w:color w:val="000000"/>
        </w:rPr>
        <w:t>3. Yêu cầu người đại diện có thẩm quyền, ban lãnh đạo, điều hành của doanh nghiệp cung cấp thông tin, tài liệu có liên quan để phục vụ việc xác minh, kiểm tra, giám sát.</w:t>
      </w:r>
    </w:p>
    <w:p w14:paraId="1D8C33F0" w14:textId="77777777" w:rsidR="00EC3E1F" w:rsidRDefault="00000000">
      <w:pPr>
        <w:spacing w:after="120"/>
      </w:pPr>
      <w:r>
        <w:rPr>
          <w:color w:val="000000"/>
        </w:rPr>
        <w:t>4. Xem xét, xác minh vụ việc cụ thể theo đề nghị của người lao động ở doanh nghiệp.</w:t>
      </w:r>
    </w:p>
    <w:p w14:paraId="26B1345D" w14:textId="77777777" w:rsidR="00EC3E1F" w:rsidRDefault="00000000">
      <w:pPr>
        <w:spacing w:after="120"/>
      </w:pPr>
      <w:r>
        <w:rPr>
          <w:color w:val="000000"/>
        </w:rPr>
        <w:t>5. Kiến nghị ban lãnh đạo, điều hành doanh nghiệp khắc phục hạn chế,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p>
    <w:p w14:paraId="773293C5" w14:textId="77777777" w:rsidR="00EC3E1F" w:rsidRDefault="00000000">
      <w:pPr>
        <w:spacing w:after="120"/>
      </w:pPr>
      <w:r>
        <w:rPr>
          <w:color w:val="000000"/>
        </w:rPr>
        <w:t>6. Tiếp nhận kiến nghị, phản ánh của người lao động có liên quan đến phạm vi kiểm tra, giám sát của Ban Thanh tra nhân dân.</w:t>
      </w:r>
    </w:p>
    <w:p w14:paraId="6A5BF169" w14:textId="77777777" w:rsidR="00EC3E1F" w:rsidRDefault="00000000">
      <w:pPr>
        <w:spacing w:after="120"/>
      </w:pPr>
      <w:bookmarkStart w:id="172" w:name="dieu_79"/>
      <w:r>
        <w:rPr>
          <w:b/>
          <w:bCs/>
          <w:color w:val="000000"/>
        </w:rPr>
        <w:t>Điều 79. Hoạt động của Ban Thanh tra nhân dân ở doanh nghiệp nhà nước</w:t>
      </w:r>
      <w:bookmarkEnd w:id="172"/>
    </w:p>
    <w:p w14:paraId="64494B4B" w14:textId="77777777" w:rsidR="00EC3E1F" w:rsidRDefault="00000000">
      <w:pPr>
        <w:spacing w:after="120"/>
      </w:pPr>
      <w:r>
        <w:rPr>
          <w:color w:val="000000"/>
        </w:rPr>
        <w:t>1. Ban Thanh tra nhân dân ở doanh nghiệp nhà nước do Ban Chấp hành Công đoàn tại doanh nghiệp trực tiếp chỉ đạo, hướng dẫn hoạt động.</w:t>
      </w:r>
    </w:p>
    <w:p w14:paraId="6ADA69A4" w14:textId="77777777" w:rsidR="00EC3E1F" w:rsidRDefault="00000000">
      <w:pPr>
        <w:spacing w:after="120"/>
      </w:pPr>
      <w:r>
        <w:rPr>
          <w:color w:val="000000"/>
        </w:rPr>
        <w:t>2. Căn cứ vào nghị quyết hội nghị người lao động của doanh nghiệp nhà nước và sự chỉ đạo, hướng dẫn của Ban Chấp hành Công đoàn, Ban Thanh tra nhân dân xây dựng chương trình công tác theo từng quý, 06 tháng và hằng năm.</w:t>
      </w:r>
    </w:p>
    <w:p w14:paraId="581399E9" w14:textId="77777777" w:rsidR="00EC3E1F" w:rsidRDefault="00000000">
      <w:pPr>
        <w:spacing w:after="120"/>
      </w:pPr>
      <w:r>
        <w:rPr>
          <w:color w:val="000000"/>
        </w:rPr>
        <w:t>3. Ban Thanh tra nhân dân có trách nhiệm báo cáo về hoạt động của mình với Ban Chấp hành Công đoàn và tại hội nghị người lao động của doanh nghiệp nhà nước.</w:t>
      </w:r>
    </w:p>
    <w:p w14:paraId="030457B0" w14:textId="77777777" w:rsidR="00EC3E1F" w:rsidRDefault="00000000">
      <w:pPr>
        <w:spacing w:after="120"/>
      </w:pPr>
      <w:bookmarkStart w:id="173" w:name="dieu_80"/>
      <w:r>
        <w:rPr>
          <w:b/>
          <w:bCs/>
          <w:color w:val="000000"/>
        </w:rPr>
        <w:t>Điều 80. Xử lý kết quả kiểm tra, giám sát của người lao động</w:t>
      </w:r>
      <w:bookmarkEnd w:id="173"/>
    </w:p>
    <w:p w14:paraId="58A4BED2" w14:textId="77777777" w:rsidR="00EC3E1F" w:rsidRDefault="00000000">
      <w:pPr>
        <w:spacing w:after="120"/>
      </w:pPr>
      <w:r>
        <w:rPr>
          <w:color w:val="000000"/>
        </w:rPr>
        <w:t>1. Thông qua việc kiểm tra, giám sát trực tiếp, người lao động tham gia ý kiến đóng góp với người có thẩm quyền của doanh nghiệp nhà nước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doanh nghiệp.</w:t>
      </w:r>
    </w:p>
    <w:p w14:paraId="43396DDC" w14:textId="77777777" w:rsidR="00EC3E1F" w:rsidRDefault="00000000">
      <w:pPr>
        <w:spacing w:after="120"/>
      </w:pPr>
      <w:r>
        <w:rPr>
          <w:color w:val="000000"/>
        </w:rPr>
        <w:t xml:space="preserve">2. Khi phát hiện hành vi, nội dung có dấu hiệu vi phạm, người lao động có quyền khiếu nại, tố cáo theo quy định của pháp luật hoặc kiến nghị, phản ánh đến người đại diện có thẩm quyền, ban lãnh đạo, điều hành của </w:t>
      </w:r>
      <w:r>
        <w:rPr>
          <w:color w:val="000000"/>
          <w:lang w:val="nl-NL"/>
        </w:rPr>
        <w:t>doanh nghiệp nhà nước</w:t>
      </w:r>
      <w:r>
        <w:rPr>
          <w:color w:val="000000"/>
        </w:rPr>
        <w:t xml:space="preserve">; kiến nghị, phản ánh đến cơ quan quản lý nhà nước có liên quan, Công đoàn, tổ chức đại diện khác của người lao động, tổ chức đoàn thể tại </w:t>
      </w:r>
      <w:r>
        <w:rPr>
          <w:color w:val="000000"/>
        </w:rPr>
        <w:lastRenderedPageBreak/>
        <w:t>doanh nghiệp mà mình là thành viên, hội viên hoặc phản ánh, đề nghị Ban Thanh tra nhân dân xem xét, thực hiện kiểm tra, giám sát theo chức năng, nhiệm vụ.</w:t>
      </w:r>
    </w:p>
    <w:p w14:paraId="0D386D29" w14:textId="77777777" w:rsidR="00EC3E1F" w:rsidRDefault="00000000">
      <w:pPr>
        <w:spacing w:after="120"/>
      </w:pPr>
      <w:r>
        <w:rPr>
          <w:color w:val="000000"/>
        </w:rPr>
        <w:t xml:space="preserve">3. Các cơ quan, tổ chức, cá nhân quy định tại khoản </w:t>
      </w:r>
      <w:r>
        <w:rPr>
          <w:color w:val="000000"/>
          <w:lang w:val="nl-NL"/>
        </w:rPr>
        <w:t xml:space="preserve">2 </w:t>
      </w:r>
      <w:r>
        <w:rPr>
          <w:color w:val="000000"/>
        </w:rPr>
        <w:t xml:space="preserve">Điều </w:t>
      </w:r>
      <w:r>
        <w:rPr>
          <w:color w:val="000000"/>
          <w:lang w:val="nl-NL"/>
        </w:rPr>
        <w:t xml:space="preserve">này </w:t>
      </w:r>
      <w:r>
        <w:rPr>
          <w:color w:val="000000"/>
        </w:rPr>
        <w:t xml:space="preserve">có trách nhiệm tiếp nhận, xử lý, giải quyết khiếu nại, tố cáo, kiến nghị, phản ánh của người lao động theo thẩm quyền hoặc thực hiện việc </w:t>
      </w:r>
      <w:r>
        <w:rPr>
          <w:color w:val="000000"/>
          <w:lang w:val="nl-NL"/>
        </w:rPr>
        <w:t xml:space="preserve">thanh tra, kiểm tra, </w:t>
      </w:r>
      <w:r>
        <w:rPr>
          <w:color w:val="000000"/>
        </w:rPr>
        <w:t>giám sát theo quy định của pháp luật.</w:t>
      </w:r>
    </w:p>
    <w:p w14:paraId="48C0885F" w14:textId="77777777" w:rsidR="00EC3E1F" w:rsidRDefault="00000000">
      <w:pPr>
        <w:spacing w:after="120"/>
      </w:pPr>
      <w:bookmarkStart w:id="174" w:name="dieu_81"/>
      <w:r>
        <w:rPr>
          <w:b/>
          <w:bCs/>
          <w:color w:val="000000"/>
          <w:lang w:val="nl-NL"/>
        </w:rPr>
        <w:t>Điều 81. Trách nhiệm trong việc bảo đảm để người lao động thực hiện kiểm tra, giám sát</w:t>
      </w:r>
      <w:bookmarkEnd w:id="174"/>
    </w:p>
    <w:p w14:paraId="1D3C937C" w14:textId="77777777" w:rsidR="00EC3E1F" w:rsidRDefault="00000000">
      <w:pPr>
        <w:spacing w:after="120"/>
      </w:pPr>
      <w:r>
        <w:rPr>
          <w:color w:val="000000"/>
          <w:lang w:val="nl-NL"/>
        </w:rPr>
        <w:t xml:space="preserve">1. Ban lãnh đạo </w:t>
      </w:r>
      <w:r>
        <w:rPr>
          <w:color w:val="000000"/>
        </w:rPr>
        <w:t xml:space="preserve">doanh nghiệp nhà nước </w:t>
      </w:r>
      <w:r>
        <w:rPr>
          <w:color w:val="000000"/>
          <w:lang w:val="nl-NL"/>
        </w:rPr>
        <w:t>có trách nhiệm sau đây:</w:t>
      </w:r>
    </w:p>
    <w:p w14:paraId="37F2AFE6" w14:textId="77777777" w:rsidR="00EC3E1F" w:rsidRDefault="00000000">
      <w:pPr>
        <w:spacing w:after="120"/>
      </w:pPr>
      <w:r>
        <w:rPr>
          <w:color w:val="000000"/>
          <w:lang w:val="nl-NL"/>
        </w:rPr>
        <w:t xml:space="preserve">a) Phối hợp cùng Ban Chấp hành Công đoàn ở doanh nghiệp, ban đại diện của tổ chức đại diện khác của người lao động </w:t>
      </w:r>
      <w:r>
        <w:rPr>
          <w:color w:val="000000"/>
        </w:rPr>
        <w:t>ở cơ sở (nếu có)</w:t>
      </w:r>
      <w:r>
        <w:rPr>
          <w:color w:val="000000"/>
          <w:lang w:val="nl-NL"/>
        </w:rPr>
        <w:t>, căn cứ vào yêu cầu, nhiệm vụ, đặc điểm, tính chất tổ chức, hoạt động và điều kiện thực tế của doanh nghiệp, xây dựng và ban hành q</w:t>
      </w:r>
      <w:r>
        <w:rPr>
          <w:color w:val="000000"/>
        </w:rPr>
        <w:t xml:space="preserve">uy chế thực hiện dân chủ </w:t>
      </w:r>
      <w:r>
        <w:rPr>
          <w:color w:val="000000"/>
          <w:lang w:val="nl-NL"/>
        </w:rPr>
        <w:t>để quy định</w:t>
      </w:r>
      <w:r>
        <w:rPr>
          <w:color w:val="000000"/>
        </w:rPr>
        <w:t xml:space="preserve"> cụ thể </w:t>
      </w:r>
      <w:r>
        <w:rPr>
          <w:color w:val="000000"/>
          <w:lang w:val="nl-NL"/>
        </w:rPr>
        <w:t>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14:paraId="7452D8B4" w14:textId="77777777" w:rsidR="00EC3E1F" w:rsidRDefault="00000000">
      <w:pPr>
        <w:spacing w:after="120"/>
      </w:pPr>
      <w:r>
        <w:rPr>
          <w:color w:val="000000"/>
          <w:lang w:val="nl-NL"/>
        </w:rPr>
        <w:t>b) Tạo lập cơ chế tiếp nhận góp ý, kiến nghị, phản ánh của người lao động tại doanh nghiệp; thực hiện việc đối thoại, giải trình với người lao động theo quy định của pháp luật;</w:t>
      </w:r>
    </w:p>
    <w:p w14:paraId="29505C8A" w14:textId="77777777" w:rsidR="00EC3E1F" w:rsidRDefault="00000000">
      <w:pPr>
        <w:spacing w:after="120"/>
      </w:pPr>
      <w:r>
        <w:rPr>
          <w:color w:val="000000"/>
          <w:lang w:val="nl-NL"/>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14:paraId="0AFAEA62" w14:textId="77777777" w:rsidR="00EC3E1F" w:rsidRDefault="00000000">
      <w:pPr>
        <w:spacing w:after="120"/>
      </w:pPr>
      <w:r>
        <w:rPr>
          <w:color w:val="000000"/>
        </w:rPr>
        <w:t>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w:t>
      </w:r>
    </w:p>
    <w:p w14:paraId="56FE79AE" w14:textId="77777777" w:rsidR="00EC3E1F" w:rsidRDefault="00000000">
      <w:pPr>
        <w:spacing w:after="120"/>
      </w:pPr>
      <w:r>
        <w:rPr>
          <w:color w:val="000000"/>
          <w:lang w:val="nl-NL"/>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14:paraId="7B8EFE5F" w14:textId="77777777" w:rsidR="00EC3E1F" w:rsidRDefault="00000000">
      <w:pPr>
        <w:spacing w:after="120"/>
      </w:pPr>
      <w:r>
        <w:rPr>
          <w:color w:val="000000"/>
          <w:lang w:val="nl-NL"/>
        </w:rPr>
        <w:t>2.</w:t>
      </w:r>
      <w:r>
        <w:rPr>
          <w:color w:val="000000"/>
        </w:rPr>
        <w:t xml:space="preserve"> Ban Chấp hành Công đoàn ở doanh nghiệp nhà nước có trách nhiệm sau đây:</w:t>
      </w:r>
    </w:p>
    <w:p w14:paraId="37C16D83" w14:textId="77777777" w:rsidR="00EC3E1F" w:rsidRDefault="00000000">
      <w:pPr>
        <w:spacing w:after="120"/>
      </w:pPr>
      <w:r>
        <w:rPr>
          <w:color w:val="000000"/>
        </w:rPr>
        <w:t>a) Giới thiệu nhân sự để hội nghị người lao động bầu làm thành viên Ban Thanh tra nhân dân; công nhận kết quả bầu thành viên Ban Thanh tra nhân dân; đề nghị cho thôi làm thành viên Ban Thanh tra nhân dân;</w:t>
      </w:r>
    </w:p>
    <w:p w14:paraId="1292FCC1" w14:textId="77777777" w:rsidR="00EC3E1F" w:rsidRDefault="00000000">
      <w:pPr>
        <w:spacing w:after="120"/>
      </w:pPr>
      <w:r>
        <w:rPr>
          <w:color w:val="000000"/>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14:paraId="2BF73A80" w14:textId="77777777" w:rsidR="00EC3E1F" w:rsidRDefault="00000000">
      <w:pPr>
        <w:spacing w:after="120"/>
      </w:pPr>
      <w:r>
        <w:rPr>
          <w:color w:val="000000"/>
        </w:rPr>
        <w:lastRenderedPageBreak/>
        <w:t>c) Xem xét, giải quyết kiến nghị của Ban Thanh tra nhân dân; theo dõi, đôn đốc việc giải quyết kiến nghị của Ban Thanh tra nhân dân gửi đến người đại diện có thẩm quyền, ban lãnh đạo, điều hành của doanh nghiệp hoặc cấp có thẩm quyền;</w:t>
      </w:r>
    </w:p>
    <w:p w14:paraId="468C17CB" w14:textId="77777777" w:rsidR="00EC3E1F" w:rsidRDefault="00000000">
      <w:pPr>
        <w:spacing w:after="120"/>
      </w:pPr>
      <w:r>
        <w:rPr>
          <w:color w:val="000000"/>
        </w:rPr>
        <w:t>d) Vận động người lao động phối hợp và tích cực hỗ trợ hoạt động của Ban Thanh tra nhân dân;</w:t>
      </w:r>
    </w:p>
    <w:p w14:paraId="077991AE" w14:textId="77777777" w:rsidR="00EC3E1F" w:rsidRDefault="00000000">
      <w:pPr>
        <w:spacing w:after="120"/>
      </w:pPr>
      <w:r>
        <w:rPr>
          <w:color w:val="000000"/>
        </w:rPr>
        <w:t>đ) Hỗ trợ kinh phí hoạt động cho Ban Thanh tra nhân dân.</w:t>
      </w:r>
    </w:p>
    <w:p w14:paraId="5DD665E6" w14:textId="77777777" w:rsidR="00EC3E1F" w:rsidRDefault="00000000">
      <w:pPr>
        <w:spacing w:after="120"/>
      </w:pPr>
      <w:r>
        <w:rPr>
          <w:color w:val="000000"/>
          <w:lang w:val="nl-NL"/>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14:paraId="05101069" w14:textId="77777777" w:rsidR="00EC3E1F" w:rsidRDefault="00000000">
      <w:pPr>
        <w:spacing w:after="120"/>
      </w:pPr>
      <w:bookmarkStart w:id="175" w:name="khoan_4_81"/>
      <w:r>
        <w:rPr>
          <w:color w:val="000000"/>
        </w:rPr>
        <w:t>4. Chính phủ quy định chi tiết tổ chức và hoạt động của Ban Thanh tra nhân dân ở doanh nghiệp nhà nước.</w:t>
      </w:r>
      <w:bookmarkEnd w:id="175"/>
    </w:p>
    <w:p w14:paraId="5452362E" w14:textId="77777777" w:rsidR="00EC3E1F" w:rsidRDefault="00000000">
      <w:pPr>
        <w:spacing w:after="120"/>
      </w:pPr>
      <w:bookmarkStart w:id="176" w:name="muc_2_2"/>
      <w:r>
        <w:rPr>
          <w:b/>
          <w:bCs/>
          <w:color w:val="000000"/>
        </w:rPr>
        <w:t>Mục 2. THỰC HIỆN DÂN CHỦ Ở DOANH NGHIỆP, TỔ CHỨC KHÁC CÓ THUÊ MƯỚN, SỬ DỤNG LAO ĐỘNG THEO HỢP ĐỒNG LAO ĐỘNG THUỘC KHU VỰC NGOÀI NHÀ NƯỚC</w:t>
      </w:r>
      <w:bookmarkEnd w:id="176"/>
    </w:p>
    <w:p w14:paraId="70F558BA" w14:textId="77777777" w:rsidR="00EC3E1F" w:rsidRDefault="00000000">
      <w:pPr>
        <w:spacing w:after="120"/>
      </w:pPr>
      <w:bookmarkStart w:id="177" w:name="dieu_82"/>
      <w:r>
        <w:rPr>
          <w:b/>
          <w:bCs/>
          <w:color w:val="000000"/>
          <w:lang w:val="fr-FR"/>
        </w:rPr>
        <w:t>Điều 82. Thực hiện dân chủ ở doanh nghiệp, tổ chức khác có thuê mướn, sử dụng lao động theo hợp đồng lao động thuộc khu vực ngoài Nhà nước</w:t>
      </w:r>
      <w:bookmarkEnd w:id="177"/>
    </w:p>
    <w:p w14:paraId="0F59C57E" w14:textId="77777777" w:rsidR="00EC3E1F" w:rsidRDefault="00000000">
      <w:pPr>
        <w:spacing w:after="120"/>
      </w:pPr>
      <w:r>
        <w:rPr>
          <w:color w:val="000000"/>
          <w:lang w:val="nl-NL"/>
        </w:rPr>
        <w:t>1</w:t>
      </w:r>
      <w:r>
        <w:rPr>
          <w:color w:val="000000"/>
        </w:rPr>
        <w:t>.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14:paraId="01FA383C" w14:textId="77777777" w:rsidR="00EC3E1F" w:rsidRDefault="00000000">
      <w:pPr>
        <w:spacing w:after="120"/>
      </w:pPr>
      <w:r>
        <w:rPr>
          <w:color w:val="000000"/>
        </w:rPr>
        <w:t>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w:t>
      </w:r>
    </w:p>
    <w:p w14:paraId="774C17E1" w14:textId="77777777" w:rsidR="00EC3E1F" w:rsidRDefault="00000000">
      <w:pPr>
        <w:spacing w:after="120"/>
      </w:pPr>
      <w:r>
        <w:rPr>
          <w:color w:val="000000"/>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w:t>
      </w:r>
      <w:r>
        <w:rPr>
          <w:color w:val="000000"/>
          <w:lang w:val="nl-NL"/>
        </w:rPr>
        <w:t xml:space="preserve"> quy định trong Luật này và pháp luật khác có liên quan.</w:t>
      </w:r>
    </w:p>
    <w:p w14:paraId="3D3D1AE3" w14:textId="77777777" w:rsidR="00EC3E1F" w:rsidRDefault="00000000">
      <w:pPr>
        <w:spacing w:after="120"/>
      </w:pPr>
      <w:bookmarkStart w:id="178" w:name="chuong_5"/>
      <w:r>
        <w:rPr>
          <w:b/>
          <w:bCs/>
          <w:color w:val="000000"/>
          <w:lang w:val="nl-NL"/>
        </w:rPr>
        <w:t>Chương V</w:t>
      </w:r>
      <w:bookmarkEnd w:id="178"/>
    </w:p>
    <w:p w14:paraId="6C3D4284" w14:textId="77777777" w:rsidR="00EC3E1F" w:rsidRDefault="00000000">
      <w:pPr>
        <w:shd w:val="solid" w:color="FFFFFF" w:fill="auto"/>
        <w:spacing w:after="120"/>
        <w:jc w:val="center"/>
      </w:pPr>
      <w:bookmarkStart w:id="179" w:name="chuong_5_name"/>
      <w:r>
        <w:rPr>
          <w:b/>
          <w:bCs/>
          <w:color w:val="000000"/>
          <w:lang w:val="fr-FR"/>
        </w:rPr>
        <w:t>TỔ CHỨC THỰC HIỆN PHÁP LUẬT VỀ THỰC HIỆN DÂN CHỦ Ở CƠ SỞ</w:t>
      </w:r>
      <w:bookmarkEnd w:id="179"/>
    </w:p>
    <w:p w14:paraId="052DA9CF" w14:textId="77777777" w:rsidR="00EC3E1F" w:rsidRDefault="00000000">
      <w:pPr>
        <w:spacing w:after="120"/>
      </w:pPr>
      <w:bookmarkStart w:id="180" w:name="dieu_83"/>
      <w:r>
        <w:rPr>
          <w:b/>
          <w:bCs/>
          <w:color w:val="000000"/>
          <w:lang w:val="fr-FR"/>
        </w:rPr>
        <w:t>Điều 83. Trách nhiệm của Chính phủ, Bộ, cơ quan ngang Bộ, cơ quan thuộc Chính phủ</w:t>
      </w:r>
      <w:bookmarkEnd w:id="180"/>
    </w:p>
    <w:p w14:paraId="43D81462" w14:textId="77777777" w:rsidR="00EC3E1F" w:rsidRDefault="00000000">
      <w:pPr>
        <w:shd w:val="solid" w:color="FFFFFF" w:fill="auto"/>
        <w:spacing w:after="120"/>
      </w:pPr>
      <w:r>
        <w:rPr>
          <w:color w:val="000000"/>
          <w:lang w:val="fr-FR"/>
        </w:rPr>
        <w:t>1. Chính phủ thống nhất quản lý nhà nước về thực hiện dân chủ ở cơ sở và thực hiện các nhiệm vụ, quyền hạn sau đây:</w:t>
      </w:r>
    </w:p>
    <w:p w14:paraId="5392D78E" w14:textId="77777777" w:rsidR="00EC3E1F" w:rsidRDefault="00000000">
      <w:pPr>
        <w:shd w:val="solid" w:color="FFFFFF" w:fill="auto"/>
        <w:spacing w:after="120"/>
      </w:pPr>
      <w:r>
        <w:rPr>
          <w:color w:val="000000"/>
          <w:lang w:val="fr-FR"/>
        </w:rPr>
        <w:t>a) Ban hành theo thẩm quyền hoặc kiến nghị </w:t>
      </w:r>
      <w:r>
        <w:rPr>
          <w:color w:val="000000"/>
          <w:lang w:val="nl-NL"/>
        </w:rPr>
        <w:t>cơ quan nhà nước </w:t>
      </w:r>
      <w:r>
        <w:rPr>
          <w:color w:val="000000"/>
          <w:lang w:val="fr-FR"/>
        </w:rPr>
        <w:t>có thẩm quyền ban hành, sửa đổi, bổ sung và hoàn thiện pháp luật về thực hiện dân chủ ở cơ sở;</w:t>
      </w:r>
    </w:p>
    <w:p w14:paraId="43644844" w14:textId="77777777" w:rsidR="00EC3E1F" w:rsidRDefault="00000000">
      <w:pPr>
        <w:shd w:val="solid" w:color="FFFFFF" w:fill="auto"/>
        <w:spacing w:after="120"/>
      </w:pPr>
      <w:r>
        <w:rPr>
          <w:color w:val="000000"/>
          <w:lang w:val="fr-FR"/>
        </w:rPr>
        <w:lastRenderedPageBreak/>
        <w:t>b) Thực hiện các biện pháp tuyên truyền, phổ biến, giáo dục pháp luật, nâng cao nhận thức về quyền và trách nhiệm của công dân, cán bộ, công chức, viên chức, người</w:t>
      </w:r>
      <w:r>
        <w:rPr>
          <w:color w:val="000000"/>
        </w:rPr>
        <w:t xml:space="preserve"> lao động</w:t>
      </w:r>
      <w:r>
        <w:rPr>
          <w:color w:val="000000"/>
          <w:lang w:val="fr-FR"/>
        </w:rPr>
        <w:t xml:space="preserve"> trong việc thực hiện dân chủ ở cơ sở;</w:t>
      </w:r>
    </w:p>
    <w:p w14:paraId="79351ED5" w14:textId="77777777" w:rsidR="00EC3E1F" w:rsidRDefault="00000000">
      <w:pPr>
        <w:shd w:val="solid" w:color="FFFFFF" w:fill="auto"/>
        <w:spacing w:after="120"/>
      </w:pPr>
      <w:r>
        <w:rPr>
          <w:color w:val="000000"/>
          <w:lang w:val="fr-FR"/>
        </w:rPr>
        <w:t>c) Hướng dẫn </w:t>
      </w:r>
      <w:r>
        <w:rPr>
          <w:color w:val="000000"/>
          <w:lang w:val="nl-NL"/>
        </w:rPr>
        <w:t xml:space="preserve">cơ quan, tổ chức, </w:t>
      </w:r>
      <w:r>
        <w:rPr>
          <w:color w:val="000000"/>
          <w:lang w:val="fr-FR"/>
        </w:rPr>
        <w:t>công dân trong việc thực hiện pháp luật về thực hiện dân chủ ở cơ sở;</w:t>
      </w:r>
    </w:p>
    <w:p w14:paraId="05ECD22F" w14:textId="77777777" w:rsidR="00EC3E1F" w:rsidRDefault="00000000">
      <w:pPr>
        <w:shd w:val="solid" w:color="FFFFFF" w:fill="auto"/>
        <w:spacing w:after="120"/>
      </w:pPr>
      <w:r>
        <w:rPr>
          <w:color w:val="000000"/>
          <w:lang w:val="fr-FR"/>
        </w:rPr>
        <w:t>d) Thanh tra, kiểm tra việc thi hành pháp luật, xử lý vi phạm pháp luật về thực hiện dân chủ ở cơ sở;</w:t>
      </w:r>
    </w:p>
    <w:p w14:paraId="694811D7" w14:textId="77777777" w:rsidR="00EC3E1F" w:rsidRDefault="00000000">
      <w:pPr>
        <w:shd w:val="solid" w:color="FFFFFF" w:fill="auto"/>
        <w:spacing w:after="120"/>
      </w:pPr>
      <w:r>
        <w:rPr>
          <w:color w:val="000000"/>
          <w:lang w:val="fr-FR"/>
        </w:rPr>
        <w:t>đ) Theo dõi, đôn đốc, kiểm tra việc bảo đảm thực hiện dân chủ ở cơ sở.</w:t>
      </w:r>
    </w:p>
    <w:p w14:paraId="0CE14ADD" w14:textId="77777777" w:rsidR="00EC3E1F" w:rsidRDefault="00000000">
      <w:pPr>
        <w:shd w:val="solid" w:color="FFFFFF" w:fill="auto"/>
        <w:spacing w:after="120"/>
      </w:pPr>
      <w:r>
        <w:rPr>
          <w:color w:val="000000"/>
          <w:lang w:val="fr-FR"/>
        </w:rPr>
        <w:t>2. Bộ Nội vụ có trách nhiệm sau đây:</w:t>
      </w:r>
    </w:p>
    <w:p w14:paraId="3A01A706" w14:textId="77777777" w:rsidR="00EC3E1F" w:rsidRDefault="00000000">
      <w:pPr>
        <w:shd w:val="solid" w:color="FFFFFF" w:fill="auto"/>
        <w:spacing w:after="120"/>
      </w:pPr>
      <w:r>
        <w:rPr>
          <w:color w:val="000000"/>
          <w:lang w:val="fr-FR"/>
        </w:rPr>
        <w:t>a) Giúp Chính phủ quản lý nhà nước về thực hiện dân chủ tại xã, phường, thị trấn, cơ quan nhà nước, đơn vị sự nghiệp công lập;</w:t>
      </w:r>
    </w:p>
    <w:p w14:paraId="6C71677F" w14:textId="77777777" w:rsidR="00EC3E1F" w:rsidRDefault="00000000">
      <w:pPr>
        <w:shd w:val="solid" w:color="FFFFFF" w:fill="auto"/>
        <w:spacing w:after="120"/>
      </w:pPr>
      <w:r>
        <w:rPr>
          <w:color w:val="000000"/>
          <w:lang w:val="fr-FR"/>
        </w:rPr>
        <w:t>b) Theo dõi, kiểm tra, tổng hợp, báo cáo Chính phủ, Thủ tướng Chính phủ kết quả thực hiện dân chủ ở cơ sở.</w:t>
      </w:r>
    </w:p>
    <w:p w14:paraId="559C5691" w14:textId="77777777" w:rsidR="00EC3E1F" w:rsidRDefault="00000000">
      <w:pPr>
        <w:shd w:val="solid" w:color="FFFFFF" w:fill="auto"/>
        <w:spacing w:after="120"/>
      </w:pPr>
      <w:r>
        <w:rPr>
          <w:color w:val="000000"/>
          <w:lang w:val="fr-FR"/>
        </w:rPr>
        <w:t>3. Bộ Lao động - Thương binh và Xã hội có trách nhiệm sau đây:</w:t>
      </w:r>
    </w:p>
    <w:p w14:paraId="69B1D403" w14:textId="77777777" w:rsidR="00EC3E1F" w:rsidRDefault="00000000">
      <w:pPr>
        <w:shd w:val="solid" w:color="FFFFFF" w:fill="auto"/>
        <w:spacing w:after="120"/>
      </w:pPr>
      <w:r>
        <w:rPr>
          <w:color w:val="000000"/>
          <w:lang w:val="fr-FR"/>
        </w:rPr>
        <w:t xml:space="preserve">a) Giúp Chính phủ quản lý nhà nước về thực hiện dân chủ ở </w:t>
      </w:r>
      <w:r>
        <w:rPr>
          <w:color w:val="000000"/>
        </w:rPr>
        <w:t>tổ chức có sử dụng lao động</w:t>
      </w:r>
      <w:r>
        <w:rPr>
          <w:color w:val="000000"/>
          <w:lang w:val="fr-FR"/>
        </w:rPr>
        <w:t>;</w:t>
      </w:r>
    </w:p>
    <w:p w14:paraId="661F6109" w14:textId="77777777" w:rsidR="00EC3E1F" w:rsidRDefault="00000000">
      <w:pPr>
        <w:shd w:val="solid" w:color="FFFFFF" w:fill="auto"/>
        <w:spacing w:after="120"/>
      </w:pPr>
      <w:r>
        <w:rPr>
          <w:color w:val="000000"/>
          <w:lang w:val="fr-FR"/>
        </w:rPr>
        <w:t xml:space="preserve">b) Phối hợp với Bộ Nội vụ báo cáo Chính phủ, Thủ tướng Chính phủ kết quả thực hiện dân chủ ở </w:t>
      </w:r>
      <w:r>
        <w:rPr>
          <w:color w:val="000000"/>
        </w:rPr>
        <w:t>tổ chức có sử dụng lao động</w:t>
      </w:r>
      <w:r>
        <w:rPr>
          <w:color w:val="000000"/>
          <w:lang w:val="fr-FR"/>
        </w:rPr>
        <w:t>.</w:t>
      </w:r>
    </w:p>
    <w:p w14:paraId="5CDA9054" w14:textId="77777777" w:rsidR="00EC3E1F" w:rsidRDefault="00000000">
      <w:pPr>
        <w:shd w:val="solid" w:color="FFFFFF" w:fill="auto"/>
        <w:spacing w:after="120"/>
      </w:pPr>
      <w:r>
        <w:rPr>
          <w:color w:val="000000"/>
          <w:lang w:val="fr-FR"/>
        </w:rPr>
        <w:t>4. Bộ Tài chính hướng dẫn việc lập dự toán, quản lý, sử dụng và quyết toán kinh phí về thực hiện dân chủ ở cơ sở và việc cấp kinh phí cho Ủy ban Mặt trận Tổ quốc Việt Nam</w:t>
      </w:r>
      <w:r>
        <w:rPr>
          <w:color w:val="000000"/>
        </w:rPr>
        <w:t>,</w:t>
      </w:r>
      <w:r>
        <w:rPr>
          <w:color w:val="000000"/>
          <w:lang w:val="fr-FR"/>
        </w:rPr>
        <w:t xml:space="preserve"> Tổng Liên đoàn Lao động Việt Nam để hỗ trợ kinh phí hoạt động cho Ban Thanh tra nhân dân và Ban Giám sát đầu tư của cộng đồng.</w:t>
      </w:r>
    </w:p>
    <w:p w14:paraId="47DFBC3C" w14:textId="77777777" w:rsidR="00EC3E1F" w:rsidRDefault="00000000">
      <w:pPr>
        <w:spacing w:after="120"/>
      </w:pPr>
      <w:r>
        <w:rPr>
          <w:color w:val="000000"/>
          <w:lang w:val="fr-FR"/>
        </w:rPr>
        <w:t xml:space="preserve">5. </w:t>
      </w:r>
      <w:r>
        <w:rPr>
          <w:color w:val="000000"/>
          <w:lang w:val="nl-NL"/>
        </w:rPr>
        <w:t>Bộ trưởng Bộ Quốc phòng, Bộ trưởng Bộ Công an</w:t>
      </w:r>
      <w:r>
        <w:rPr>
          <w:color w:val="000000"/>
        </w:rPr>
        <w:t xml:space="preserve">, </w:t>
      </w:r>
      <w:r>
        <w:rPr>
          <w:color w:val="000000"/>
          <w:lang w:val="nl-NL"/>
        </w:rPr>
        <w:t>căn cứ vào quy định của Luật này, quy định việc thực hiện dân chủ trong nội bộ các cơ quan của Quân đội nhân dân, Công an nhân dân</w:t>
      </w:r>
      <w:r>
        <w:rPr>
          <w:color w:val="000000"/>
          <w:lang w:val="fr-FR"/>
        </w:rPr>
        <w:t>.</w:t>
      </w:r>
    </w:p>
    <w:p w14:paraId="6D451BD7" w14:textId="77777777" w:rsidR="00EC3E1F" w:rsidRDefault="00000000">
      <w:pPr>
        <w:shd w:val="solid" w:color="FFFFFF" w:fill="auto"/>
        <w:spacing w:after="120"/>
      </w:pPr>
      <w:r>
        <w:rPr>
          <w:color w:val="000000"/>
          <w:lang w:val="fr-FR"/>
        </w:rPr>
        <w:t>6. Bộ, cơ quan ngang Bộ, cơ quan thuộc Chính phủ, trong phạm vi nhiệm vụ, quyền hạn của mình, chịu trách nhiệm tổ chức thi hành pháp luật về thực hiện dân chủ ở cơ sở.</w:t>
      </w:r>
    </w:p>
    <w:p w14:paraId="0F4A0357" w14:textId="77777777" w:rsidR="00EC3E1F" w:rsidRDefault="00000000">
      <w:pPr>
        <w:spacing w:after="120"/>
      </w:pPr>
      <w:bookmarkStart w:id="181" w:name="dieu_84"/>
      <w:r>
        <w:rPr>
          <w:b/>
          <w:bCs/>
          <w:color w:val="000000"/>
          <w:lang w:val="fr-FR"/>
        </w:rPr>
        <w:t>Điều 84. Trách nhiệm của các cơ quan khác trong bộ máy nhà nước</w:t>
      </w:r>
      <w:bookmarkEnd w:id="181"/>
    </w:p>
    <w:p w14:paraId="256EDA61" w14:textId="77777777" w:rsidR="00EC3E1F" w:rsidRDefault="00000000">
      <w:pPr>
        <w:spacing w:after="120"/>
      </w:pPr>
      <w:r>
        <w:rPr>
          <w:color w:val="000000"/>
          <w:lang w:val="nl-NL"/>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w:t>
      </w:r>
      <w:r>
        <w:rPr>
          <w:color w:val="000000"/>
          <w:lang w:val="fr-FR"/>
        </w:rPr>
        <w:t xml:space="preserve"> cơ sở.</w:t>
      </w:r>
    </w:p>
    <w:p w14:paraId="28BC7070" w14:textId="77777777" w:rsidR="00EC3E1F" w:rsidRDefault="00000000">
      <w:pPr>
        <w:spacing w:after="120"/>
      </w:pPr>
      <w:bookmarkStart w:id="182" w:name="khoan_2_84"/>
      <w:r>
        <w:rPr>
          <w:color w:val="000000"/>
          <w:lang w:val="nl-NL"/>
        </w:rPr>
        <w:t>2. Ủy ban Thường vụ Quốc hội, căn cứ vào quy định của Luật này, quy định việc thực hiện dân chủ trong nội bộ các cơ quan của Quốc hội, cơ quan thuộc Ủy ban Thường vụ Quốc hội, các cơ quan của Hội đồng nhân dân các cấp phù hợp với tính chất đặc thù trong tổ chức và hoạt động của các cơ quan, đơn vị này.</w:t>
      </w:r>
      <w:bookmarkEnd w:id="182"/>
    </w:p>
    <w:p w14:paraId="6032512D" w14:textId="77777777" w:rsidR="00EC3E1F" w:rsidRDefault="00000000">
      <w:pPr>
        <w:spacing w:after="120"/>
      </w:pPr>
      <w:bookmarkStart w:id="183" w:name="dieu_85"/>
      <w:r>
        <w:rPr>
          <w:b/>
          <w:bCs/>
          <w:color w:val="000000"/>
          <w:lang w:val="fr-FR"/>
        </w:rPr>
        <w:t>Điều 85. Trách nhiệm của Ủy ban nhân dân cấp tỉnh và Ủy ban nhân dân cấp huyện</w:t>
      </w:r>
      <w:bookmarkEnd w:id="183"/>
    </w:p>
    <w:p w14:paraId="0561190C" w14:textId="77777777" w:rsidR="00EC3E1F" w:rsidRDefault="00000000">
      <w:pPr>
        <w:spacing w:after="120"/>
      </w:pPr>
      <w:r>
        <w:rPr>
          <w:color w:val="000000"/>
          <w:lang w:val="fr-FR"/>
        </w:rPr>
        <w:t>1. Tổ chức thi hành pháp luật về thực hiện dân chủ ở cơ sở trên địa bàn.</w:t>
      </w:r>
    </w:p>
    <w:p w14:paraId="790A91D6" w14:textId="77777777" w:rsidR="00EC3E1F" w:rsidRDefault="00000000">
      <w:pPr>
        <w:shd w:val="solid" w:color="FFFFFF" w:fill="auto"/>
        <w:spacing w:after="120"/>
      </w:pPr>
      <w:r>
        <w:rPr>
          <w:color w:val="000000"/>
          <w:lang w:val="fr-FR"/>
        </w:rPr>
        <w:t>2. Xây dựng, trình Hội đồng nhân dân cùng cấp quyết định các biện pháp bảo đảm thực hiện dân chủ ở cơ sở trên địa bàn.</w:t>
      </w:r>
    </w:p>
    <w:p w14:paraId="2589AC97" w14:textId="77777777" w:rsidR="00EC3E1F" w:rsidRDefault="00000000">
      <w:pPr>
        <w:shd w:val="solid" w:color="FFFFFF" w:fill="auto"/>
        <w:spacing w:after="120"/>
      </w:pPr>
      <w:r>
        <w:rPr>
          <w:color w:val="000000"/>
          <w:lang w:val="fr-FR"/>
        </w:rPr>
        <w:lastRenderedPageBreak/>
        <w:t>3. Báo cáo cơ quan nhà nước có thẩm quyền về tình hình thực hiện dân chủ ở cơ sở trên địa bàn khi được yêu cầu.</w:t>
      </w:r>
    </w:p>
    <w:p w14:paraId="2DAEDB6C" w14:textId="77777777" w:rsidR="00EC3E1F" w:rsidRDefault="00000000">
      <w:pPr>
        <w:spacing w:after="120"/>
      </w:pPr>
      <w:bookmarkStart w:id="184" w:name="dieu_86"/>
      <w:r>
        <w:rPr>
          <w:b/>
          <w:bCs/>
          <w:color w:val="000000"/>
          <w:lang w:val="fr-FR"/>
        </w:rPr>
        <w:t>Điều 86. Trách nhiệm của Hội đồng nhân dân, Ủy ban nhân dân cấp xã</w:t>
      </w:r>
      <w:bookmarkEnd w:id="184"/>
    </w:p>
    <w:p w14:paraId="28248B6A" w14:textId="77777777" w:rsidR="00EC3E1F" w:rsidRDefault="00000000">
      <w:pPr>
        <w:shd w:val="solid" w:color="FFFFFF" w:fill="auto"/>
        <w:spacing w:after="120"/>
      </w:pPr>
      <w:r>
        <w:rPr>
          <w:color w:val="000000"/>
          <w:lang w:val="nl-NL"/>
        </w:rPr>
        <w:t>1. Hội đồng nhân dân cấp xã có trách nhiệm sau đây:</w:t>
      </w:r>
    </w:p>
    <w:p w14:paraId="1D05186F" w14:textId="77777777" w:rsidR="00EC3E1F" w:rsidRDefault="00000000">
      <w:pPr>
        <w:shd w:val="solid" w:color="FFFFFF" w:fill="auto"/>
        <w:spacing w:after="120"/>
      </w:pPr>
      <w:r>
        <w:rPr>
          <w:color w:val="000000"/>
          <w:lang w:val="nl-NL"/>
        </w:rPr>
        <w:t xml:space="preserve">a) </w:t>
      </w:r>
      <w:r>
        <w:rPr>
          <w:color w:val="000000"/>
        </w:rPr>
        <w:t>Quyết định</w:t>
      </w:r>
      <w:r>
        <w:rPr>
          <w:color w:val="000000"/>
          <w:lang w:val="nl-NL"/>
        </w:rPr>
        <w:t xml:space="preserve"> các </w:t>
      </w:r>
      <w:r>
        <w:rPr>
          <w:color w:val="000000"/>
        </w:rPr>
        <w:t>biện pháp bảo đảm</w:t>
      </w:r>
      <w:r>
        <w:rPr>
          <w:color w:val="000000"/>
          <w:lang w:val="nl-NL"/>
        </w:rPr>
        <w:t xml:space="preserve"> thực hiện dân chủ trong phạm vi địa bàn cấp xã;</w:t>
      </w:r>
    </w:p>
    <w:p w14:paraId="67871345" w14:textId="77777777" w:rsidR="00EC3E1F" w:rsidRDefault="00000000">
      <w:pPr>
        <w:shd w:val="solid" w:color="FFFFFF" w:fill="auto"/>
        <w:spacing w:after="120"/>
      </w:pPr>
      <w:r>
        <w:rPr>
          <w:color w:val="000000"/>
          <w:lang w:val="nl-NL"/>
        </w:rPr>
        <w:t>b</w:t>
      </w:r>
      <w:r>
        <w:rPr>
          <w:color w:val="000000"/>
        </w:rPr>
        <w:t xml:space="preserve">) Giám sát các cơ quan, tổ chức, cá nhân trên địa bàn </w:t>
      </w:r>
      <w:r>
        <w:rPr>
          <w:color w:val="000000"/>
          <w:lang w:val="nl-NL"/>
        </w:rPr>
        <w:t xml:space="preserve">cấp </w:t>
      </w:r>
      <w:r>
        <w:rPr>
          <w:color w:val="000000"/>
        </w:rPr>
        <w:t xml:space="preserve">xã trong việc </w:t>
      </w:r>
      <w:r>
        <w:rPr>
          <w:color w:val="000000"/>
          <w:lang w:val="nl-NL"/>
        </w:rPr>
        <w:t>thực hiện pháp luật về thực hiện dân chủ ở cơ sở.</w:t>
      </w:r>
    </w:p>
    <w:p w14:paraId="43FB19B4" w14:textId="77777777" w:rsidR="00EC3E1F" w:rsidRDefault="00000000">
      <w:pPr>
        <w:shd w:val="solid" w:color="FFFFFF" w:fill="auto"/>
        <w:spacing w:after="120"/>
      </w:pPr>
      <w:r>
        <w:rPr>
          <w:color w:val="000000"/>
          <w:lang w:val="nl-NL"/>
        </w:rPr>
        <w:t>2. Ủy ban nhân dân cấp xã có trách nhiệm sau đây:</w:t>
      </w:r>
    </w:p>
    <w:p w14:paraId="1315EDDA" w14:textId="77777777" w:rsidR="00EC3E1F" w:rsidRDefault="00000000">
      <w:pPr>
        <w:shd w:val="solid" w:color="FFFFFF" w:fill="auto"/>
        <w:spacing w:after="120"/>
      </w:pPr>
      <w:r>
        <w:rPr>
          <w:color w:val="000000"/>
          <w:lang w:val="nl-NL"/>
        </w:rPr>
        <w:t>a) Tổ chức thực hiện dân chủ ở cơ sở trên địa bàn cấp xã;</w:t>
      </w:r>
    </w:p>
    <w:p w14:paraId="4B528768" w14:textId="77777777" w:rsidR="00EC3E1F" w:rsidRDefault="00000000">
      <w:pPr>
        <w:shd w:val="solid" w:color="FFFFFF" w:fill="auto"/>
        <w:spacing w:after="120"/>
      </w:pPr>
      <w:r>
        <w:rPr>
          <w:color w:val="000000"/>
          <w:lang w:val="fr-FR"/>
        </w:rPr>
        <w:t>b) Giữ mối liên hệ chặt chẽ với Nhân dân và cộng đồng dân cư trên địa bàn cấp xã;</w:t>
      </w:r>
    </w:p>
    <w:p w14:paraId="38217800" w14:textId="77777777" w:rsidR="00EC3E1F" w:rsidRDefault="00000000">
      <w:pPr>
        <w:shd w:val="solid" w:color="FFFFFF" w:fill="auto"/>
        <w:spacing w:after="120"/>
      </w:pPr>
      <w:r>
        <w:rPr>
          <w:color w:val="000000"/>
          <w:lang w:val="fr-FR"/>
        </w:rPr>
        <w:t xml:space="preserve">c) </w:t>
      </w:r>
      <w:r>
        <w:rPr>
          <w:color w:val="000000"/>
          <w:lang w:val="nl-NL"/>
        </w:rPr>
        <w:t xml:space="preserve">Xem xét, giải quyết và trả lời kịp thời các khiếu nại, tố cáo, kiến nghị của công dân, kiến nghị của Ban Thanh tra nhân dân </w:t>
      </w:r>
      <w:r>
        <w:rPr>
          <w:color w:val="000000"/>
        </w:rPr>
        <w:t>ở xã, phường, thị trấn</w:t>
      </w:r>
      <w:r>
        <w:rPr>
          <w:color w:val="000000"/>
          <w:lang w:val="nl-NL"/>
        </w:rPr>
        <w:t>, Ban Giám sát đầu tư của cộng đồng, Ủy ban Mặt trận Tổ quốc Việt Nam và các tổ chức chính trị - xã hội cấp xã;</w:t>
      </w:r>
    </w:p>
    <w:p w14:paraId="77055BF5" w14:textId="77777777" w:rsidR="00EC3E1F" w:rsidRDefault="00000000">
      <w:pPr>
        <w:shd w:val="solid" w:color="FFFFFF" w:fill="auto"/>
        <w:spacing w:after="120"/>
      </w:pPr>
      <w:r>
        <w:rPr>
          <w:color w:val="000000"/>
          <w:lang w:val="fr-FR"/>
        </w:rPr>
        <w:t>d) Kịp thời báo cáo cơ quan nhà nước cấp trên về những vấn đề không thuộc thẩm quyền giải quyết của mình;</w:t>
      </w:r>
    </w:p>
    <w:p w14:paraId="23A5BC8B" w14:textId="77777777" w:rsidR="00EC3E1F" w:rsidRDefault="00000000">
      <w:pPr>
        <w:shd w:val="solid" w:color="FFFFFF" w:fill="auto"/>
        <w:spacing w:after="120"/>
      </w:pPr>
      <w:r>
        <w:rPr>
          <w:color w:val="000000"/>
          <w:lang w:val="fr-FR"/>
        </w:rPr>
        <w:t>đ) Thực hiện các nhiệm vụ, quyền hạn khác theo quy định của Luật này.</w:t>
      </w:r>
    </w:p>
    <w:p w14:paraId="283EE1C3" w14:textId="77777777" w:rsidR="00EC3E1F" w:rsidRDefault="00000000">
      <w:pPr>
        <w:shd w:val="solid" w:color="FFFFFF" w:fill="auto"/>
        <w:spacing w:after="120"/>
      </w:pPr>
      <w:r>
        <w:rPr>
          <w:color w:val="000000"/>
          <w:lang w:val="fr-FR"/>
        </w:rPr>
        <w:t>3. Tại nơi không có đơn vị hành chính cấp xã, Hội đồng nhân dân và Ủy ban nhân dân cấp huyện thực hiện các nhiệm vụ của Hội đồng nhân dân, Ủy ban nhân dân cấp xã theo quy định của Luật này.</w:t>
      </w:r>
    </w:p>
    <w:p w14:paraId="0F67B156" w14:textId="77777777" w:rsidR="00EC3E1F" w:rsidRDefault="00000000">
      <w:pPr>
        <w:shd w:val="solid" w:color="FFFFFF" w:fill="auto"/>
        <w:spacing w:after="120"/>
      </w:pPr>
      <w:r>
        <w:rPr>
          <w:color w:val="000000"/>
          <w:lang w:val="fr-FR"/>
        </w:rPr>
        <w:t>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w:t>
      </w:r>
    </w:p>
    <w:p w14:paraId="180AEC43" w14:textId="77777777" w:rsidR="00EC3E1F" w:rsidRDefault="00000000">
      <w:pPr>
        <w:spacing w:after="120"/>
      </w:pPr>
      <w:bookmarkStart w:id="185" w:name="dieu_87"/>
      <w:r>
        <w:rPr>
          <w:b/>
          <w:bCs/>
          <w:color w:val="000000"/>
          <w:lang w:val="nl-NL"/>
        </w:rPr>
        <w:t>Điều 87. Trách nhiệm của Ủy ban Mặt trận Tổ quốc Việt Nam các cấp</w:t>
      </w:r>
      <w:bookmarkEnd w:id="185"/>
    </w:p>
    <w:p w14:paraId="76168CC5" w14:textId="77777777" w:rsidR="00EC3E1F" w:rsidRDefault="00000000">
      <w:pPr>
        <w:shd w:val="solid" w:color="FFFFFF" w:fill="auto"/>
        <w:spacing w:after="120"/>
      </w:pPr>
      <w:r>
        <w:rPr>
          <w:color w:val="000000"/>
          <w:lang w:val="nl-NL"/>
        </w:rPr>
        <w:t>1. Tổ chức vận động Nhân dân thực hiện dân chủ ở cơ sở, hương ước, quy ước của cộng</w:t>
      </w:r>
      <w:r>
        <w:rPr>
          <w:color w:val="000000"/>
        </w:rPr>
        <w:t xml:space="preserve"> đồng dân cư</w:t>
      </w:r>
      <w:r>
        <w:rPr>
          <w:color w:val="000000"/>
          <w:lang w:val="nl-NL"/>
        </w:rPr>
        <w:t>; tổ chức các phong trào thi đua về thực hiện dân chủ ở cơ sở.</w:t>
      </w:r>
    </w:p>
    <w:p w14:paraId="5A2357E0" w14:textId="77777777" w:rsidR="00EC3E1F" w:rsidRDefault="00000000">
      <w:pPr>
        <w:shd w:val="solid" w:color="FFFFFF" w:fill="auto"/>
        <w:spacing w:after="120"/>
      </w:pPr>
      <w:r>
        <w:rPr>
          <w:color w:val="000000"/>
          <w:lang w:val="nl-NL"/>
        </w:rPr>
        <w:t>2. Tham gia, hỗ trợ, hướng dẫn Nhân dân thực hiện dân chủ ở cơ sở.</w:t>
      </w:r>
    </w:p>
    <w:p w14:paraId="18EF2563" w14:textId="77777777" w:rsidR="00EC3E1F" w:rsidRDefault="00000000">
      <w:pPr>
        <w:shd w:val="solid" w:color="FFFFFF" w:fill="auto"/>
        <w:spacing w:after="120"/>
      </w:pPr>
      <w:r>
        <w:rPr>
          <w:color w:val="000000"/>
          <w:lang w:val="nl-NL"/>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14:paraId="297A07DB" w14:textId="77777777" w:rsidR="00EC3E1F" w:rsidRDefault="00000000">
      <w:pPr>
        <w:shd w:val="solid" w:color="FFFFFF" w:fill="auto"/>
        <w:spacing w:after="120"/>
      </w:pPr>
      <w:r>
        <w:rPr>
          <w:color w:val="000000"/>
          <w:lang w:val="nl-NL"/>
        </w:rPr>
        <w:t>4. Thực hiện giám sát, phản biện xã hội đối với hoạt động của cơ quan, đơn vị, cán bộ, công chức, viên chức, người lao động trong việc thực hiện chính sách, pháp luật về thực hiện dân chủ ở cơ sở.</w:t>
      </w:r>
    </w:p>
    <w:p w14:paraId="498C1B93" w14:textId="77777777" w:rsidR="00EC3E1F" w:rsidRDefault="00000000">
      <w:pPr>
        <w:shd w:val="solid" w:color="FFFFFF" w:fill="auto"/>
        <w:spacing w:after="120"/>
      </w:pPr>
      <w:r>
        <w:rPr>
          <w:color w:val="000000"/>
          <w:lang w:val="nl-NL"/>
        </w:rPr>
        <w:t>5. Thực hiện các nhiệm vụ, quyền hạn khác theo quy định của Luật này.</w:t>
      </w:r>
    </w:p>
    <w:p w14:paraId="1F0AA707" w14:textId="77777777" w:rsidR="00EC3E1F" w:rsidRDefault="00000000">
      <w:pPr>
        <w:spacing w:after="120"/>
      </w:pPr>
      <w:bookmarkStart w:id="186" w:name="dieu_88"/>
      <w:r>
        <w:rPr>
          <w:b/>
          <w:bCs/>
          <w:color w:val="000000"/>
          <w:lang w:val="nl-NL"/>
        </w:rPr>
        <w:t>Điều 88. Trách nhiệm của Công đoàn Việt Nam các cấp</w:t>
      </w:r>
      <w:bookmarkEnd w:id="186"/>
    </w:p>
    <w:p w14:paraId="76B67C19" w14:textId="77777777" w:rsidR="00EC3E1F" w:rsidRDefault="00000000">
      <w:pPr>
        <w:shd w:val="solid" w:color="FFFFFF" w:fill="auto"/>
        <w:spacing w:after="120"/>
      </w:pPr>
      <w:r>
        <w:rPr>
          <w:color w:val="000000"/>
          <w:lang w:val="nl-NL"/>
        </w:rPr>
        <w:t>1. Tổ chức vận động cán bộ, công chức, viên chức, người lao động thực hiện dân chủ ở cơ sở; tổ chức các phong trào thi đua về thực hiện dân chủ ở cơ sở.</w:t>
      </w:r>
    </w:p>
    <w:p w14:paraId="51C3D300" w14:textId="77777777" w:rsidR="00EC3E1F" w:rsidRDefault="00000000">
      <w:pPr>
        <w:shd w:val="solid" w:color="FFFFFF" w:fill="auto"/>
        <w:spacing w:after="120"/>
      </w:pPr>
      <w:r>
        <w:rPr>
          <w:color w:val="000000"/>
          <w:lang w:val="nl-NL"/>
        </w:rPr>
        <w:lastRenderedPageBreak/>
        <w:t>2. Tham gia, hỗ trợ, hướng dẫn cán bộ, công chức, viên chức, người lao động thực hiện dân chủ ở cơ quan, đơn vị, tổ chức có sử dụng lao động.</w:t>
      </w:r>
    </w:p>
    <w:p w14:paraId="60829405" w14:textId="77777777" w:rsidR="00EC3E1F" w:rsidRDefault="00000000">
      <w:pPr>
        <w:shd w:val="solid" w:color="FFFFFF" w:fill="auto"/>
        <w:spacing w:after="120"/>
      </w:pPr>
      <w:r>
        <w:rPr>
          <w:color w:val="000000"/>
          <w:lang w:val="nl-NL"/>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14:paraId="0C7568AC" w14:textId="77777777" w:rsidR="00EC3E1F" w:rsidRDefault="00000000">
      <w:pPr>
        <w:shd w:val="solid" w:color="FFFFFF" w:fill="auto"/>
        <w:spacing w:after="120"/>
      </w:pPr>
      <w:r>
        <w:rPr>
          <w:color w:val="000000"/>
          <w:lang w:val="nl-NL"/>
        </w:rPr>
        <w:t>4.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đoàn viên công đoàn.</w:t>
      </w:r>
    </w:p>
    <w:p w14:paraId="0F3D54B2" w14:textId="77777777" w:rsidR="00EC3E1F" w:rsidRDefault="00000000">
      <w:pPr>
        <w:shd w:val="solid" w:color="FFFFFF" w:fill="auto"/>
        <w:spacing w:after="120"/>
      </w:pPr>
      <w:r>
        <w:rPr>
          <w:color w:val="000000"/>
          <w:lang w:val="nl-NL"/>
        </w:rPr>
        <w:t>5. Thực hiện các nhiệm vụ, quyền hạn khác theo quy định của Luật này.</w:t>
      </w:r>
    </w:p>
    <w:p w14:paraId="3EE6EBB5" w14:textId="77777777" w:rsidR="00EC3E1F" w:rsidRDefault="00000000">
      <w:pPr>
        <w:spacing w:after="120"/>
      </w:pPr>
      <w:bookmarkStart w:id="187" w:name="dieu_89"/>
      <w:r>
        <w:rPr>
          <w:b/>
          <w:bCs/>
          <w:color w:val="000000"/>
          <w:lang w:val="nl-NL"/>
        </w:rPr>
        <w:t>Điều 89. Trách nhiệm của các tổ chức chính trị - xã hội khác</w:t>
      </w:r>
      <w:bookmarkEnd w:id="187"/>
    </w:p>
    <w:p w14:paraId="3BED5DB0" w14:textId="77777777" w:rsidR="00EC3E1F" w:rsidRDefault="00000000">
      <w:pPr>
        <w:shd w:val="solid" w:color="FFFFFF" w:fill="auto"/>
        <w:spacing w:after="120"/>
      </w:pPr>
      <w:r>
        <w:rPr>
          <w:color w:val="000000"/>
          <w:lang w:val="nl-NL"/>
        </w:rPr>
        <w:t>1. Tuyên truyền, phổ biến, nâng cao nhận thức của hội viên, đoàn viên và Nhân dân về thực hiện dân chủ ở cơ sở.</w:t>
      </w:r>
    </w:p>
    <w:p w14:paraId="1C300819" w14:textId="77777777" w:rsidR="00EC3E1F" w:rsidRDefault="00000000">
      <w:pPr>
        <w:shd w:val="solid" w:color="FFFFFF" w:fill="auto"/>
        <w:spacing w:after="120"/>
      </w:pPr>
      <w:r>
        <w:rPr>
          <w:color w:val="000000"/>
          <w:lang w:val="nl-NL"/>
        </w:rPr>
        <w:t>2. Tham gia, phối hợp với cơ quan có thẩm quyền kiểm tra, thanh tra, giám sát việc thực hiện dân chủ ở cơ sở.</w:t>
      </w:r>
    </w:p>
    <w:p w14:paraId="79B374C8" w14:textId="77777777" w:rsidR="00EC3E1F" w:rsidRDefault="00000000">
      <w:pPr>
        <w:shd w:val="solid" w:color="FFFFFF" w:fill="auto"/>
        <w:spacing w:after="120"/>
      </w:pPr>
      <w:r>
        <w:rPr>
          <w:color w:val="000000"/>
          <w:lang w:val="nl-NL"/>
        </w:rPr>
        <w:t>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w:t>
      </w:r>
    </w:p>
    <w:p w14:paraId="7494045B" w14:textId="77777777" w:rsidR="00EC3E1F" w:rsidRDefault="00000000">
      <w:pPr>
        <w:shd w:val="solid" w:color="FFFFFF" w:fill="auto"/>
        <w:spacing w:after="120"/>
      </w:pPr>
      <w:bookmarkStart w:id="188" w:name="chuong_6"/>
      <w:r>
        <w:rPr>
          <w:b/>
          <w:bCs/>
          <w:color w:val="000000"/>
          <w:lang w:val="nl-NL"/>
        </w:rPr>
        <w:t>Chương VI</w:t>
      </w:r>
      <w:bookmarkEnd w:id="188"/>
    </w:p>
    <w:p w14:paraId="6D77FFE1" w14:textId="77777777" w:rsidR="00EC3E1F" w:rsidRDefault="00000000">
      <w:pPr>
        <w:spacing w:after="120"/>
        <w:jc w:val="center"/>
      </w:pPr>
      <w:bookmarkStart w:id="189" w:name="chuong_6_name"/>
      <w:r>
        <w:rPr>
          <w:b/>
          <w:bCs/>
          <w:color w:val="000000"/>
          <w:lang w:val="nl-NL"/>
        </w:rPr>
        <w:t>ĐIỀU KHOẢN THI HÀNH</w:t>
      </w:r>
      <w:bookmarkEnd w:id="189"/>
    </w:p>
    <w:p w14:paraId="2FA05F70" w14:textId="77777777" w:rsidR="00EC3E1F" w:rsidRDefault="00000000">
      <w:pPr>
        <w:spacing w:after="120"/>
      </w:pPr>
      <w:bookmarkStart w:id="190" w:name="dieu_90"/>
      <w:r>
        <w:rPr>
          <w:b/>
          <w:bCs/>
          <w:color w:val="000000"/>
          <w:lang w:val="nl-NL"/>
        </w:rPr>
        <w:t>Điều 90. Hiệu lực thi hành</w:t>
      </w:r>
      <w:bookmarkEnd w:id="190"/>
    </w:p>
    <w:p w14:paraId="367A198A" w14:textId="77777777" w:rsidR="00EC3E1F" w:rsidRDefault="00000000">
      <w:pPr>
        <w:spacing w:after="120"/>
      </w:pPr>
      <w:r>
        <w:rPr>
          <w:color w:val="000000"/>
          <w:lang w:val="nl-NL"/>
        </w:rPr>
        <w:t>1. Luật này có hiệu lực thi hành từ ngày 01 tháng 7 năm 2023.</w:t>
      </w:r>
    </w:p>
    <w:p w14:paraId="05329269" w14:textId="77777777" w:rsidR="00EC3E1F" w:rsidRDefault="00000000">
      <w:pPr>
        <w:spacing w:after="120"/>
      </w:pPr>
      <w:r>
        <w:rPr>
          <w:color w:val="000000"/>
          <w:lang w:val="nl-NL"/>
        </w:rPr>
        <w:t xml:space="preserve">2. Pháp lệnh số </w:t>
      </w:r>
      <w:bookmarkStart w:id="191" w:name="tvpllink_xqdbxffoid"/>
      <w:r>
        <w:rPr>
          <w:color w:val="000000"/>
          <w:lang w:val="nl-NL"/>
        </w:rPr>
        <w:t>34/2007/PL-UBTVQH11</w:t>
      </w:r>
      <w:bookmarkEnd w:id="191"/>
      <w:r>
        <w:rPr>
          <w:color w:val="000000"/>
          <w:lang w:val="nl-NL"/>
        </w:rPr>
        <w:t xml:space="preserve"> ngày 20 tháng 4 năm 2007 của Ủy ban Thường vụ Quốc hội về thực hiện dân chủ ở xã, phường, thị trấn và Nghị quyết số 55/1998/NQ-UBTVQH10 ngày 30 tháng 8 năm 1998 của Ủy ban Thường vụ Quốc hội về việc ban hành quy chế thực hiện dân chủ trong hoạt động của cơ quan hết hiệu lực kể từ ngày Luật này có hiệu lực thi hành.</w:t>
      </w:r>
    </w:p>
    <w:p w14:paraId="0027805E" w14:textId="77777777" w:rsidR="00EC3E1F" w:rsidRDefault="00000000">
      <w:pPr>
        <w:spacing w:after="120"/>
      </w:pPr>
      <w:bookmarkStart w:id="192" w:name="dieu_91"/>
      <w:r>
        <w:rPr>
          <w:b/>
          <w:bCs/>
          <w:color w:val="000000"/>
          <w:lang w:val="nl-NL"/>
        </w:rPr>
        <w:t>Điều 91. Áp dụng pháp luật và quy định chuyển tiếp</w:t>
      </w:r>
      <w:bookmarkEnd w:id="192"/>
    </w:p>
    <w:p w14:paraId="06744ECC" w14:textId="77777777" w:rsidR="00EC3E1F" w:rsidRDefault="00000000">
      <w:pPr>
        <w:shd w:val="solid" w:color="FFFFFF" w:fill="auto"/>
        <w:spacing w:after="120"/>
      </w:pPr>
      <w:r>
        <w:rPr>
          <w:color w:val="000000"/>
          <w:lang w:val="nl-NL"/>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14:paraId="36FFA7E0" w14:textId="77777777" w:rsidR="00EC3E1F" w:rsidRDefault="00000000">
      <w:pPr>
        <w:spacing w:after="120"/>
      </w:pPr>
      <w:r>
        <w:rPr>
          <w:color w:val="000000"/>
          <w:lang w:val="nl-NL"/>
        </w:rPr>
        <w:t xml:space="preserve">2. Cơ quan </w:t>
      </w:r>
      <w:r>
        <w:rPr>
          <w:color w:val="000000"/>
        </w:rPr>
        <w:t xml:space="preserve">trung ương của tổ chức chính trị, tổ chức chính trị - xã hội, </w:t>
      </w:r>
      <w:r>
        <w:rPr>
          <w:color w:val="000000"/>
          <w:lang w:val="nl-NL"/>
        </w:rPr>
        <w:t xml:space="preserve">trên cơ sở các nguyên tắc được quy định tại Luật này, các văn bản quy phạm pháp luật khác có liên quan và Điều lệ của tổ chức mình, quy định việc thực hiện dân chủ trong nội bộ </w:t>
      </w:r>
      <w:r>
        <w:rPr>
          <w:color w:val="000000"/>
        </w:rPr>
        <w:t>cơ quan, đơn vị của</w:t>
      </w:r>
      <w:r>
        <w:rPr>
          <w:color w:val="000000"/>
          <w:lang w:val="nl-NL"/>
        </w:rPr>
        <w:t xml:space="preserve"> tổ</w:t>
      </w:r>
      <w:r>
        <w:rPr>
          <w:color w:val="000000"/>
        </w:rPr>
        <w:t xml:space="preserve"> chức chính trị,</w:t>
      </w:r>
      <w:r>
        <w:rPr>
          <w:color w:val="000000"/>
          <w:lang w:val="nl-NL"/>
        </w:rPr>
        <w:t xml:space="preserve"> tổ chức chính trị - xã hội.</w:t>
      </w:r>
    </w:p>
    <w:p w14:paraId="08D81455" w14:textId="77777777" w:rsidR="00EC3E1F" w:rsidRDefault="00000000">
      <w:pPr>
        <w:spacing w:after="120"/>
      </w:pPr>
      <w:r>
        <w:rPr>
          <w:color w:val="000000"/>
          <w:lang w:val="nl-NL"/>
        </w:rPr>
        <w:t>3. Hương ước, quy ước của cộng</w:t>
      </w:r>
      <w:r>
        <w:rPr>
          <w:color w:val="000000"/>
        </w:rPr>
        <w:t xml:space="preserve"> đồng dân cư</w:t>
      </w:r>
      <w:r>
        <w:rPr>
          <w:color w:val="000000"/>
          <w:lang w:val="nl-NL"/>
        </w:rPr>
        <w:t>, các quyết định khác của cộng đồng dân cư được công nhận, thông qua trước ngày Luật này có hiệu lực thi hành thì tiếp tục thực hiện cho đến khi được sửa đổi, bổ sung, thay thế hoặc bãi bỏ theo quy định./.</w:t>
      </w:r>
    </w:p>
    <w:p w14:paraId="6490A6F1" w14:textId="77777777" w:rsidR="00EC3E1F" w:rsidRDefault="00000000">
      <w:pPr>
        <w:spacing w:after="120"/>
      </w:pPr>
      <w:r>
        <w:rPr>
          <w:i/>
          <w:iCs/>
          <w:color w:val="000000"/>
          <w:lang w:val="nl-NL"/>
        </w:rPr>
        <w:lastRenderedPageBreak/>
        <w:t>Luật này được Quốc hội nước Cộng hòa xã hội chủ nghĩa Việt Nam khóa XV, kỳ họp thứ 4 thông qua ngày 10 tháng 11 năm 2022.</w:t>
      </w:r>
    </w:p>
    <w:p w14:paraId="1C614FE2" w14:textId="77777777" w:rsidR="00EC3E1F" w:rsidRDefault="00000000">
      <w:pPr>
        <w:spacing w:after="120"/>
      </w:pPr>
      <w:r>
        <w:rPr>
          <w:color w:val="000000"/>
          <w:lang w:val="nl-NL"/>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EC3E1F" w14:paraId="117192F2"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C424CE5" w14:textId="77777777" w:rsidR="00EC3E1F"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768CC514" w14:textId="77777777" w:rsidR="00EC3E1F" w:rsidRDefault="00000000">
            <w:pPr>
              <w:jc w:val="center"/>
            </w:pPr>
            <w:r>
              <w:rPr>
                <w:b/>
                <w:bCs/>
                <w:color w:val="000000"/>
                <w:lang w:val="nl-NL"/>
              </w:rPr>
              <w:t>CHỦ TỊCH QUỐC HỘI</w:t>
            </w:r>
            <w:r>
              <w:rPr>
                <w:b/>
                <w:bCs/>
                <w:color w:val="000000"/>
                <w:lang w:val="nl-NL"/>
              </w:rPr>
              <w:br/>
            </w:r>
            <w:r>
              <w:rPr>
                <w:b/>
                <w:bCs/>
                <w:color w:val="000000"/>
                <w:lang w:val="nl-NL"/>
              </w:rPr>
              <w:br/>
            </w:r>
            <w:r>
              <w:rPr>
                <w:b/>
                <w:bCs/>
                <w:color w:val="000000"/>
                <w:lang w:val="nl-NL"/>
              </w:rPr>
              <w:br/>
            </w:r>
            <w:r>
              <w:rPr>
                <w:b/>
                <w:bCs/>
                <w:color w:val="000000"/>
                <w:lang w:val="nl-NL"/>
              </w:rPr>
              <w:br/>
            </w:r>
            <w:r>
              <w:rPr>
                <w:b/>
                <w:bCs/>
                <w:color w:val="000000"/>
                <w:lang w:val="nl-NL"/>
              </w:rPr>
              <w:br/>
              <w:t>Vương Đình Huệ</w:t>
            </w:r>
          </w:p>
        </w:tc>
      </w:tr>
    </w:tbl>
    <w:p w14:paraId="4D1EF8FF" w14:textId="77777777" w:rsidR="00EC3E1F" w:rsidRDefault="00000000">
      <w:pPr>
        <w:spacing w:after="120"/>
      </w:pPr>
      <w:r>
        <w:rPr>
          <w:color w:val="000000"/>
          <w:lang w:val="nl-NL"/>
        </w:rPr>
        <w:t> </w:t>
      </w:r>
    </w:p>
    <w:p w14:paraId="3843397C" w14:textId="77777777" w:rsidR="00A73697" w:rsidRDefault="00000000">
      <w:pPr>
        <w:spacing w:after="120"/>
      </w:pPr>
      <w:r>
        <w:rPr>
          <w:color w:val="000000"/>
          <w:lang w:val="nl-NL"/>
        </w:rPr>
        <w:t> </w:t>
      </w:r>
    </w:p>
    <w:sectPr w:rsidR="00A736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5E"/>
    <w:rsid w:val="00A73697"/>
    <w:rsid w:val="00CC3769"/>
    <w:rsid w:val="00D3735E"/>
    <w:rsid w:val="00D64102"/>
    <w:rsid w:val="00EC3E1F"/>
    <w:rsid w:val="00FB4B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557402"/>
  <w15:chartTrackingRefBased/>
  <w15:docId w15:val="{79D493F3-2938-4E55-B7FC-5F1FA4D6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19632</Words>
  <Characters>111909</Characters>
  <Application>Microsoft Office Word</Application>
  <DocSecurity>0</DocSecurity>
  <Lines>932</Lines>
  <Paragraphs>262</Paragraphs>
  <ScaleCrop>false</ScaleCrop>
  <Company/>
  <LinksUpToDate>false</LinksUpToDate>
  <CharactersWithSpaces>131279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2024-09-28T09:00:00Z</dcterms:created>
  <dcterms:modified xsi:type="dcterms:W3CDTF">2024-09-28T09:10:00Z</dcterms:modified>
</cp:coreProperties>
</file>