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BDE4" w14:textId="77777777" w:rsidR="006F7B81" w:rsidRPr="006F7B81" w:rsidRDefault="006F7B81" w:rsidP="006F7B81">
      <w:pPr>
        <w:rPr>
          <w:rFonts w:ascii="Times New Roman" w:hAnsi="Times New Roman" w:cs="Times New Roman"/>
          <w:b/>
          <w:bCs/>
        </w:rPr>
      </w:pPr>
      <w:r w:rsidRPr="006F7B81">
        <w:rPr>
          <w:rFonts w:ascii="Times New Roman" w:hAnsi="Times New Roman" w:cs="Times New Roman"/>
          <w:b/>
          <w:bCs/>
        </w:rPr>
        <w:t>PHẦN 1 - ĐỀ XUẤT 2 CHIẾN LƯỢC PHÂN RÃ EPIC</w:t>
      </w:r>
    </w:p>
    <w:p w14:paraId="730B33EA" w14:textId="53F5437B" w:rsidR="006F7B81" w:rsidRPr="006F7B81" w:rsidRDefault="006F7B81" w:rsidP="006F7B81">
      <w:pPr>
        <w:rPr>
          <w:rFonts w:ascii="Times New Roman" w:hAnsi="Times New Roman" w:cs="Times New Roman"/>
        </w:rPr>
      </w:pPr>
      <w:r w:rsidRPr="006F7B81">
        <w:rPr>
          <w:rFonts w:ascii="Times New Roman" w:hAnsi="Times New Roman" w:cs="Times New Roman"/>
        </w:rPr>
        <w:t xml:space="preserve">Đề xuất 2 chiến lược phân rã Epic </w:t>
      </w:r>
      <w:r w:rsidRPr="006F7B81">
        <w:rPr>
          <w:rFonts w:ascii="Times New Roman" w:hAnsi="Times New Roman" w:cs="Times New Roman"/>
          <w:i/>
          <w:iCs/>
        </w:rPr>
        <w:t>"Hủy chuyến ghép"</w:t>
      </w:r>
      <w:r w:rsidRPr="006F7B81">
        <w:rPr>
          <w:rFonts w:ascii="Times New Roman" w:hAnsi="Times New Roman" w:cs="Times New Roman"/>
        </w:rPr>
        <w:t xml:space="preserve"> theo hai bản chất khác nhau:</w:t>
      </w:r>
    </w:p>
    <w:p w14:paraId="0FD39DE8" w14:textId="77777777" w:rsidR="006F7B81" w:rsidRPr="006F7B81" w:rsidRDefault="006F7B81" w:rsidP="006F7B81">
      <w:pPr>
        <w:numPr>
          <w:ilvl w:val="0"/>
          <w:numId w:val="1"/>
        </w:numPr>
        <w:rPr>
          <w:rFonts w:ascii="Times New Roman" w:hAnsi="Times New Roman" w:cs="Times New Roman"/>
        </w:rPr>
      </w:pPr>
      <w:r w:rsidRPr="006F7B81">
        <w:rPr>
          <w:rFonts w:ascii="Times New Roman" w:hAnsi="Times New Roman" w:cs="Times New Roman"/>
          <w:b/>
          <w:bCs/>
        </w:rPr>
        <w:t>Chiến lược 1: Phân rã theo Luồng quy trình thời gian (Workflow-based Decomposition)</w:t>
      </w:r>
    </w:p>
    <w:p w14:paraId="558B3CD5" w14:textId="1847660C" w:rsidR="006F7B81" w:rsidRPr="006F7B81" w:rsidRDefault="006F7B81" w:rsidP="006F7B81">
      <w:pPr>
        <w:rPr>
          <w:rFonts w:ascii="Times New Roman" w:hAnsi="Times New Roman" w:cs="Times New Roman"/>
        </w:rPr>
      </w:pPr>
      <w:r w:rsidRPr="006F7B81">
        <w:rPr>
          <w:rFonts w:ascii="Times New Roman" w:hAnsi="Times New Roman" w:cs="Times New Roman"/>
        </w:rPr>
        <w:t>Phân rã Epic thành các Feature dựa trên các mốc thời gian và hành động diễn ra từ lúc khách hàng yêu cầu hủy cho đến khi hệ thống hoàn tất xử lý hậu quả.</w:t>
      </w:r>
    </w:p>
    <w:p w14:paraId="5B1D8D07" w14:textId="06F5C1B1" w:rsidR="006F7B81" w:rsidRPr="006F7B81" w:rsidRDefault="006F7B81" w:rsidP="006F7B81">
      <w:pPr>
        <w:numPr>
          <w:ilvl w:val="1"/>
          <w:numId w:val="1"/>
        </w:numPr>
        <w:rPr>
          <w:rFonts w:ascii="Times New Roman" w:hAnsi="Times New Roman" w:cs="Times New Roman"/>
        </w:rPr>
      </w:pPr>
      <w:r w:rsidRPr="006F7B81">
        <w:rPr>
          <w:rFonts w:ascii="Times New Roman" w:hAnsi="Times New Roman" w:cs="Times New Roman"/>
          <w:i/>
          <w:iCs/>
        </w:rPr>
        <w:t>Các Feature tạo ra:</w:t>
      </w:r>
    </w:p>
    <w:p w14:paraId="11C6142B" w14:textId="38875725" w:rsidR="006F7B81" w:rsidRPr="006F7B81" w:rsidRDefault="006F7B81" w:rsidP="006F7B81">
      <w:pPr>
        <w:numPr>
          <w:ilvl w:val="2"/>
          <w:numId w:val="1"/>
        </w:numPr>
        <w:rPr>
          <w:rFonts w:ascii="Times New Roman" w:hAnsi="Times New Roman" w:cs="Times New Roman"/>
        </w:rPr>
      </w:pPr>
      <w:r w:rsidRPr="006F7B81">
        <w:rPr>
          <w:rFonts w:ascii="Times New Roman" w:hAnsi="Times New Roman" w:cs="Times New Roman"/>
        </w:rPr>
        <w:t>Feature 1: Giao diện và thao tác yêu cầu hủy chuyến của khách hàng.</w:t>
      </w:r>
    </w:p>
    <w:p w14:paraId="65F4F3F1" w14:textId="48E4732F" w:rsidR="006F7B81" w:rsidRPr="006F7B81" w:rsidRDefault="006F7B81" w:rsidP="006F7B81">
      <w:pPr>
        <w:numPr>
          <w:ilvl w:val="2"/>
          <w:numId w:val="1"/>
        </w:numPr>
        <w:rPr>
          <w:rFonts w:ascii="Times New Roman" w:hAnsi="Times New Roman" w:cs="Times New Roman"/>
        </w:rPr>
      </w:pPr>
      <w:r w:rsidRPr="006F7B81">
        <w:rPr>
          <w:rFonts w:ascii="Times New Roman" w:hAnsi="Times New Roman" w:cs="Times New Roman"/>
        </w:rPr>
        <w:t>Feature 2: Kiểm tra điều kiện thời điểm hủy (trước hay sau khi tài xế nhận chuyến) và tính phí hủy.</w:t>
      </w:r>
    </w:p>
    <w:p w14:paraId="751233ED" w14:textId="66D49980" w:rsidR="006F7B81" w:rsidRPr="006F7B81" w:rsidRDefault="006F7B81" w:rsidP="006F7B81">
      <w:pPr>
        <w:numPr>
          <w:ilvl w:val="2"/>
          <w:numId w:val="1"/>
        </w:numPr>
        <w:rPr>
          <w:rFonts w:ascii="Times New Roman" w:hAnsi="Times New Roman" w:cs="Times New Roman"/>
        </w:rPr>
      </w:pPr>
      <w:r w:rsidRPr="006F7B81">
        <w:rPr>
          <w:rFonts w:ascii="Times New Roman" w:hAnsi="Times New Roman" w:cs="Times New Roman"/>
        </w:rPr>
        <w:t>Feature 3: Tính toán lại giá cước và thông báo tức thời cho các hành khách còn lại trong chuyến.</w:t>
      </w:r>
    </w:p>
    <w:p w14:paraId="13815175" w14:textId="662B478A" w:rsidR="006F7B81" w:rsidRPr="006F7B81" w:rsidRDefault="006F7B81" w:rsidP="006F7B81">
      <w:pPr>
        <w:numPr>
          <w:ilvl w:val="2"/>
          <w:numId w:val="1"/>
        </w:numPr>
        <w:rPr>
          <w:rFonts w:ascii="Times New Roman" w:hAnsi="Times New Roman" w:cs="Times New Roman"/>
        </w:rPr>
      </w:pPr>
      <w:r w:rsidRPr="006F7B81">
        <w:rPr>
          <w:rFonts w:ascii="Times New Roman" w:hAnsi="Times New Roman" w:cs="Times New Roman"/>
        </w:rPr>
        <w:t>Feature 4: Xử lý khoản phí phạt hủy (cộng vào ví/trừ tài khoản) và giải phóng/cập nhật trạng thái cho tài xế.</w:t>
      </w:r>
    </w:p>
    <w:p w14:paraId="631EA9CD" w14:textId="77777777" w:rsidR="006F7B81" w:rsidRPr="006F7B81" w:rsidRDefault="006F7B81" w:rsidP="006F7B81">
      <w:pPr>
        <w:numPr>
          <w:ilvl w:val="0"/>
          <w:numId w:val="1"/>
        </w:numPr>
        <w:rPr>
          <w:rFonts w:ascii="Times New Roman" w:hAnsi="Times New Roman" w:cs="Times New Roman"/>
        </w:rPr>
      </w:pPr>
      <w:r w:rsidRPr="006F7B81">
        <w:rPr>
          <w:rFonts w:ascii="Times New Roman" w:hAnsi="Times New Roman" w:cs="Times New Roman"/>
          <w:b/>
          <w:bCs/>
        </w:rPr>
        <w:t>Chiến lược 2: Phân rã theo Đối tượng tác động / Luồng người dùng (Actor/Value-stream Decomposition)</w:t>
      </w:r>
    </w:p>
    <w:p w14:paraId="02F415C0" w14:textId="5CA77099" w:rsidR="006F7B81" w:rsidRPr="006F7B81" w:rsidRDefault="006F7B81" w:rsidP="006F7B81">
      <w:pPr>
        <w:rPr>
          <w:rFonts w:ascii="Times New Roman" w:hAnsi="Times New Roman" w:cs="Times New Roman"/>
        </w:rPr>
      </w:pPr>
      <w:r w:rsidRPr="006F7B81">
        <w:rPr>
          <w:rFonts w:ascii="Times New Roman" w:hAnsi="Times New Roman" w:cs="Times New Roman"/>
        </w:rPr>
        <w:t>Phân rã Epic dựa trên các bên liên quan chịu ảnh hưởng trực tiếp (Hành khách hủy, Hành khách đi chung còn lại, và Tài xế).</w:t>
      </w:r>
    </w:p>
    <w:p w14:paraId="502281AD" w14:textId="3F73E244" w:rsidR="006F7B81" w:rsidRPr="006F7B81" w:rsidRDefault="006F7B81" w:rsidP="006F7B81">
      <w:pPr>
        <w:numPr>
          <w:ilvl w:val="1"/>
          <w:numId w:val="1"/>
        </w:numPr>
        <w:rPr>
          <w:rFonts w:ascii="Times New Roman" w:hAnsi="Times New Roman" w:cs="Times New Roman"/>
        </w:rPr>
      </w:pPr>
      <w:r w:rsidRPr="006F7B81">
        <w:rPr>
          <w:rFonts w:ascii="Times New Roman" w:hAnsi="Times New Roman" w:cs="Times New Roman"/>
          <w:i/>
          <w:iCs/>
        </w:rPr>
        <w:t>Các Feature tạo ra:</w:t>
      </w:r>
    </w:p>
    <w:p w14:paraId="5EDB32C0" w14:textId="79D9BE7A" w:rsidR="006F7B81" w:rsidRPr="006F7B81" w:rsidRDefault="006F7B81" w:rsidP="006F7B81">
      <w:pPr>
        <w:numPr>
          <w:ilvl w:val="2"/>
          <w:numId w:val="2"/>
        </w:numPr>
        <w:rPr>
          <w:rFonts w:ascii="Times New Roman" w:hAnsi="Times New Roman" w:cs="Times New Roman"/>
        </w:rPr>
      </w:pPr>
      <w:r w:rsidRPr="006F7B81">
        <w:rPr>
          <w:rFonts w:ascii="Times New Roman" w:hAnsi="Times New Roman" w:cs="Times New Roman"/>
        </w:rPr>
        <w:t>Feature 1: Luồng xử lý hủy chuyến dành cho Hành khách (gửi yêu cầu, hiển thị thông báo phí hủy hoặc miễn phí dựa theo thời điểm).</w:t>
      </w:r>
    </w:p>
    <w:p w14:paraId="47ABE04E" w14:textId="12D6AACF" w:rsidR="006F7B81" w:rsidRPr="006F7B81" w:rsidRDefault="006F7B81" w:rsidP="006F7B81">
      <w:pPr>
        <w:numPr>
          <w:ilvl w:val="2"/>
          <w:numId w:val="2"/>
        </w:numPr>
        <w:rPr>
          <w:rFonts w:ascii="Times New Roman" w:hAnsi="Times New Roman" w:cs="Times New Roman"/>
        </w:rPr>
      </w:pPr>
      <w:r w:rsidRPr="006F7B81">
        <w:rPr>
          <w:rFonts w:ascii="Times New Roman" w:hAnsi="Times New Roman" w:cs="Times New Roman"/>
        </w:rPr>
        <w:t>Feature 2: Luồng xử lý tự động cập nhật giá cước và thông báo thay đổi cho Hành khách đi cùng.</w:t>
      </w:r>
    </w:p>
    <w:p w14:paraId="627BEA21" w14:textId="1358D124" w:rsidR="006F7B81" w:rsidRPr="002145F2" w:rsidRDefault="006F7B81" w:rsidP="006F7B81">
      <w:pPr>
        <w:numPr>
          <w:ilvl w:val="2"/>
          <w:numId w:val="2"/>
        </w:numPr>
        <w:rPr>
          <w:rFonts w:ascii="Times New Roman" w:hAnsi="Times New Roman" w:cs="Times New Roman"/>
        </w:rPr>
      </w:pPr>
      <w:r w:rsidRPr="006F7B81">
        <w:rPr>
          <w:rFonts w:ascii="Times New Roman" w:hAnsi="Times New Roman" w:cs="Times New Roman"/>
        </w:rPr>
        <w:t>Feature 3: Luồng xử lý đối với Tài xế (bù đắp thời gian chờ/nhận thông báo hủy để tiếp tục nhận cuốc mới).</w:t>
      </w:r>
    </w:p>
    <w:p w14:paraId="46D1DE89" w14:textId="77777777" w:rsidR="006F7B81" w:rsidRPr="006F7B81" w:rsidRDefault="006F7B81" w:rsidP="006F7B81">
      <w:pPr>
        <w:rPr>
          <w:rFonts w:ascii="Times New Roman" w:hAnsi="Times New Roman" w:cs="Times New Roman"/>
          <w:b/>
          <w:bCs/>
        </w:rPr>
      </w:pPr>
      <w:r w:rsidRPr="006F7B81">
        <w:rPr>
          <w:rFonts w:ascii="Times New Roman" w:hAnsi="Times New Roman" w:cs="Times New Roman"/>
          <w:b/>
          <w:bCs/>
        </w:rPr>
        <w:t>PHẦN 2 - SO SÁNH 2 CHIẾN LƯỢC THEO TIÊU CHÍ INVEST</w:t>
      </w:r>
    </w:p>
    <w:tbl>
      <w:tblPr>
        <w:tblStyle w:val="TableGrid"/>
        <w:tblW w:w="0" w:type="auto"/>
        <w:tblLook w:val="04A0" w:firstRow="1" w:lastRow="0" w:firstColumn="1" w:lastColumn="0" w:noHBand="0" w:noVBand="1"/>
      </w:tblPr>
      <w:tblGrid>
        <w:gridCol w:w="1495"/>
        <w:gridCol w:w="3933"/>
        <w:gridCol w:w="3966"/>
      </w:tblGrid>
      <w:tr w:rsidR="006F7B81" w:rsidRPr="006F7B81" w14:paraId="26094010" w14:textId="77777777" w:rsidTr="006F7B81">
        <w:tc>
          <w:tcPr>
            <w:tcW w:w="0" w:type="auto"/>
            <w:hideMark/>
          </w:tcPr>
          <w:p w14:paraId="7C5312D8"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b/>
                <w:bCs/>
              </w:rPr>
              <w:t>Tiêu chí INVEST</w:t>
            </w:r>
          </w:p>
        </w:tc>
        <w:tc>
          <w:tcPr>
            <w:tcW w:w="0" w:type="auto"/>
            <w:hideMark/>
          </w:tcPr>
          <w:p w14:paraId="1A06E9F3"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b/>
                <w:bCs/>
              </w:rPr>
              <w:t>Chiến lược 1 (Phân rã theo Luồng quy trình)</w:t>
            </w:r>
          </w:p>
        </w:tc>
        <w:tc>
          <w:tcPr>
            <w:tcW w:w="0" w:type="auto"/>
            <w:hideMark/>
          </w:tcPr>
          <w:p w14:paraId="1649BDF6"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b/>
                <w:bCs/>
              </w:rPr>
              <w:t>Chiến lược 2 (Phân rã theo Đối tượng/Giá trị người dùng)</w:t>
            </w:r>
          </w:p>
        </w:tc>
      </w:tr>
      <w:tr w:rsidR="006F7B81" w:rsidRPr="006F7B81" w14:paraId="2BA384B0" w14:textId="77777777" w:rsidTr="006F7B81">
        <w:tc>
          <w:tcPr>
            <w:tcW w:w="0" w:type="auto"/>
            <w:hideMark/>
          </w:tcPr>
          <w:p w14:paraId="4BEB7A68"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rPr>
              <w:t>Independent</w:t>
            </w:r>
          </w:p>
          <w:p w14:paraId="23C3C465"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rPr>
              <w:br/>
            </w:r>
          </w:p>
          <w:p w14:paraId="28521DA6"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rPr>
              <w:t>(Độc lập)</w:t>
            </w:r>
          </w:p>
          <w:p w14:paraId="714843AA" w14:textId="77777777" w:rsidR="006F7B81" w:rsidRPr="006F7B81" w:rsidRDefault="006F7B81" w:rsidP="006F7B81">
            <w:pPr>
              <w:spacing w:after="160"/>
              <w:rPr>
                <w:rFonts w:ascii="Times New Roman" w:hAnsi="Times New Roman" w:cs="Times New Roman"/>
              </w:rPr>
            </w:pPr>
          </w:p>
        </w:tc>
        <w:tc>
          <w:tcPr>
            <w:tcW w:w="0" w:type="auto"/>
            <w:hideMark/>
          </w:tcPr>
          <w:p w14:paraId="7C58D334"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b/>
                <w:bCs/>
              </w:rPr>
              <w:t>(–) Nhược điểm:</w:t>
            </w:r>
            <w:r w:rsidRPr="006F7B81">
              <w:rPr>
                <w:rFonts w:ascii="Times New Roman" w:hAnsi="Times New Roman" w:cs="Times New Roman"/>
              </w:rPr>
              <w:t xml:space="preserve"> Các Feature phụ thuộc chặt chẽ lẫn nhau theo thứ tự tuần tự (phải làm xong phần kiểm tra thời điểm mới tính được tiền và cập nhật giá).</w:t>
            </w:r>
          </w:p>
        </w:tc>
        <w:tc>
          <w:tcPr>
            <w:tcW w:w="0" w:type="auto"/>
            <w:hideMark/>
          </w:tcPr>
          <w:p w14:paraId="76AB7B3B"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b/>
                <w:bCs/>
              </w:rPr>
              <w:t>(+) Ưu điểm:</w:t>
            </w:r>
            <w:r w:rsidRPr="006F7B81">
              <w:rPr>
                <w:rFonts w:ascii="Times New Roman" w:hAnsi="Times New Roman" w:cs="Times New Roman"/>
              </w:rPr>
              <w:t xml:space="preserve"> Các Feature tương đối độc lập, tập trung vào từng luồng tác động riêng biệt của từng đối tượng (Hành khách hủy vs. Hành khách đi chung vs. Tài xế).</w:t>
            </w:r>
          </w:p>
        </w:tc>
      </w:tr>
      <w:tr w:rsidR="006F7B81" w:rsidRPr="006F7B81" w14:paraId="2CE3B5EF" w14:textId="77777777" w:rsidTr="006F7B81">
        <w:tc>
          <w:tcPr>
            <w:tcW w:w="0" w:type="auto"/>
            <w:hideMark/>
          </w:tcPr>
          <w:p w14:paraId="3B263053"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rPr>
              <w:t>Small</w:t>
            </w:r>
          </w:p>
          <w:p w14:paraId="4318B891"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rPr>
              <w:lastRenderedPageBreak/>
              <w:br/>
            </w:r>
          </w:p>
          <w:p w14:paraId="266D7968"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rPr>
              <w:t>(Nhỏ gọn)</w:t>
            </w:r>
          </w:p>
          <w:p w14:paraId="50D73F61" w14:textId="77777777" w:rsidR="006F7B81" w:rsidRPr="006F7B81" w:rsidRDefault="006F7B81" w:rsidP="006F7B81">
            <w:pPr>
              <w:spacing w:after="160"/>
              <w:rPr>
                <w:rFonts w:ascii="Times New Roman" w:hAnsi="Times New Roman" w:cs="Times New Roman"/>
              </w:rPr>
            </w:pPr>
          </w:p>
        </w:tc>
        <w:tc>
          <w:tcPr>
            <w:tcW w:w="0" w:type="auto"/>
            <w:hideMark/>
          </w:tcPr>
          <w:p w14:paraId="6CA759B5"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b/>
                <w:bCs/>
              </w:rPr>
              <w:lastRenderedPageBreak/>
              <w:t>(+) Ưu điểm:</w:t>
            </w:r>
            <w:r w:rsidRPr="006F7B81">
              <w:rPr>
                <w:rFonts w:ascii="Times New Roman" w:hAnsi="Times New Roman" w:cs="Times New Roman"/>
              </w:rPr>
              <w:t xml:space="preserve"> Mỗi Feature chia nhỏ theo bước xử lý kỹ thuật rất gọn, dễ </w:t>
            </w:r>
            <w:r w:rsidRPr="006F7B81">
              <w:rPr>
                <w:rFonts w:ascii="Times New Roman" w:hAnsi="Times New Roman" w:cs="Times New Roman"/>
              </w:rPr>
              <w:lastRenderedPageBreak/>
              <w:t>ước lượng và hoàn thành trong một Sprint ngắn.</w:t>
            </w:r>
          </w:p>
        </w:tc>
        <w:tc>
          <w:tcPr>
            <w:tcW w:w="0" w:type="auto"/>
            <w:hideMark/>
          </w:tcPr>
          <w:p w14:paraId="6B295D0D"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b/>
                <w:bCs/>
              </w:rPr>
              <w:lastRenderedPageBreak/>
              <w:t>(–) Nhược điểm:</w:t>
            </w:r>
            <w:r w:rsidRPr="006F7B81">
              <w:rPr>
                <w:rFonts w:ascii="Times New Roman" w:hAnsi="Times New Roman" w:cs="Times New Roman"/>
              </w:rPr>
              <w:t xml:space="preserve"> Một số Feature (đặc biệt là phía hành khách đi chung hoặc </w:t>
            </w:r>
            <w:r w:rsidRPr="006F7B81">
              <w:rPr>
                <w:rFonts w:ascii="Times New Roman" w:hAnsi="Times New Roman" w:cs="Times New Roman"/>
              </w:rPr>
              <w:lastRenderedPageBreak/>
              <w:t>tài xế) có thể hơi lớn do gộp nhiều nghiệp vụ kiểm tra giá và thông báo.</w:t>
            </w:r>
          </w:p>
        </w:tc>
      </w:tr>
      <w:tr w:rsidR="006F7B81" w:rsidRPr="006F7B81" w14:paraId="414B714E" w14:textId="77777777" w:rsidTr="006F7B81">
        <w:tc>
          <w:tcPr>
            <w:tcW w:w="0" w:type="auto"/>
            <w:hideMark/>
          </w:tcPr>
          <w:p w14:paraId="36C74F31"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rPr>
              <w:lastRenderedPageBreak/>
              <w:t>Valuable</w:t>
            </w:r>
          </w:p>
          <w:p w14:paraId="1735DB94"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rPr>
              <w:br/>
            </w:r>
          </w:p>
          <w:p w14:paraId="083568E7"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rPr>
              <w:t>(Có giá trị)</w:t>
            </w:r>
          </w:p>
          <w:p w14:paraId="040618E0" w14:textId="77777777" w:rsidR="006F7B81" w:rsidRPr="006F7B81" w:rsidRDefault="006F7B81" w:rsidP="006F7B81">
            <w:pPr>
              <w:spacing w:after="160"/>
              <w:rPr>
                <w:rFonts w:ascii="Times New Roman" w:hAnsi="Times New Roman" w:cs="Times New Roman"/>
              </w:rPr>
            </w:pPr>
          </w:p>
        </w:tc>
        <w:tc>
          <w:tcPr>
            <w:tcW w:w="0" w:type="auto"/>
            <w:hideMark/>
          </w:tcPr>
          <w:p w14:paraId="78F4EA44"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b/>
                <w:bCs/>
              </w:rPr>
              <w:t>(–) Nhược điểm:</w:t>
            </w:r>
            <w:r w:rsidRPr="006F7B81">
              <w:rPr>
                <w:rFonts w:ascii="Times New Roman" w:hAnsi="Times New Roman" w:cs="Times New Roman"/>
              </w:rPr>
              <w:t xml:space="preserve"> Các bước đầu (như chỉ làm giao diện nút hủy hoặc kiểm tra thời điểm) chưa mang lại giá trị trọn vẹn ngay cho người dùng nếu chưa gắn liền với việc tính phí hoặc cập nhật giá cho người khác.</w:t>
            </w:r>
          </w:p>
        </w:tc>
        <w:tc>
          <w:tcPr>
            <w:tcW w:w="0" w:type="auto"/>
            <w:hideMark/>
          </w:tcPr>
          <w:p w14:paraId="66CC28F0" w14:textId="77777777" w:rsidR="006F7B81" w:rsidRPr="006F7B81" w:rsidRDefault="006F7B81" w:rsidP="006F7B81">
            <w:pPr>
              <w:spacing w:after="160"/>
              <w:rPr>
                <w:rFonts w:ascii="Times New Roman" w:hAnsi="Times New Roman" w:cs="Times New Roman"/>
              </w:rPr>
            </w:pPr>
            <w:r w:rsidRPr="006F7B81">
              <w:rPr>
                <w:rFonts w:ascii="Times New Roman" w:hAnsi="Times New Roman" w:cs="Times New Roman"/>
                <w:b/>
                <w:bCs/>
              </w:rPr>
              <w:t>(+) Ưu điểm:</w:t>
            </w:r>
            <w:r w:rsidRPr="006F7B81">
              <w:rPr>
                <w:rFonts w:ascii="Times New Roman" w:hAnsi="Times New Roman" w:cs="Times New Roman"/>
              </w:rPr>
              <w:t xml:space="preserve"> Mỗi Feature mang lại giá trị hoàn chỉnh cho một đối tượng cụ thể (giúp người dùng hủy được, hoặc giúp người đi chung biết ngay giá mới), tăng khả năng chuyển giao giá trị sớm.</w:t>
            </w:r>
          </w:p>
        </w:tc>
      </w:tr>
    </w:tbl>
    <w:p w14:paraId="06468951" w14:textId="77777777" w:rsidR="006F7B81" w:rsidRPr="006F7B81" w:rsidRDefault="006F7B81" w:rsidP="006F7B81">
      <w:pPr>
        <w:rPr>
          <w:rFonts w:ascii="Times New Roman" w:hAnsi="Times New Roman" w:cs="Times New Roman"/>
          <w:b/>
          <w:bCs/>
        </w:rPr>
      </w:pPr>
      <w:r w:rsidRPr="006F7B81">
        <w:rPr>
          <w:rFonts w:ascii="Times New Roman" w:hAnsi="Times New Roman" w:cs="Times New Roman"/>
          <w:b/>
          <w:bCs/>
        </w:rPr>
        <w:t>PHẦN 3 - LỰA CHỌN &amp; ĐẶC TẢ</w:t>
      </w:r>
    </w:p>
    <w:p w14:paraId="5B0EA2F2" w14:textId="77777777" w:rsidR="006F7B81" w:rsidRPr="006F7B81" w:rsidRDefault="006F7B81" w:rsidP="006F7B81">
      <w:pPr>
        <w:rPr>
          <w:rFonts w:ascii="Times New Roman" w:hAnsi="Times New Roman" w:cs="Times New Roman"/>
          <w:b/>
          <w:bCs/>
        </w:rPr>
      </w:pPr>
      <w:r w:rsidRPr="006F7B81">
        <w:rPr>
          <w:rFonts w:ascii="Times New Roman" w:hAnsi="Times New Roman" w:cs="Times New Roman"/>
          <w:b/>
          <w:bCs/>
        </w:rPr>
        <w:t>1. Lựa chọn chiến lược và lập luận</w:t>
      </w:r>
    </w:p>
    <w:p w14:paraId="6F9A61F7" w14:textId="5880EA58" w:rsidR="006F7B81" w:rsidRPr="002145F2" w:rsidRDefault="006F7B81" w:rsidP="006F7B81">
      <w:pPr>
        <w:numPr>
          <w:ilvl w:val="0"/>
          <w:numId w:val="3"/>
        </w:numPr>
        <w:rPr>
          <w:rFonts w:ascii="Times New Roman" w:hAnsi="Times New Roman" w:cs="Times New Roman"/>
        </w:rPr>
      </w:pPr>
      <w:r w:rsidRPr="006F7B81">
        <w:rPr>
          <w:rFonts w:ascii="Times New Roman" w:hAnsi="Times New Roman" w:cs="Times New Roman"/>
          <w:b/>
          <w:bCs/>
        </w:rPr>
        <w:t>Lựa chọn:</w:t>
      </w:r>
      <w:r w:rsidRPr="006F7B81">
        <w:rPr>
          <w:rFonts w:ascii="Times New Roman" w:hAnsi="Times New Roman" w:cs="Times New Roman"/>
        </w:rPr>
        <w:t xml:space="preserve"> </w:t>
      </w:r>
      <w:r w:rsidRPr="006F7B81">
        <w:rPr>
          <w:rFonts w:ascii="Times New Roman" w:hAnsi="Times New Roman" w:cs="Times New Roman"/>
          <w:b/>
          <w:bCs/>
        </w:rPr>
        <w:t>Chiến lược 2 (Phân rã theo Đối tượng/Giá trị người dùng)</w:t>
      </w:r>
      <w:r w:rsidRPr="006F7B81">
        <w:rPr>
          <w:rFonts w:ascii="Times New Roman" w:hAnsi="Times New Roman" w:cs="Times New Roman"/>
        </w:rPr>
        <w:t>.</w:t>
      </w:r>
    </w:p>
    <w:p w14:paraId="5F6A9C1F" w14:textId="61BC601F" w:rsidR="006F7B81" w:rsidRPr="002145F2" w:rsidRDefault="006F7B81" w:rsidP="006F7B81">
      <w:pPr>
        <w:numPr>
          <w:ilvl w:val="0"/>
          <w:numId w:val="3"/>
        </w:numPr>
        <w:rPr>
          <w:rFonts w:ascii="Times New Roman" w:hAnsi="Times New Roman" w:cs="Times New Roman"/>
        </w:rPr>
      </w:pPr>
      <w:r w:rsidRPr="006F7B81">
        <w:rPr>
          <w:rFonts w:ascii="Times New Roman" w:hAnsi="Times New Roman" w:cs="Times New Roman"/>
          <w:b/>
          <w:bCs/>
        </w:rPr>
        <w:t xml:space="preserve">Lý </w:t>
      </w:r>
      <w:proofErr w:type="gramStart"/>
      <w:r w:rsidRPr="006F7B81">
        <w:rPr>
          <w:rFonts w:ascii="Times New Roman" w:hAnsi="Times New Roman" w:cs="Times New Roman"/>
          <w:b/>
          <w:bCs/>
        </w:rPr>
        <w:t>do</w:t>
      </w:r>
      <w:proofErr w:type="gramEnd"/>
      <w:r w:rsidRPr="006F7B81">
        <w:rPr>
          <w:rFonts w:ascii="Times New Roman" w:hAnsi="Times New Roman" w:cs="Times New Roman"/>
          <w:b/>
          <w:bCs/>
        </w:rPr>
        <w:t>:</w:t>
      </w:r>
      <w:r w:rsidRPr="006F7B81">
        <w:rPr>
          <w:rFonts w:ascii="Times New Roman" w:hAnsi="Times New Roman" w:cs="Times New Roman"/>
        </w:rPr>
        <w:t xml:space="preserve"> Chiến lược này giúp nhóm phát triển tập trung mang lại giá trị trọn vẹn cho từng tác nhân riêng biệt (khách hủy chuyến, khách đi chung, tài xế). Đồng thời, các User Story bám theo chiến lược này dễ dàng chuyển giao từng phần (incremental delivery) và đáp ứng tốt hơn tiêu chí độc lập (Independent) trong mô hình Agile.</w:t>
      </w:r>
    </w:p>
    <w:p w14:paraId="17F43ECF" w14:textId="77777777" w:rsidR="006F7B81" w:rsidRPr="006F7B81" w:rsidRDefault="006F7B81" w:rsidP="006F7B81">
      <w:pPr>
        <w:rPr>
          <w:rFonts w:ascii="Times New Roman" w:hAnsi="Times New Roman" w:cs="Times New Roman"/>
          <w:b/>
          <w:bCs/>
        </w:rPr>
      </w:pPr>
      <w:r w:rsidRPr="006F7B81">
        <w:rPr>
          <w:rFonts w:ascii="Times New Roman" w:hAnsi="Times New Roman" w:cs="Times New Roman"/>
          <w:b/>
          <w:bCs/>
        </w:rPr>
        <w:t>2. Đặc tả User Story (Thuộc Feature xử lý hủy chuyến của hành khách)</w:t>
      </w:r>
    </w:p>
    <w:p w14:paraId="5D195F88" w14:textId="087929BA" w:rsidR="006F7B81" w:rsidRPr="002145F2" w:rsidRDefault="006F7B81" w:rsidP="006F7B81">
      <w:pPr>
        <w:numPr>
          <w:ilvl w:val="0"/>
          <w:numId w:val="4"/>
        </w:numPr>
        <w:rPr>
          <w:rFonts w:ascii="Times New Roman" w:hAnsi="Times New Roman" w:cs="Times New Roman"/>
        </w:rPr>
      </w:pPr>
      <w:r w:rsidRPr="006F7B81">
        <w:rPr>
          <w:rFonts w:ascii="Times New Roman" w:hAnsi="Times New Roman" w:cs="Times New Roman"/>
          <w:b/>
          <w:bCs/>
        </w:rPr>
        <w:t>User Story:</w:t>
      </w:r>
    </w:p>
    <w:p w14:paraId="1B8036F9" w14:textId="2B427700" w:rsidR="006F7B81" w:rsidRPr="006F7B81" w:rsidRDefault="006F7B81" w:rsidP="006F7B81">
      <w:pPr>
        <w:rPr>
          <w:rFonts w:ascii="Times New Roman" w:hAnsi="Times New Roman" w:cs="Times New Roman"/>
        </w:rPr>
      </w:pPr>
      <w:r w:rsidRPr="006F7B81">
        <w:rPr>
          <w:rFonts w:ascii="Times New Roman" w:hAnsi="Times New Roman" w:cs="Times New Roman"/>
          <w:i/>
          <w:iCs/>
        </w:rPr>
        <w:t>Là một hành khách đi xe ghép, tôi muốn có thể bấm hủy chuyến trên ứng dụng để hệ thống tự động xác định thời điểm hủy và thông báo rõ mức phí (miễn phí hoặc 10.000đ), giúp tôi nắm rõ chi phí phát sinh trước khi xác nhận.</w:t>
      </w:r>
    </w:p>
    <w:p w14:paraId="7483C667" w14:textId="3196EB08" w:rsidR="006F7B81" w:rsidRPr="002145F2" w:rsidRDefault="006F7B81" w:rsidP="006F7B81">
      <w:pPr>
        <w:numPr>
          <w:ilvl w:val="0"/>
          <w:numId w:val="4"/>
        </w:numPr>
        <w:rPr>
          <w:rFonts w:ascii="Times New Roman" w:hAnsi="Times New Roman" w:cs="Times New Roman"/>
        </w:rPr>
      </w:pPr>
      <w:r w:rsidRPr="006F7B81">
        <w:rPr>
          <w:rFonts w:ascii="Times New Roman" w:hAnsi="Times New Roman" w:cs="Times New Roman"/>
          <w:b/>
          <w:bCs/>
        </w:rPr>
        <w:t>Acceptance Criteria (AC) cho tình huống bẫy dữ liệu (Khách bấm hủy đúng lúc tài xế vừa bấm nhận chuyến):</w:t>
      </w:r>
    </w:p>
    <w:p w14:paraId="2C71E4AE" w14:textId="3D6E05EF" w:rsidR="006F7B81" w:rsidRPr="006F7B81" w:rsidRDefault="006F7B81" w:rsidP="006F7B81">
      <w:pPr>
        <w:numPr>
          <w:ilvl w:val="1"/>
          <w:numId w:val="4"/>
        </w:numPr>
        <w:rPr>
          <w:rFonts w:ascii="Times New Roman" w:hAnsi="Times New Roman" w:cs="Times New Roman"/>
        </w:rPr>
      </w:pPr>
      <w:r w:rsidRPr="006F7B81">
        <w:rPr>
          <w:rFonts w:ascii="Times New Roman" w:hAnsi="Times New Roman" w:cs="Times New Roman"/>
          <w:b/>
          <w:bCs/>
        </w:rPr>
        <w:t>Given</w:t>
      </w:r>
      <w:r w:rsidRPr="006F7B81">
        <w:rPr>
          <w:rFonts w:ascii="Times New Roman" w:hAnsi="Times New Roman" w:cs="Times New Roman"/>
        </w:rPr>
        <w:t xml:space="preserve"> Khách hàng đang ở màn hình chuyến đi và tài xế chưa bấm nhận chuyến.</w:t>
      </w:r>
    </w:p>
    <w:p w14:paraId="562C60E0" w14:textId="367C9C9C" w:rsidR="006F7B81" w:rsidRPr="006F7B81" w:rsidRDefault="006F7B81" w:rsidP="006F7B81">
      <w:pPr>
        <w:numPr>
          <w:ilvl w:val="1"/>
          <w:numId w:val="4"/>
        </w:numPr>
        <w:rPr>
          <w:rFonts w:ascii="Times New Roman" w:hAnsi="Times New Roman" w:cs="Times New Roman"/>
        </w:rPr>
      </w:pPr>
      <w:r w:rsidRPr="006F7B81">
        <w:rPr>
          <w:rFonts w:ascii="Times New Roman" w:hAnsi="Times New Roman" w:cs="Times New Roman"/>
          <w:b/>
          <w:bCs/>
        </w:rPr>
        <w:t>When</w:t>
      </w:r>
      <w:r w:rsidRPr="006F7B81">
        <w:rPr>
          <w:rFonts w:ascii="Times New Roman" w:hAnsi="Times New Roman" w:cs="Times New Roman"/>
        </w:rPr>
        <w:t xml:space="preserve"> Khách hàng bấm nút "Hủy chuyến" đúng vào khoảnh khắc hệ thống ghi nhận tài xế vừa bấm "Nhận chuyến" trên máy chủ.</w:t>
      </w:r>
    </w:p>
    <w:p w14:paraId="6DC169AA" w14:textId="08FA7474" w:rsidR="006F7B81" w:rsidRPr="006F7B81" w:rsidRDefault="006F7B81" w:rsidP="006F7B81">
      <w:pPr>
        <w:numPr>
          <w:ilvl w:val="1"/>
          <w:numId w:val="4"/>
        </w:numPr>
        <w:rPr>
          <w:rFonts w:ascii="Times New Roman" w:hAnsi="Times New Roman" w:cs="Times New Roman"/>
        </w:rPr>
      </w:pPr>
      <w:r w:rsidRPr="006F7B81">
        <w:rPr>
          <w:rFonts w:ascii="Times New Roman" w:hAnsi="Times New Roman" w:cs="Times New Roman"/>
          <w:b/>
          <w:bCs/>
        </w:rPr>
        <w:t>Then</w:t>
      </w:r>
    </w:p>
    <w:p w14:paraId="784945BD" w14:textId="08979499" w:rsidR="006F7B81" w:rsidRPr="006F7B81" w:rsidRDefault="006F7B81" w:rsidP="006F7B81">
      <w:pPr>
        <w:numPr>
          <w:ilvl w:val="2"/>
          <w:numId w:val="4"/>
        </w:numPr>
        <w:rPr>
          <w:rFonts w:ascii="Times New Roman" w:hAnsi="Times New Roman" w:cs="Times New Roman"/>
        </w:rPr>
      </w:pPr>
      <w:r w:rsidRPr="006F7B81">
        <w:rPr>
          <w:rFonts w:ascii="Times New Roman" w:hAnsi="Times New Roman" w:cs="Times New Roman"/>
        </w:rPr>
        <w:t>Hệ thống sẽ lấy mốc thời gian timestamp chính xác trên máy chủ làm căn cứ quyết định.</w:t>
      </w:r>
    </w:p>
    <w:p w14:paraId="1D4E2435" w14:textId="2BD96B5C" w:rsidR="006F7B81" w:rsidRPr="006F7B81" w:rsidRDefault="006F7B81" w:rsidP="006F7B81">
      <w:pPr>
        <w:numPr>
          <w:ilvl w:val="2"/>
          <w:numId w:val="4"/>
        </w:numPr>
        <w:rPr>
          <w:rFonts w:ascii="Times New Roman" w:hAnsi="Times New Roman" w:cs="Times New Roman"/>
        </w:rPr>
      </w:pPr>
      <w:r w:rsidRPr="006F7B81">
        <w:rPr>
          <w:rFonts w:ascii="Times New Roman" w:hAnsi="Times New Roman" w:cs="Times New Roman"/>
        </w:rPr>
        <w:t xml:space="preserve">Nếu thời điểm ghi nhận trên máy chủ xác định tài xế đã nhận chuyến trước hoặc đúng thời điểm hệ thống xử lý lệnh hủy của khách, hệ thống sẽ áp dụng quy tắc phí hủy </w:t>
      </w:r>
      <w:r w:rsidRPr="006F7B81">
        <w:rPr>
          <w:rFonts w:ascii="Times New Roman" w:hAnsi="Times New Roman" w:cs="Times New Roman"/>
          <w:b/>
          <w:bCs/>
        </w:rPr>
        <w:t>10.000đ</w:t>
      </w:r>
      <w:r w:rsidRPr="006F7B81">
        <w:rPr>
          <w:rFonts w:ascii="Times New Roman" w:hAnsi="Times New Roman" w:cs="Times New Roman"/>
        </w:rPr>
        <w:t>.</w:t>
      </w:r>
    </w:p>
    <w:p w14:paraId="59CFCCBC" w14:textId="77777777" w:rsidR="006F7B81" w:rsidRPr="006F7B81" w:rsidRDefault="006F7B81" w:rsidP="006F7B81">
      <w:pPr>
        <w:numPr>
          <w:ilvl w:val="2"/>
          <w:numId w:val="4"/>
        </w:numPr>
        <w:rPr>
          <w:rFonts w:ascii="Times New Roman" w:hAnsi="Times New Roman" w:cs="Times New Roman"/>
        </w:rPr>
      </w:pPr>
      <w:r w:rsidRPr="006F7B81">
        <w:rPr>
          <w:rFonts w:ascii="Times New Roman" w:hAnsi="Times New Roman" w:cs="Times New Roman"/>
        </w:rPr>
        <w:t>Hiển thị popup thông báo rõ ràng về việc hủy thành công nhưng phát sinh phí 10.000đ do tài xế đã nhận chuyến.</w:t>
      </w:r>
    </w:p>
    <w:p w14:paraId="628C7D00" w14:textId="77777777" w:rsidR="00F71629" w:rsidRPr="006F7B81" w:rsidRDefault="00F71629">
      <w:pPr>
        <w:rPr>
          <w:rFonts w:ascii="Times New Roman" w:hAnsi="Times New Roman" w:cs="Times New Roman"/>
        </w:rPr>
      </w:pPr>
    </w:p>
    <w:sectPr w:rsidR="00F71629" w:rsidRPr="006F7B81" w:rsidSect="005771E1">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E8F"/>
    <w:multiLevelType w:val="multilevel"/>
    <w:tmpl w:val="33D0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16B1B"/>
    <w:multiLevelType w:val="multilevel"/>
    <w:tmpl w:val="55D8D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97BAF"/>
    <w:multiLevelType w:val="multilevel"/>
    <w:tmpl w:val="6EB0D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4114">
    <w:abstractNumId w:val="2"/>
  </w:num>
  <w:num w:numId="2" w16cid:durableId="1003508250">
    <w:abstractNumId w:val="2"/>
    <w:lvlOverride w:ilvl="2">
      <w:startOverride w:val="1"/>
    </w:lvlOverride>
  </w:num>
  <w:num w:numId="3" w16cid:durableId="231544495">
    <w:abstractNumId w:val="0"/>
  </w:num>
  <w:num w:numId="4" w16cid:durableId="1593198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81"/>
    <w:rsid w:val="002145F2"/>
    <w:rsid w:val="00276CDF"/>
    <w:rsid w:val="003D4BA0"/>
    <w:rsid w:val="004708F2"/>
    <w:rsid w:val="00573056"/>
    <w:rsid w:val="005771E1"/>
    <w:rsid w:val="005D0C9A"/>
    <w:rsid w:val="00642739"/>
    <w:rsid w:val="006F7B81"/>
    <w:rsid w:val="007D723F"/>
    <w:rsid w:val="00AF62B7"/>
    <w:rsid w:val="00DF1C98"/>
    <w:rsid w:val="00E36782"/>
    <w:rsid w:val="00F71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A1A1"/>
  <w15:chartTrackingRefBased/>
  <w15:docId w15:val="{20EAF877-070E-4D9F-8CD5-884015CB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B81"/>
    <w:rPr>
      <w:rFonts w:eastAsiaTheme="majorEastAsia" w:cstheme="majorBidi"/>
      <w:color w:val="272727" w:themeColor="text1" w:themeTint="D8"/>
    </w:rPr>
  </w:style>
  <w:style w:type="paragraph" w:styleId="Title">
    <w:name w:val="Title"/>
    <w:basedOn w:val="Normal"/>
    <w:next w:val="Normal"/>
    <w:link w:val="TitleChar"/>
    <w:uiPriority w:val="10"/>
    <w:qFormat/>
    <w:rsid w:val="006F7B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B81"/>
    <w:pPr>
      <w:spacing w:before="160"/>
      <w:jc w:val="center"/>
    </w:pPr>
    <w:rPr>
      <w:i/>
      <w:iCs/>
      <w:color w:val="404040" w:themeColor="text1" w:themeTint="BF"/>
    </w:rPr>
  </w:style>
  <w:style w:type="character" w:customStyle="1" w:styleId="QuoteChar">
    <w:name w:val="Quote Char"/>
    <w:basedOn w:val="DefaultParagraphFont"/>
    <w:link w:val="Quote"/>
    <w:uiPriority w:val="29"/>
    <w:rsid w:val="006F7B81"/>
    <w:rPr>
      <w:i/>
      <w:iCs/>
      <w:color w:val="404040" w:themeColor="text1" w:themeTint="BF"/>
    </w:rPr>
  </w:style>
  <w:style w:type="paragraph" w:styleId="ListParagraph">
    <w:name w:val="List Paragraph"/>
    <w:basedOn w:val="Normal"/>
    <w:uiPriority w:val="34"/>
    <w:qFormat/>
    <w:rsid w:val="006F7B81"/>
    <w:pPr>
      <w:ind w:left="720"/>
      <w:contextualSpacing/>
    </w:pPr>
  </w:style>
  <w:style w:type="character" w:styleId="IntenseEmphasis">
    <w:name w:val="Intense Emphasis"/>
    <w:basedOn w:val="DefaultParagraphFont"/>
    <w:uiPriority w:val="21"/>
    <w:qFormat/>
    <w:rsid w:val="006F7B81"/>
    <w:rPr>
      <w:i/>
      <w:iCs/>
      <w:color w:val="0F4761" w:themeColor="accent1" w:themeShade="BF"/>
    </w:rPr>
  </w:style>
  <w:style w:type="paragraph" w:styleId="IntenseQuote">
    <w:name w:val="Intense Quote"/>
    <w:basedOn w:val="Normal"/>
    <w:next w:val="Normal"/>
    <w:link w:val="IntenseQuoteChar"/>
    <w:uiPriority w:val="30"/>
    <w:qFormat/>
    <w:rsid w:val="006F7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B81"/>
    <w:rPr>
      <w:i/>
      <w:iCs/>
      <w:color w:val="0F4761" w:themeColor="accent1" w:themeShade="BF"/>
    </w:rPr>
  </w:style>
  <w:style w:type="character" w:styleId="IntenseReference">
    <w:name w:val="Intense Reference"/>
    <w:basedOn w:val="DefaultParagraphFont"/>
    <w:uiPriority w:val="32"/>
    <w:qFormat/>
    <w:rsid w:val="006F7B81"/>
    <w:rPr>
      <w:b/>
      <w:bCs/>
      <w:smallCaps/>
      <w:color w:val="0F4761" w:themeColor="accent1" w:themeShade="BF"/>
      <w:spacing w:val="5"/>
    </w:rPr>
  </w:style>
  <w:style w:type="character" w:styleId="Hyperlink">
    <w:name w:val="Hyperlink"/>
    <w:basedOn w:val="DefaultParagraphFont"/>
    <w:uiPriority w:val="99"/>
    <w:unhideWhenUsed/>
    <w:rsid w:val="006F7B81"/>
    <w:rPr>
      <w:color w:val="467886" w:themeColor="hyperlink"/>
      <w:u w:val="single"/>
    </w:rPr>
  </w:style>
  <w:style w:type="character" w:styleId="UnresolvedMention">
    <w:name w:val="Unresolved Mention"/>
    <w:basedOn w:val="DefaultParagraphFont"/>
    <w:uiPriority w:val="99"/>
    <w:semiHidden/>
    <w:unhideWhenUsed/>
    <w:rsid w:val="006F7B81"/>
    <w:rPr>
      <w:color w:val="605E5C"/>
      <w:shd w:val="clear" w:color="auto" w:fill="E1DFDD"/>
    </w:rPr>
  </w:style>
  <w:style w:type="table" w:styleId="TableGrid">
    <w:name w:val="Table Grid"/>
    <w:basedOn w:val="TableNormal"/>
    <w:uiPriority w:val="39"/>
    <w:rsid w:val="006F7B8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dc:creator>
  <cp:keywords/>
  <dc:description/>
  <cp:lastModifiedBy>Gia Hân</cp:lastModifiedBy>
  <cp:revision>1</cp:revision>
  <dcterms:created xsi:type="dcterms:W3CDTF">2026-10-07T04:23:00Z</dcterms:created>
  <dcterms:modified xsi:type="dcterms:W3CDTF">2026-10-07T04:27:00Z</dcterms:modified>
</cp:coreProperties>
</file>