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F36D" w14:textId="77777777" w:rsidR="0089427D" w:rsidRDefault="001548F3">
      <w:pPr>
        <w:rPr>
          <w:b/>
          <w:bCs/>
          <w:u w:val="single"/>
        </w:rPr>
      </w:pPr>
      <w:r>
        <w:rPr>
          <w:b/>
          <w:bCs/>
          <w:u w:val="single"/>
        </w:rPr>
        <w:t>Results</w:t>
      </w:r>
    </w:p>
    <w:p w14:paraId="498974A3" w14:textId="6DE6156F" w:rsidR="0089427D" w:rsidRDefault="001548F3">
      <w:r>
        <w:t xml:space="preserve">The performance of various agents for </w:t>
      </w:r>
      <w:r>
        <w:rPr>
          <w:b/>
          <w:bCs/>
          <w:i/>
          <w:iCs/>
        </w:rPr>
        <w:t>20 matches</w:t>
      </w:r>
      <w:r>
        <w:t xml:space="preserve"> </w:t>
      </w:r>
      <w:r w:rsidR="000F3B25">
        <w:t>are</w:t>
      </w:r>
      <w:r>
        <w:t xml:space="preserve"> as follow: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427D" w14:paraId="5F20DF47" w14:textId="77777777" w:rsidTr="0089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4C7B77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 xml:space="preserve">Agent </w:t>
            </w:r>
          </w:p>
        </w:tc>
        <w:tc>
          <w:tcPr>
            <w:tcW w:w="3117" w:type="dxa"/>
          </w:tcPr>
          <w:p w14:paraId="46294D6F" w14:textId="77777777" w:rsidR="0089427D" w:rsidRDefault="001548F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Performance</w:t>
            </w:r>
          </w:p>
        </w:tc>
        <w:tc>
          <w:tcPr>
            <w:tcW w:w="3117" w:type="dxa"/>
          </w:tcPr>
          <w:p w14:paraId="398C86EC" w14:textId="77777777" w:rsidR="0089427D" w:rsidRDefault="001548F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Rank</w:t>
            </w:r>
          </w:p>
        </w:tc>
      </w:tr>
      <w:tr w:rsidR="0089427D" w14:paraId="1DA735B7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EDEDED" w:themeFill="accent3" w:themeFillTint="33"/>
          </w:tcPr>
          <w:p w14:paraId="0B2294F1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ID_Improved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48B8957A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60.54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6C4B3E70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9427D" w14:paraId="255B1710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47E08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Student1</w:t>
            </w:r>
          </w:p>
        </w:tc>
        <w:tc>
          <w:tcPr>
            <w:tcW w:w="3117" w:type="dxa"/>
          </w:tcPr>
          <w:p w14:paraId="3723B680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61.07</w:t>
            </w:r>
          </w:p>
        </w:tc>
        <w:tc>
          <w:tcPr>
            <w:tcW w:w="3117" w:type="dxa"/>
          </w:tcPr>
          <w:p w14:paraId="701D0BD0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89427D" w14:paraId="1939D2BF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EDEDED" w:themeFill="accent3" w:themeFillTint="33"/>
          </w:tcPr>
          <w:p w14:paraId="329074E4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Student2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6AE10B85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63.39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5683CC1A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9427D" w14:paraId="71CACC3A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569FEF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Student3</w:t>
            </w:r>
          </w:p>
        </w:tc>
        <w:tc>
          <w:tcPr>
            <w:tcW w:w="3117" w:type="dxa"/>
          </w:tcPr>
          <w:p w14:paraId="484276A8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58.93</w:t>
            </w:r>
          </w:p>
        </w:tc>
        <w:tc>
          <w:tcPr>
            <w:tcW w:w="3117" w:type="dxa"/>
          </w:tcPr>
          <w:p w14:paraId="38CED4E9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9427D" w14:paraId="5675F088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EDEDED" w:themeFill="accent3" w:themeFillTint="33"/>
          </w:tcPr>
          <w:p w14:paraId="0C09C842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Student4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6E5430C4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59.64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2EDFB029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9427D" w14:paraId="1E3E0B0A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9970DE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Student5</w:t>
            </w:r>
          </w:p>
        </w:tc>
        <w:tc>
          <w:tcPr>
            <w:tcW w:w="3117" w:type="dxa"/>
          </w:tcPr>
          <w:p w14:paraId="6A8BB7DB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62.68</w:t>
            </w:r>
          </w:p>
        </w:tc>
        <w:tc>
          <w:tcPr>
            <w:tcW w:w="3117" w:type="dxa"/>
          </w:tcPr>
          <w:p w14:paraId="0D194A24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9427D" w14:paraId="5BB613CE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EDEDED" w:themeFill="accent3" w:themeFillTint="33"/>
          </w:tcPr>
          <w:p w14:paraId="4D3A4ECE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Student6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50EE1C50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63.21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59C0FCFB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9427D" w14:paraId="7BA3831E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22B1E1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Student7</w:t>
            </w:r>
          </w:p>
        </w:tc>
        <w:tc>
          <w:tcPr>
            <w:tcW w:w="3117" w:type="dxa"/>
          </w:tcPr>
          <w:p w14:paraId="150F0219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63.39</w:t>
            </w:r>
          </w:p>
        </w:tc>
        <w:tc>
          <w:tcPr>
            <w:tcW w:w="3117" w:type="dxa"/>
          </w:tcPr>
          <w:p w14:paraId="7BD02835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9427D" w14:paraId="7D1B7AB4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EDEDED" w:themeFill="accent3" w:themeFillTint="33"/>
          </w:tcPr>
          <w:p w14:paraId="4AEA1E7E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Defensive2Offensive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12A0A6B6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63.75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38284CEA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427D" w14:paraId="44E66B3B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3F5975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Offensive2Defensive</w:t>
            </w:r>
          </w:p>
        </w:tc>
        <w:tc>
          <w:tcPr>
            <w:tcW w:w="3117" w:type="dxa"/>
          </w:tcPr>
          <w:p w14:paraId="73579FF6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63.75</w:t>
            </w:r>
          </w:p>
        </w:tc>
        <w:tc>
          <w:tcPr>
            <w:tcW w:w="3117" w:type="dxa"/>
          </w:tcPr>
          <w:p w14:paraId="03A0A4FF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6AC90CC" w14:textId="77777777" w:rsidR="0089427D" w:rsidRDefault="001548F3">
      <w:pPr>
        <w:jc w:val="center"/>
        <w:rPr>
          <w:i/>
          <w:iCs/>
        </w:rPr>
      </w:pPr>
      <w:r>
        <w:rPr>
          <w:i/>
          <w:iCs/>
        </w:rPr>
        <w:t>Table 1</w:t>
      </w:r>
    </w:p>
    <w:p w14:paraId="353BBE32" w14:textId="45D899AA" w:rsidR="0089427D" w:rsidRDefault="001548F3">
      <w:r>
        <w:t xml:space="preserve">The performance of various agents for </w:t>
      </w:r>
      <w:r>
        <w:rPr>
          <w:b/>
          <w:bCs/>
          <w:i/>
          <w:iCs/>
        </w:rPr>
        <w:t>20 matches</w:t>
      </w:r>
      <w:r>
        <w:t xml:space="preserve"> </w:t>
      </w:r>
      <w:r w:rsidR="000F3B25">
        <w:t>are</w:t>
      </w:r>
      <w:r>
        <w:t xml:space="preserve"> as follow: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427D" w14:paraId="2570C228" w14:textId="77777777" w:rsidTr="0089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C6712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 xml:space="preserve">Agent </w:t>
            </w:r>
          </w:p>
        </w:tc>
        <w:tc>
          <w:tcPr>
            <w:tcW w:w="3117" w:type="dxa"/>
          </w:tcPr>
          <w:p w14:paraId="210AEE64" w14:textId="77777777" w:rsidR="0089427D" w:rsidRDefault="001548F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Performance</w:t>
            </w:r>
          </w:p>
        </w:tc>
        <w:tc>
          <w:tcPr>
            <w:tcW w:w="3117" w:type="dxa"/>
          </w:tcPr>
          <w:p w14:paraId="3B68256E" w14:textId="77777777" w:rsidR="0089427D" w:rsidRDefault="001548F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Rank</w:t>
            </w:r>
          </w:p>
        </w:tc>
      </w:tr>
      <w:tr w:rsidR="0089427D" w14:paraId="6E91CE0D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EDEDED" w:themeFill="accent3" w:themeFillTint="33"/>
          </w:tcPr>
          <w:p w14:paraId="71D54029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Defensive2Offensive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1D0B579D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64.29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572CD91B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9427D" w14:paraId="6226C8AE" w14:textId="77777777" w:rsidTr="00894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9AC27B" w14:textId="77777777" w:rsidR="0089427D" w:rsidRDefault="001548F3">
            <w:pPr>
              <w:spacing w:after="0" w:line="240" w:lineRule="auto"/>
              <w:rPr>
                <w:b w:val="0"/>
                <w:bCs w:val="0"/>
              </w:rPr>
            </w:pPr>
            <w:r>
              <w:t>Offensive2Defensive</w:t>
            </w:r>
          </w:p>
        </w:tc>
        <w:tc>
          <w:tcPr>
            <w:tcW w:w="3117" w:type="dxa"/>
          </w:tcPr>
          <w:p w14:paraId="4E23C8F7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3117" w:type="dxa"/>
          </w:tcPr>
          <w:p w14:paraId="4DE1953B" w14:textId="77777777" w:rsidR="0089427D" w:rsidRDefault="001548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4EDA9A9" w14:textId="77777777" w:rsidR="0089427D" w:rsidRDefault="001548F3">
      <w:pPr>
        <w:jc w:val="center"/>
        <w:rPr>
          <w:i/>
          <w:iCs/>
        </w:rPr>
      </w:pPr>
      <w:r>
        <w:rPr>
          <w:i/>
          <w:iCs/>
        </w:rPr>
        <w:t>Table 2</w:t>
      </w:r>
    </w:p>
    <w:p w14:paraId="2C9261D5" w14:textId="77777777" w:rsidR="0089427D" w:rsidRDefault="0089427D"/>
    <w:p w14:paraId="06BFED04" w14:textId="119BB86B" w:rsidR="0089427D" w:rsidRDefault="001548F3">
      <w:r>
        <w:t xml:space="preserve">In </w:t>
      </w:r>
      <w:r>
        <w:rPr>
          <w:i/>
          <w:iCs/>
        </w:rPr>
        <w:t>Table 1</w:t>
      </w:r>
      <w:r>
        <w:t xml:space="preserve">, </w:t>
      </w:r>
      <w:r w:rsidR="000F3B25">
        <w:t>both</w:t>
      </w:r>
      <w:r>
        <w:t xml:space="preserve"> the custom heuristics agents </w:t>
      </w:r>
      <w:r w:rsidR="000F3B25">
        <w:t>that have</w:t>
      </w:r>
      <w:r>
        <w:t xml:space="preserve"> created (</w:t>
      </w:r>
      <w:r>
        <w:rPr>
          <w:b/>
          <w:bCs/>
        </w:rPr>
        <w:t xml:space="preserve">Defensive2Offensive </w:t>
      </w:r>
      <w:r>
        <w:t xml:space="preserve">and </w:t>
      </w:r>
      <w:r>
        <w:rPr>
          <w:b/>
          <w:bCs/>
        </w:rPr>
        <w:t>Offensive2Defensive</w:t>
      </w:r>
      <w:r>
        <w:t>) perform better than the agents such as, ID_Improved and Student(s) by a reasonable margin.</w:t>
      </w:r>
    </w:p>
    <w:p w14:paraId="0BF4749E" w14:textId="472A363B" w:rsidR="0089427D" w:rsidRDefault="001548F3">
      <w:r>
        <w:rPr>
          <w:b/>
          <w:bCs/>
        </w:rPr>
        <w:t xml:space="preserve">Offensive2Defensive </w:t>
      </w:r>
      <w:r>
        <w:t xml:space="preserve">performs better than Defensive2offensive as </w:t>
      </w:r>
      <w:r w:rsidR="000F3B25">
        <w:t>stated in</w:t>
      </w:r>
      <w:bookmarkStart w:id="0" w:name="_GoBack"/>
      <w:bookmarkEnd w:id="0"/>
      <w:r>
        <w:rPr>
          <w:i/>
          <w:iCs/>
        </w:rPr>
        <w:t xml:space="preserve"> Table 2</w:t>
      </w:r>
      <w:r>
        <w:t>.</w:t>
      </w:r>
    </w:p>
    <w:p w14:paraId="3C2A93C9" w14:textId="77777777" w:rsidR="0089427D" w:rsidRDefault="0089427D"/>
    <w:p w14:paraId="48745D50" w14:textId="77777777" w:rsidR="0089427D" w:rsidRDefault="0089427D"/>
    <w:p w14:paraId="332C90FE" w14:textId="77777777" w:rsidR="0089427D" w:rsidRDefault="001548F3">
      <w:r>
        <w:br w:type="page"/>
      </w:r>
    </w:p>
    <w:p w14:paraId="4FC32C53" w14:textId="31C243B8" w:rsidR="0089427D" w:rsidRDefault="001548F3">
      <w:r>
        <w:lastRenderedPageBreak/>
        <w:t xml:space="preserve">The raw evaluation result stated in </w:t>
      </w:r>
      <w:r>
        <w:rPr>
          <w:i/>
          <w:iCs/>
        </w:rPr>
        <w:t>Table 1</w:t>
      </w:r>
      <w:r>
        <w:t xml:space="preserve"> is stated below:</w:t>
      </w:r>
    </w:p>
    <w:p w14:paraId="0D885402" w14:textId="77777777" w:rsidR="0089427D" w:rsidRDefault="001548F3">
      <w:r>
        <w:rPr>
          <w:noProof/>
        </w:rPr>
        <w:drawing>
          <wp:inline distT="0" distB="0" distL="0" distR="0" wp14:anchorId="2CC24C1F" wp14:editId="34EF181B">
            <wp:extent cx="594360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7AC3" w14:textId="77777777" w:rsidR="0089427D" w:rsidRDefault="001548F3">
      <w:r>
        <w:rPr>
          <w:noProof/>
        </w:rPr>
        <w:lastRenderedPageBreak/>
        <w:drawing>
          <wp:inline distT="0" distB="0" distL="0" distR="0" wp14:anchorId="537C8B4A" wp14:editId="6BF87AA9">
            <wp:extent cx="5943600" cy="481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60DB" w14:textId="77777777" w:rsidR="0089427D" w:rsidRDefault="001548F3">
      <w:r>
        <w:rPr>
          <w:noProof/>
        </w:rPr>
        <w:lastRenderedPageBreak/>
        <w:drawing>
          <wp:inline distT="0" distB="0" distL="0" distR="0" wp14:anchorId="36868B00" wp14:editId="628F3E2A">
            <wp:extent cx="5943600" cy="4804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9F7B" w14:textId="77777777" w:rsidR="0089427D" w:rsidRDefault="001548F3">
      <w:r>
        <w:rPr>
          <w:noProof/>
        </w:rPr>
        <w:lastRenderedPageBreak/>
        <w:drawing>
          <wp:inline distT="0" distB="0" distL="0" distR="0" wp14:anchorId="2C50AFD2" wp14:editId="2E75C79C">
            <wp:extent cx="5943600" cy="480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F711" w14:textId="77777777" w:rsidR="0089427D" w:rsidRDefault="001548F3">
      <w:r>
        <w:rPr>
          <w:noProof/>
        </w:rPr>
        <w:drawing>
          <wp:inline distT="0" distB="0" distL="0" distR="0" wp14:anchorId="7777679D" wp14:editId="3ACED7DD">
            <wp:extent cx="5943600" cy="2432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28A8" w14:textId="77777777" w:rsidR="0089427D" w:rsidRDefault="001548F3">
      <w:r>
        <w:rPr>
          <w:noProof/>
        </w:rPr>
        <w:lastRenderedPageBreak/>
        <w:drawing>
          <wp:inline distT="0" distB="0" distL="0" distR="0" wp14:anchorId="2C3C0D6E" wp14:editId="16DC0E21">
            <wp:extent cx="5943600" cy="4761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41E9AEF" w14:textId="70637EB2" w:rsidR="0089427D" w:rsidRDefault="001548F3">
      <w:r>
        <w:lastRenderedPageBreak/>
        <w:t xml:space="preserve">The raw evaluation result stated in </w:t>
      </w:r>
      <w:r>
        <w:rPr>
          <w:i/>
          <w:iCs/>
        </w:rPr>
        <w:t>Table 2</w:t>
      </w:r>
      <w:r>
        <w:t xml:space="preserve"> is stated below:</w:t>
      </w:r>
    </w:p>
    <w:p w14:paraId="052A9DDE" w14:textId="77777777" w:rsidR="0089427D" w:rsidRDefault="001548F3">
      <w:r>
        <w:rPr>
          <w:noProof/>
        </w:rPr>
        <w:drawing>
          <wp:inline distT="0" distB="0" distL="114300" distR="114300" wp14:anchorId="1316C150" wp14:editId="6B02CBD0">
            <wp:extent cx="5937250" cy="2719705"/>
            <wp:effectExtent l="0" t="0" r="6350" b="825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F55C" w14:textId="77777777" w:rsidR="0089427D" w:rsidRDefault="001548F3">
      <w:r>
        <w:rPr>
          <w:noProof/>
        </w:rPr>
        <w:drawing>
          <wp:inline distT="0" distB="0" distL="114300" distR="114300" wp14:anchorId="6551DBC7" wp14:editId="10694CD1">
            <wp:extent cx="5941695" cy="2486025"/>
            <wp:effectExtent l="0" t="0" r="1905" b="133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1E2B" w14:textId="77777777" w:rsidR="0089427D" w:rsidRDefault="0089427D"/>
    <w:p w14:paraId="41741164" w14:textId="34006455" w:rsidR="0089427D" w:rsidRDefault="001548F3">
      <w:r>
        <w:t xml:space="preserve">Conclusion: The custom_score function will implement </w:t>
      </w:r>
      <w:r>
        <w:rPr>
          <w:b/>
          <w:bCs/>
        </w:rPr>
        <w:t>Offensive2defensive</w:t>
      </w:r>
      <w:r>
        <w:t xml:space="preserve"> as it outperforms all other heuristics with win-rate </w:t>
      </w:r>
      <w:r>
        <w:rPr>
          <w:b/>
          <w:bCs/>
        </w:rPr>
        <w:t>65%</w:t>
      </w:r>
      <w:r>
        <w:t xml:space="preserve"> which is the highest among all.</w:t>
      </w:r>
    </w:p>
    <w:p w14:paraId="1CCC04E5" w14:textId="77777777" w:rsidR="0089427D" w:rsidRDefault="0089427D"/>
    <w:p w14:paraId="59E47751" w14:textId="77777777" w:rsidR="0089427D" w:rsidRDefault="0089427D">
      <w:pPr>
        <w:pStyle w:val="ListParagraph"/>
      </w:pPr>
    </w:p>
    <w:sectPr w:rsidR="0089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816"/>
    <w:rsid w:val="000F3B25"/>
    <w:rsid w:val="001548F3"/>
    <w:rsid w:val="001D06AB"/>
    <w:rsid w:val="00481D1B"/>
    <w:rsid w:val="004E656F"/>
    <w:rsid w:val="004F78FB"/>
    <w:rsid w:val="0089427D"/>
    <w:rsid w:val="00954816"/>
    <w:rsid w:val="00A60147"/>
    <w:rsid w:val="2FEE64C7"/>
    <w:rsid w:val="4C03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B2C4"/>
  <w15:docId w15:val="{6BBDD8B7-2B63-4B8E-B598-E837EFCA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7Colorful1">
    <w:name w:val="Grid Table 7 Colorful1"/>
    <w:basedOn w:val="TableNormal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韵 婷</dc:creator>
  <cp:lastModifiedBy>韵 婷</cp:lastModifiedBy>
  <cp:revision>4</cp:revision>
  <dcterms:created xsi:type="dcterms:W3CDTF">2020-12-09T01:27:00Z</dcterms:created>
  <dcterms:modified xsi:type="dcterms:W3CDTF">2020-12-30T08:44:00Z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