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CURRICULUM VITAE</w:t>
      </w:r>
      <w:r>
        <w:object w:dxaOrig="1692" w:dyaOrig="2255">
          <v:rect xmlns:o="urn:schemas-microsoft-com:office:office" xmlns:v="urn:schemas-microsoft-com:vml" id="rectole0000000000" style="width:84.600000pt;height:11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240" w:line="312"/>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 </w:t>
      </w:r>
      <w:r>
        <w:rPr>
          <w:rFonts w:ascii="Arial" w:hAnsi="Arial" w:cs="Arial" w:eastAsia="Arial"/>
          <w:b/>
          <w:color w:val="auto"/>
          <w:spacing w:val="0"/>
          <w:position w:val="0"/>
          <w:sz w:val="24"/>
          <w:u w:val="single"/>
          <w:shd w:fill="auto" w:val="clear"/>
        </w:rPr>
        <w:t xml:space="preserve">PERSONAL DATA</w:t>
      </w:r>
      <w:r>
        <w:rPr>
          <w:rFonts w:ascii="Arial" w:hAnsi="Arial" w:cs="Arial" w:eastAsia="Arial"/>
          <w:b/>
          <w:color w:val="auto"/>
          <w:spacing w:val="0"/>
          <w:position w:val="0"/>
          <w:sz w:val="24"/>
          <w:shd w:fill="auto" w:val="clear"/>
        </w:rPr>
        <w:t xml:space="preserve">: </w:t>
      </w:r>
    </w:p>
    <w:tbl>
      <w:tblPr/>
      <w:tblGrid>
        <w:gridCol w:w="2808"/>
        <w:gridCol w:w="360"/>
        <w:gridCol w:w="3054"/>
        <w:gridCol w:w="3237"/>
        <w:gridCol w:w="1895"/>
      </w:tblGrid>
      <w:tr>
        <w:trPr>
          <w:trHeight w:val="480" w:hRule="auto"/>
          <w:jc w:val="left"/>
        </w:trPr>
        <w:tc>
          <w:tcPr>
            <w:tcW w:w="2808"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Full name</w:t>
            </w:r>
          </w:p>
        </w:tc>
        <w:tc>
          <w:tcPr>
            <w:tcW w:w="360"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t>
            </w:r>
          </w:p>
        </w:tc>
        <w:tc>
          <w:tcPr>
            <w:tcW w:w="3054"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Nguy</w:t>
            </w:r>
            <w:r>
              <w:rPr>
                <w:rFonts w:ascii="Arial" w:hAnsi="Arial" w:cs="Arial" w:eastAsia="Arial"/>
                <w:b/>
                <w:color w:val="auto"/>
                <w:spacing w:val="0"/>
                <w:position w:val="0"/>
                <w:sz w:val="24"/>
                <w:shd w:fill="auto" w:val="clear"/>
              </w:rPr>
              <w:t xml:space="preserve">ễn Thị Hồng Nhung</w:t>
            </w:r>
          </w:p>
        </w:tc>
        <w:tc>
          <w:tcPr>
            <w:tcW w:w="3237"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Sex:</w:t>
            </w:r>
            <w:r>
              <w:rPr>
                <w:rFonts w:ascii="Arial" w:hAnsi="Arial" w:cs="Arial" w:eastAsia="Arial"/>
                <w:color w:val="auto"/>
                <w:spacing w:val="0"/>
                <w:position w:val="0"/>
                <w:sz w:val="24"/>
                <w:shd w:fill="auto" w:val="clear"/>
              </w:rPr>
              <w:t xml:space="preserve"> Female</w:t>
            </w:r>
          </w:p>
        </w:tc>
      </w:tr>
      <w:tr>
        <w:trPr>
          <w:trHeight w:val="420" w:hRule="auto"/>
          <w:jc w:val="left"/>
        </w:trPr>
        <w:tc>
          <w:tcPr>
            <w:tcW w:w="2808"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Date of birth</w:t>
              <w:tab/>
            </w:r>
          </w:p>
        </w:tc>
        <w:tc>
          <w:tcPr>
            <w:tcW w:w="360"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t>
            </w:r>
          </w:p>
        </w:tc>
        <w:tc>
          <w:tcPr>
            <w:tcW w:w="8186" w:type="dxa"/>
            <w:gridSpan w:val="3"/>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June 08</w:t>
            </w:r>
            <w:r>
              <w:rPr>
                <w:rFonts w:ascii="Arial" w:hAnsi="Arial" w:cs="Arial" w:eastAsia="Arial"/>
                <w:color w:val="auto"/>
                <w:spacing w:val="0"/>
                <w:position w:val="0"/>
                <w:sz w:val="22"/>
                <w:shd w:fill="auto" w:val="clear"/>
                <w:vertAlign w:val="superscript"/>
              </w:rPr>
              <w:t xml:space="preserve">th</w:t>
            </w:r>
            <w:r>
              <w:rPr>
                <w:rFonts w:ascii="Arial" w:hAnsi="Arial" w:cs="Arial" w:eastAsia="Arial"/>
                <w:color w:val="auto"/>
                <w:spacing w:val="0"/>
                <w:position w:val="0"/>
                <w:sz w:val="22"/>
                <w:shd w:fill="auto" w:val="clear"/>
              </w:rPr>
              <w:t xml:space="preserve">, 1989</w:t>
            </w:r>
          </w:p>
        </w:tc>
      </w:tr>
      <w:tr>
        <w:trPr>
          <w:trHeight w:val="360" w:hRule="auto"/>
          <w:jc w:val="left"/>
        </w:trPr>
        <w:tc>
          <w:tcPr>
            <w:tcW w:w="2808"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Present address</w:t>
            </w:r>
          </w:p>
        </w:tc>
        <w:tc>
          <w:tcPr>
            <w:tcW w:w="360"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t>
            </w:r>
          </w:p>
        </w:tc>
        <w:tc>
          <w:tcPr>
            <w:tcW w:w="8186" w:type="dxa"/>
            <w:gridSpan w:val="3"/>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 19/521, Truong Dinh-Hoang Mai-Ha Noi City</w:t>
            </w:r>
          </w:p>
        </w:tc>
      </w:tr>
      <w:tr>
        <w:trPr>
          <w:trHeight w:val="820" w:hRule="auto"/>
          <w:jc w:val="left"/>
        </w:trPr>
        <w:tc>
          <w:tcPr>
            <w:tcW w:w="2808"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Contacts </w:t>
            </w:r>
          </w:p>
        </w:tc>
        <w:tc>
          <w:tcPr>
            <w:tcW w:w="360"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t>
            </w:r>
          </w:p>
        </w:tc>
        <w:tc>
          <w:tcPr>
            <w:tcW w:w="8186" w:type="dxa"/>
            <w:gridSpan w:val="3"/>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Mobile phone:   0335119111                                   </w:t>
            </w:r>
          </w:p>
          <w:p>
            <w:pPr>
              <w:spacing w:before="0" w:after="0" w:line="312"/>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                nhungnth080689@gmail.com</w:t>
            </w:r>
          </w:p>
        </w:tc>
      </w:tr>
      <w:tr>
        <w:trPr>
          <w:trHeight w:val="420" w:hRule="auto"/>
          <w:jc w:val="left"/>
        </w:trPr>
        <w:tc>
          <w:tcPr>
            <w:tcW w:w="2808"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Marital status</w:t>
            </w:r>
          </w:p>
        </w:tc>
        <w:tc>
          <w:tcPr>
            <w:tcW w:w="360" w:type="dxa"/>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t>
            </w:r>
          </w:p>
        </w:tc>
        <w:tc>
          <w:tcPr>
            <w:tcW w:w="8186" w:type="dxa"/>
            <w:gridSpan w:val="3"/>
            <w:tcBorders>
              <w:top w:val="single" w:color="ffffff" w:sz="4"/>
              <w:left w:val="single" w:color="ffffff" w:sz="4"/>
              <w:bottom w:val="single" w:color="ffffff" w:sz="4"/>
              <w:right w:val="single" w:color="ffffff" w:sz="4"/>
            </w:tcBorders>
            <w:shd w:color="auto" w:fill="auto" w:val="clear"/>
            <w:tcMar>
              <w:left w:w="114" w:type="dxa"/>
              <w:right w:w="114" w:type="dxa"/>
            </w:tcMar>
            <w:vAlign w:val="top"/>
          </w:tcPr>
          <w:p>
            <w:pPr>
              <w:spacing w:before="0" w:after="0" w:line="312"/>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Married</w:t>
            </w:r>
          </w:p>
        </w:tc>
      </w:tr>
    </w:tbl>
    <w:p>
      <w:pPr>
        <w:spacing w:before="240" w:after="24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II. </w:t>
      </w:r>
      <w:r>
        <w:rPr>
          <w:rFonts w:ascii="Arial" w:hAnsi="Arial" w:cs="Arial" w:eastAsia="Arial"/>
          <w:b/>
          <w:color w:val="auto"/>
          <w:spacing w:val="0"/>
          <w:position w:val="0"/>
          <w:sz w:val="24"/>
          <w:u w:val="single"/>
          <w:shd w:fill="auto" w:val="clear"/>
        </w:rPr>
        <w:t xml:space="preserve">EDUCATION</w:t>
      </w:r>
      <w:r>
        <w:rPr>
          <w:rFonts w:ascii="Arial" w:hAnsi="Arial" w:cs="Arial" w:eastAsia="Arial"/>
          <w:b/>
          <w:color w:val="auto"/>
          <w:spacing w:val="0"/>
          <w:position w:val="0"/>
          <w:sz w:val="24"/>
          <w:shd w:fill="auto" w:val="clear"/>
        </w:rPr>
        <w:t xml:space="preserve">:</w:t>
      </w: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CNTT University in HCM: From 2007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2011 (Faculty of CNTT)</w:t>
      </w: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Aptech programmer: From 2008-2011</w:t>
      </w:r>
    </w:p>
    <w:p>
      <w:pPr>
        <w:spacing w:before="240" w:after="24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III. </w:t>
      </w:r>
      <w:r>
        <w:rPr>
          <w:rFonts w:ascii="Arial" w:hAnsi="Arial" w:cs="Arial" w:eastAsia="Arial"/>
          <w:b/>
          <w:color w:val="auto"/>
          <w:spacing w:val="0"/>
          <w:position w:val="0"/>
          <w:sz w:val="24"/>
          <w:u w:val="single"/>
          <w:shd w:fill="auto" w:val="clear"/>
        </w:rPr>
        <w:t xml:space="preserve">WORKING EXPERIENCE</w:t>
      </w:r>
      <w:r>
        <w:rPr>
          <w:rFonts w:ascii="Arial" w:hAnsi="Arial" w:cs="Arial" w:eastAsia="Arial"/>
          <w:b/>
          <w:color w:val="auto"/>
          <w:spacing w:val="0"/>
          <w:position w:val="0"/>
          <w:sz w:val="24"/>
          <w:shd w:fill="auto" w:val="clear"/>
        </w:rPr>
        <w:t xml:space="preserve">:</w:t>
      </w:r>
    </w:p>
    <w:p>
      <w:pPr>
        <w:spacing w:before="240" w:after="240" w:line="240"/>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GMO-Z.com Runsystem: </w:t>
      </w:r>
      <w:r>
        <w:rPr>
          <w:rFonts w:ascii="Arial" w:hAnsi="Arial" w:cs="Arial" w:eastAsia="Arial"/>
          <w:i/>
          <w:color w:val="auto"/>
          <w:spacing w:val="0"/>
          <w:position w:val="0"/>
          <w:sz w:val="24"/>
          <w:shd w:fill="auto" w:val="clear"/>
        </w:rPr>
        <w:t xml:space="preserve">From 06/2012 </w:t>
      </w:r>
      <w:r>
        <w:rPr>
          <w:rFonts w:ascii="Arial" w:hAnsi="Arial" w:cs="Arial" w:eastAsia="Arial"/>
          <w:i/>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 12/2018</w:t>
      </w:r>
    </w:p>
    <w:p>
      <w:pPr>
        <w:spacing w:before="240" w:after="240" w:line="240"/>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Kaopiz Software Co., Ltd.: </w:t>
      </w:r>
      <w:r>
        <w:rPr>
          <w:rFonts w:ascii="Arial" w:hAnsi="Arial" w:cs="Arial" w:eastAsia="Arial"/>
          <w:i/>
          <w:color w:val="auto"/>
          <w:spacing w:val="0"/>
          <w:position w:val="0"/>
          <w:sz w:val="24"/>
          <w:shd w:fill="auto" w:val="clear"/>
        </w:rPr>
        <w:t xml:space="preserve">From 12/2018 </w:t>
      </w:r>
      <w:r>
        <w:rPr>
          <w:rFonts w:ascii="Arial" w:hAnsi="Arial" w:cs="Arial" w:eastAsia="Arial"/>
          <w:i/>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 now</w:t>
      </w:r>
    </w:p>
    <w:p>
      <w:pPr>
        <w:spacing w:before="240" w:after="240" w:line="240"/>
        <w:ind w:right="0" w:left="0" w:firstLine="0"/>
        <w:jc w:val="left"/>
        <w:rPr>
          <w:rFonts w:ascii="Arial" w:hAnsi="Arial" w:cs="Arial" w:eastAsia="Arial"/>
          <w:i/>
          <w:color w:val="auto"/>
          <w:spacing w:val="0"/>
          <w:position w:val="0"/>
          <w:sz w:val="24"/>
          <w:shd w:fill="auto" w:val="clear"/>
        </w:rPr>
      </w:pPr>
    </w:p>
    <w:p>
      <w:pPr>
        <w:spacing w:before="240" w:after="24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DEVELOPER: 06/2012 </w:t>
      </w:r>
      <w:r>
        <w:rPr>
          <w:rFonts w:ascii="Arial" w:hAnsi="Arial" w:cs="Arial" w:eastAsia="Arial"/>
          <w:b/>
          <w:i/>
          <w:color w:val="auto"/>
          <w:spacing w:val="0"/>
          <w:position w:val="0"/>
          <w:sz w:val="24"/>
          <w:shd w:fill="auto" w:val="clear"/>
        </w:rPr>
        <w:t xml:space="preserve">–</w:t>
      </w:r>
      <w:r>
        <w:rPr>
          <w:rFonts w:ascii="Arial" w:hAnsi="Arial" w:cs="Arial" w:eastAsia="Arial"/>
          <w:b/>
          <w:i/>
          <w:color w:val="auto"/>
          <w:spacing w:val="0"/>
          <w:position w:val="0"/>
          <w:sz w:val="24"/>
          <w:shd w:fill="auto" w:val="clear"/>
        </w:rPr>
        <w:t xml:space="preserve"> 03/2014</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t xml:space="preserve">Main responsibilities: </w:t>
      </w:r>
      <w:r>
        <w:rPr>
          <w:rFonts w:ascii="Arial" w:hAnsi="Arial" w:cs="Arial" w:eastAsia="Arial"/>
          <w:color w:val="1D2129"/>
          <w:spacing w:val="0"/>
          <w:position w:val="0"/>
          <w:sz w:val="24"/>
          <w:shd w:fill="FFFFFF" w:val="clear"/>
        </w:rPr>
        <w:t xml:space="preserve">Programming in C/C++ (game port), Java android</w:t>
      </w:r>
    </w:p>
    <w:p>
      <w:pPr>
        <w:spacing w:before="24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PROJECTS</w:t>
      </w:r>
      <w:r>
        <w:rPr>
          <w:rFonts w:ascii="Arial" w:hAnsi="Arial" w:cs="Arial" w:eastAsia="Arial"/>
          <w:color w:val="1D2129"/>
          <w:spacing w:val="0"/>
          <w:position w:val="0"/>
          <w:sz w:val="24"/>
          <w:shd w:fill="FFFFFF" w:val="clear"/>
        </w:rPr>
        <w:t xml:space="preserve">: </w:t>
      </w:r>
    </w:p>
    <w:p>
      <w:pPr>
        <w:numPr>
          <w:ilvl w:val="0"/>
          <w:numId w:val="23"/>
        </w:numPr>
        <w:spacing w:before="240" w:after="0" w:line="240"/>
        <w:ind w:right="0" w:left="720" w:hanging="360"/>
        <w:jc w:val="left"/>
        <w:rPr>
          <w:rFonts w:ascii="Times New Roman" w:hAnsi="Times New Roman" w:cs="Times New Roman" w:eastAsia="Times New Roman"/>
          <w:color w:val="1D2129"/>
          <w:spacing w:val="0"/>
          <w:position w:val="0"/>
          <w:sz w:val="24"/>
          <w:shd w:fill="FFFFFF" w:val="clear"/>
        </w:rPr>
      </w:pPr>
      <w:r>
        <w:rPr>
          <w:rFonts w:ascii="Arial" w:hAnsi="Arial" w:cs="Arial" w:eastAsia="Arial"/>
          <w:color w:val="1D2129"/>
          <w:spacing w:val="0"/>
          <w:position w:val="0"/>
          <w:sz w:val="24"/>
          <w:shd w:fill="FFFFFF" w:val="clear"/>
        </w:rPr>
        <w:t xml:space="preserve">Game port: Champage,Tanaka, Flick Arrow, Canvas, Golden Fish,</w:t>
      </w:r>
      <w:r>
        <w:rPr>
          <w:rFonts w:ascii="Arial" w:hAnsi="Arial" w:cs="Arial" w:eastAsia="Arial"/>
          <w:color w:val="000000"/>
          <w:spacing w:val="0"/>
          <w:position w:val="0"/>
          <w:sz w:val="24"/>
          <w:shd w:fill="auto" w:val="clear"/>
        </w:rPr>
        <w:t xml:space="preserve"> </w:t>
      </w:r>
      <w:r>
        <w:rPr>
          <w:rFonts w:ascii="Arial" w:hAnsi="Arial" w:cs="Arial" w:eastAsia="Arial"/>
          <w:color w:val="1D2129"/>
          <w:spacing w:val="0"/>
          <w:position w:val="0"/>
          <w:sz w:val="24"/>
          <w:shd w:fill="FFFFFF" w:val="clear"/>
        </w:rPr>
        <w:t xml:space="preserve">StarMaker</w:t>
      </w:r>
    </w:p>
    <w:p>
      <w:pPr>
        <w:numPr>
          <w:ilvl w:val="0"/>
          <w:numId w:val="23"/>
        </w:numPr>
        <w:spacing w:before="0" w:after="0" w:line="240"/>
        <w:ind w:right="0" w:left="720" w:hanging="360"/>
        <w:jc w:val="left"/>
        <w:rPr>
          <w:rFonts w:ascii="Times New Roman" w:hAnsi="Times New Roman" w:cs="Times New Roman" w:eastAsia="Times New Roman"/>
          <w:color w:val="1D2129"/>
          <w:spacing w:val="0"/>
          <w:position w:val="0"/>
          <w:sz w:val="24"/>
          <w:shd w:fill="FFFFFF" w:val="clear"/>
        </w:rPr>
      </w:pPr>
      <w:r>
        <w:rPr>
          <w:rFonts w:ascii="Arial" w:hAnsi="Arial" w:cs="Arial" w:eastAsia="Arial"/>
          <w:color w:val="1D2129"/>
          <w:spacing w:val="0"/>
          <w:position w:val="0"/>
          <w:sz w:val="24"/>
          <w:shd w:fill="FFFFFF" w:val="clear"/>
        </w:rPr>
        <w:t xml:space="preserve">Java android: Golf </w:t>
      </w:r>
    </w:p>
    <w:p>
      <w:pPr>
        <w:spacing w:before="240" w:after="24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TESTER: 04/2014 - Present</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t xml:space="preserve">Main responsibilities:</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Analyzing the software requirements specification</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Understanding the test strategy</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Ensuring the appropriate testing tasks are scheduled during release </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Discuss with customer</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Writing test plan, test design and test cases</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Setup and configure the testing environments</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Analyze the test results, report and follow up on the issues.</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Reporting defects and working with the team to resolve them</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 Report my own progress and timelines.</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Import test data</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Execute Test</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Fill up report bugs based on template</w:t>
      </w:r>
    </w:p>
    <w:p>
      <w:pPr>
        <w:numPr>
          <w:ilvl w:val="0"/>
          <w:numId w:val="26"/>
        </w:numPr>
        <w:spacing w:before="0" w:after="0" w:line="276"/>
        <w:ind w:right="0" w:left="714" w:hanging="357"/>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4"/>
          <w:shd w:fill="FFFFFF" w:val="clear"/>
        </w:rPr>
        <w:t xml:space="preserve">Retest for fixed bug</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PROJECTS</w:t>
      </w:r>
    </w:p>
    <w:tbl>
      <w:tblPr/>
      <w:tblGrid>
        <w:gridCol w:w="11052"/>
      </w:tblGrid>
      <w:tr>
        <w:trPr>
          <w:trHeight w:val="1" w:hRule="atLeast"/>
          <w:jc w:val="left"/>
        </w:trPr>
        <w:tc>
          <w:tcPr>
            <w:tcW w:w="1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b/>
                <w:color w:val="auto"/>
                <w:spacing w:val="0"/>
                <w:position w:val="0"/>
                <w:sz w:val="24"/>
                <w:shd w:fill="auto" w:val="clear"/>
              </w:rPr>
            </w:pPr>
          </w:p>
          <w:tbl>
            <w:tblPr/>
            <w:tblGrid>
              <w:gridCol w:w="2217"/>
              <w:gridCol w:w="2815"/>
              <w:gridCol w:w="5784"/>
            </w:tblGrid>
            <w:tr>
              <w:trPr>
                <w:trHeight w:val="660"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04/2014-12/2014</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NowIsee</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12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55"/>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Study, analysis</w:t>
                  </w:r>
                  <w:r>
                    <w:rPr>
                      <w:rFonts w:ascii="Arial" w:hAnsi="Arial" w:cs="Arial" w:eastAsia="Arial"/>
                      <w:color w:val="000000"/>
                      <w:spacing w:val="0"/>
                      <w:position w:val="0"/>
                      <w:sz w:val="22"/>
                      <w:shd w:fill="FFFFFF" w:val="clear"/>
                    </w:rPr>
                    <w:t xml:space="preserve"> </w:t>
                  </w:r>
                  <w:r>
                    <w:rPr>
                      <w:rFonts w:ascii="Arial" w:hAnsi="Arial" w:cs="Arial" w:eastAsia="Arial"/>
                      <w:color w:val="000000"/>
                      <w:spacing w:val="0"/>
                      <w:position w:val="0"/>
                      <w:sz w:val="22"/>
                      <w:shd w:fill="auto" w:val="clear"/>
                    </w:rPr>
                    <w:t xml:space="preserve">requirement</w:t>
                  </w:r>
                </w:p>
                <w:p>
                  <w:pPr>
                    <w:numPr>
                      <w:ilvl w:val="0"/>
                      <w:numId w:val="55"/>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function list</w:t>
                  </w:r>
                </w:p>
                <w:p>
                  <w:pPr>
                    <w:numPr>
                      <w:ilvl w:val="0"/>
                      <w:numId w:val="55"/>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test case</w:t>
                  </w:r>
                </w:p>
                <w:p>
                  <w:pPr>
                    <w:numPr>
                      <w:ilvl w:val="0"/>
                      <w:numId w:val="55"/>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Execute integration test</w:t>
                  </w:r>
                </w:p>
                <w:p>
                  <w:pPr>
                    <w:numPr>
                      <w:ilvl w:val="0"/>
                      <w:numId w:val="55"/>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Execute system test.</w:t>
                  </w:r>
                </w:p>
                <w:p>
                  <w:pPr>
                    <w:numPr>
                      <w:ilvl w:val="0"/>
                      <w:numId w:val="55"/>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Report my own progress and timelines.</w:t>
                  </w:r>
                </w:p>
                <w:p>
                  <w:pPr>
                    <w:numPr>
                      <w:ilvl w:val="0"/>
                      <w:numId w:val="55"/>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auto" w:val="clear"/>
                    </w:rPr>
                    <w:t xml:space="preserve">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collection of music, video and comic for philanthropic purpose and allow to play all contents direct in app.</w:t>
                  </w:r>
                </w:p>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This app contain monthly payment and one time payment which allow users can pay for premium contents.</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Android, iOS</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01/2015-</w:t>
                  </w:r>
                  <w:r>
                    <w:rPr>
                      <w:rFonts w:ascii="Arial" w:hAnsi="Arial" w:cs="Arial" w:eastAsia="Arial"/>
                      <w:color w:val="auto"/>
                      <w:spacing w:val="0"/>
                      <w:position w:val="0"/>
                      <w:sz w:val="24"/>
                      <w:shd w:fill="auto" w:val="clear"/>
                    </w:rPr>
                    <w:t xml:space="preserve">03/2015</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rPr>
                  </w:pPr>
                  <w:r>
                    <w:rPr>
                      <w:rFonts w:ascii="Arial" w:hAnsi="Arial" w:cs="Arial" w:eastAsia="Arial"/>
                      <w:b/>
                      <w:color w:val="1D2129"/>
                      <w:spacing w:val="0"/>
                      <w:position w:val="0"/>
                      <w:sz w:val="22"/>
                      <w:shd w:fill="FFFFFF" w:val="clear"/>
                    </w:rPr>
                    <w:t xml:space="preserve">Cresco IIheyanet</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8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8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Study, analysis</w:t>
                  </w:r>
                  <w:r>
                    <w:rPr>
                      <w:rFonts w:ascii="Arial" w:hAnsi="Arial" w:cs="Arial" w:eastAsia="Arial"/>
                      <w:color w:val="000000"/>
                      <w:spacing w:val="0"/>
                      <w:position w:val="0"/>
                      <w:sz w:val="22"/>
                      <w:shd w:fill="FFFFFF" w:val="clear"/>
                    </w:rPr>
                    <w:t xml:space="preserve"> </w:t>
                  </w:r>
                  <w:r>
                    <w:rPr>
                      <w:rFonts w:ascii="Arial" w:hAnsi="Arial" w:cs="Arial" w:eastAsia="Arial"/>
                      <w:color w:val="000000"/>
                      <w:spacing w:val="0"/>
                      <w:position w:val="0"/>
                      <w:sz w:val="22"/>
                      <w:shd w:fill="auto" w:val="clear"/>
                    </w:rPr>
                    <w:t xml:space="preserve">requirement</w:t>
                  </w:r>
                </w:p>
                <w:p>
                  <w:pPr>
                    <w:numPr>
                      <w:ilvl w:val="0"/>
                      <w:numId w:val="8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view point</w:t>
                  </w:r>
                </w:p>
                <w:p>
                  <w:pPr>
                    <w:numPr>
                      <w:ilvl w:val="0"/>
                      <w:numId w:val="8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test matrix</w:t>
                  </w:r>
                </w:p>
                <w:p>
                  <w:pPr>
                    <w:numPr>
                      <w:ilvl w:val="0"/>
                      <w:numId w:val="8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test case/ test data</w:t>
                  </w:r>
                </w:p>
                <w:p>
                  <w:pPr>
                    <w:numPr>
                      <w:ilvl w:val="0"/>
                      <w:numId w:val="8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Execute system test</w:t>
                  </w:r>
                </w:p>
                <w:p>
                  <w:pPr>
                    <w:numPr>
                      <w:ilvl w:val="0"/>
                      <w:numId w:val="89"/>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auto" w:val="clear"/>
                    </w:rPr>
                    <w:t xml:space="preserve">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An application help to connect Real estate agent with customers and vice versa. Users can easy to find house for rent in whole of country.</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Android, iOS</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04/2015-</w:t>
                  </w:r>
                  <w:r>
                    <w:rPr>
                      <w:rFonts w:ascii="Arial" w:hAnsi="Arial" w:cs="Arial" w:eastAsia="Arial"/>
                      <w:color w:val="auto"/>
                      <w:spacing w:val="0"/>
                      <w:position w:val="0"/>
                      <w:sz w:val="24"/>
                      <w:shd w:fill="auto" w:val="clear"/>
                    </w:rPr>
                    <w:t xml:space="preserve">09/2015</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KashiSearch</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10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12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Analyze requirements, determine scope.</w:t>
                  </w:r>
                </w:p>
                <w:p>
                  <w:pPr>
                    <w:numPr>
                      <w:ilvl w:val="0"/>
                      <w:numId w:val="12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Planning for test team</w:t>
                  </w:r>
                </w:p>
                <w:p>
                  <w:pPr>
                    <w:numPr>
                      <w:ilvl w:val="0"/>
                      <w:numId w:val="12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Manage the progress of the test team.</w:t>
                  </w:r>
                </w:p>
                <w:p>
                  <w:pPr>
                    <w:numPr>
                      <w:ilvl w:val="0"/>
                      <w:numId w:val="12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and review the output of the test team.</w:t>
                  </w:r>
                </w:p>
                <w:p>
                  <w:pPr>
                    <w:numPr>
                      <w:ilvl w:val="0"/>
                      <w:numId w:val="12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Perform test, verify bug release of the team.</w:t>
                  </w:r>
                </w:p>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A music player for Android which allow users can play their songs and stream music from server.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Android, iOS</w:t>
                  </w:r>
                </w:p>
              </w:tc>
            </w:tr>
            <w:tr>
              <w:trPr>
                <w:trHeight w:val="820"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10/2015-</w:t>
                  </w:r>
                  <w:r>
                    <w:rPr>
                      <w:rFonts w:ascii="Arial" w:hAnsi="Arial" w:cs="Arial" w:eastAsia="Arial"/>
                      <w:color w:val="auto"/>
                      <w:spacing w:val="0"/>
                      <w:position w:val="0"/>
                      <w:sz w:val="24"/>
                      <w:shd w:fill="auto" w:val="clear"/>
                    </w:rPr>
                    <w:t xml:space="preserve">04/2016</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PILOT</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9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Sub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158"/>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Analyze requirements, determine scope.</w:t>
                  </w:r>
                </w:p>
                <w:p>
                  <w:pPr>
                    <w:numPr>
                      <w:ilvl w:val="0"/>
                      <w:numId w:val="158"/>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Planning for test team</w:t>
                  </w:r>
                </w:p>
                <w:p>
                  <w:pPr>
                    <w:numPr>
                      <w:ilvl w:val="0"/>
                      <w:numId w:val="158"/>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Manage the progress of the test team.</w:t>
                  </w:r>
                </w:p>
                <w:p>
                  <w:pPr>
                    <w:numPr>
                      <w:ilvl w:val="0"/>
                      <w:numId w:val="158"/>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and review the output of the test team.</w:t>
                  </w:r>
                </w:p>
                <w:p>
                  <w:pPr>
                    <w:numPr>
                      <w:ilvl w:val="0"/>
                      <w:numId w:val="158"/>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Perform test, verify bug release of the team.</w:t>
                  </w:r>
                </w:p>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An application help users share their photo with their friends. Users can capture a photo or select photo from gallery and upload to server. After that share with everyone.</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Android, iOS</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05/2016-</w:t>
                  </w:r>
                  <w:r>
                    <w:rPr>
                      <w:rFonts w:ascii="Arial" w:hAnsi="Arial" w:cs="Arial" w:eastAsia="Arial"/>
                      <w:color w:val="auto"/>
                      <w:spacing w:val="0"/>
                      <w:position w:val="0"/>
                      <w:sz w:val="24"/>
                      <w:shd w:fill="auto" w:val="clear"/>
                    </w:rPr>
                    <w:t xml:space="preserve">08/2016</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8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test plan, create template testcase</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reports for the team.</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Planning for test team.</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Review testcase </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FF" w:val="clear"/>
                    </w:rPr>
                    <w:t xml:space="preserve">Study, </w:t>
                  </w:r>
                  <w:r>
                    <w:rPr>
                      <w:rFonts w:ascii="Arial" w:hAnsi="Arial" w:cs="Arial" w:eastAsia="Arial"/>
                      <w:color w:val="000000"/>
                      <w:spacing w:val="0"/>
                      <w:position w:val="0"/>
                      <w:sz w:val="22"/>
                      <w:shd w:fill="auto" w:val="clear"/>
                    </w:rPr>
                    <w:t xml:space="preserve">analysis</w:t>
                  </w:r>
                  <w:r>
                    <w:rPr>
                      <w:rFonts w:ascii="Arial" w:hAnsi="Arial" w:cs="Arial" w:eastAsia="Arial"/>
                      <w:color w:val="000000"/>
                      <w:spacing w:val="0"/>
                      <w:position w:val="0"/>
                      <w:sz w:val="22"/>
                      <w:shd w:fill="FFFFFF" w:val="clear"/>
                    </w:rPr>
                    <w:t xml:space="preserve"> requirement</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function list</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test case/ test data</w:t>
                  </w:r>
                </w:p>
                <w:p>
                  <w:pPr>
                    <w:numPr>
                      <w:ilvl w:val="0"/>
                      <w:numId w:val="19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Execute integration test</w:t>
                  </w: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Execute system test</w:t>
                  </w:r>
                  <w:r>
                    <w:rPr>
                      <w:rFonts w:ascii="Arial" w:hAnsi="Arial" w:cs="Arial" w:eastAsia="Arial"/>
                      <w:color w:val="000000"/>
                      <w:spacing w:val="0"/>
                      <w:position w:val="0"/>
                      <w:sz w:val="22"/>
                      <w:shd w:fill="FFFFFF" w:val="clear"/>
                    </w:rPr>
                    <w:t xml:space="preserve"> Send daily, weekly report to the </w:t>
                  </w:r>
                </w:p>
                <w:p>
                  <w:pPr>
                    <w:spacing w:before="0" w:after="0" w:line="240"/>
                    <w:ind w:right="0" w:left="0" w:firstLine="0"/>
                    <w:jc w:val="both"/>
                    <w:rPr>
                      <w:spacing w:val="0"/>
                      <w:position w:val="0"/>
                      <w:sz w:val="22"/>
                    </w:rPr>
                  </w:pPr>
                  <w:r>
                    <w:rPr>
                      <w:rFonts w:ascii="Arial" w:hAnsi="Arial" w:cs="Arial" w:eastAsia="Arial"/>
                      <w:color w:val="000000"/>
                      <w:spacing w:val="0"/>
                      <w:position w:val="0"/>
                      <w:sz w:val="22"/>
                      <w:shd w:fill="FFFFFF" w:val="clear"/>
                    </w:rPr>
                    <w:t xml:space="preserve">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An application help users manage their prescription. This application also have schedule function to notice when need take medicines</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Android, iOS</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03/2017-0</w:t>
                  </w:r>
                  <w:r>
                    <w:rPr>
                      <w:rFonts w:ascii="Arial" w:hAnsi="Arial" w:cs="Arial" w:eastAsia="Arial"/>
                      <w:color w:val="auto"/>
                      <w:spacing w:val="0"/>
                      <w:position w:val="0"/>
                      <w:sz w:val="24"/>
                      <w:shd w:fill="auto" w:val="clear"/>
                    </w:rPr>
                    <w:t xml:space="preserve">6/2017</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GMO-Pepabo-Minne</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3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them team.</w:t>
                  </w:r>
                </w:p>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228"/>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numPr>
                      <w:ilvl w:val="0"/>
                      <w:numId w:val="228"/>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App on buying, selling, favorite, share works</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Android, iOS</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04/2017-</w:t>
                  </w:r>
                  <w:r>
                    <w:rPr>
                      <w:rFonts w:ascii="Arial" w:hAnsi="Arial" w:cs="Arial" w:eastAsia="Arial"/>
                      <w:color w:val="auto"/>
                      <w:spacing w:val="0"/>
                      <w:position w:val="0"/>
                      <w:sz w:val="24"/>
                      <w:shd w:fill="auto" w:val="clear"/>
                    </w:rPr>
                    <w:t xml:space="preserve">05/2017</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GMO-Z.com Ep</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3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 Leader </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262"/>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262"/>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262"/>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262"/>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262"/>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numPr>
                      <w:ilvl w:val="0"/>
                      <w:numId w:val="262"/>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000000"/>
                      <w:spacing w:val="0"/>
                      <w:position w:val="0"/>
                      <w:sz w:val="22"/>
                      <w:shd w:fill="F8FBFF" w:val="clear"/>
                    </w:rPr>
                  </w:pPr>
                  <w:r>
                    <w:rPr>
                      <w:rFonts w:ascii="Arial" w:hAnsi="Arial" w:cs="Arial" w:eastAsia="Arial"/>
                      <w:color w:val="000000"/>
                      <w:spacing w:val="0"/>
                      <w:position w:val="0"/>
                      <w:sz w:val="22"/>
                      <w:shd w:fill="F8FBFF" w:val="clear"/>
                    </w:rPr>
                    <w:t xml:space="preserve">Web server rental, Domain</w:t>
                  </w:r>
                </w:p>
                <w:p>
                  <w:pPr>
                    <w:spacing w:before="0" w:after="0" w:line="240"/>
                    <w:ind w:right="0" w:left="0" w:firstLine="0"/>
                    <w:jc w:val="left"/>
                    <w:rPr>
                      <w:spacing w:val="0"/>
                      <w:position w:val="0"/>
                      <w:sz w:val="22"/>
                    </w:rPr>
                  </w:pP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Google Chrome, Safari</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05/2017</w:t>
                  </w:r>
                  <w:r>
                    <w:rPr>
                      <w:rFonts w:ascii="Arial" w:hAnsi="Arial" w:cs="Arial" w:eastAsia="Arial"/>
                      <w:color w:val="auto"/>
                      <w:spacing w:val="0"/>
                      <w:position w:val="0"/>
                      <w:sz w:val="24"/>
                      <w:shd w:fill="auto" w:val="clear"/>
                    </w:rPr>
                    <w:t xml:space="preserve">-02/2018</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Golf</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13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29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numPr>
                      <w:ilvl w:val="0"/>
                      <w:numId w:val="297"/>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The app is for golfers, for scoring points, the distance between players' holes, and the purchase app, which can be used for free, by month, by year.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iOS, Android.</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03/2018-</w:t>
                  </w:r>
                  <w:r>
                    <w:rPr>
                      <w:rFonts w:ascii="Arial" w:hAnsi="Arial" w:cs="Arial" w:eastAsia="Arial"/>
                      <w:color w:val="auto"/>
                      <w:spacing w:val="0"/>
                      <w:position w:val="0"/>
                      <w:sz w:val="24"/>
                      <w:shd w:fill="auto" w:val="clear"/>
                    </w:rPr>
                    <w:t xml:space="preserve">05/2018</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COIN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5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33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 Send mail daily report to the customer</w:t>
                  </w:r>
                </w:p>
                <w:p>
                  <w:pPr>
                    <w:numPr>
                      <w:ilvl w:val="0"/>
                      <w:numId w:val="331"/>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app on BITCOIN, allowing users to buy, sell exchange without having to go to the place to exchange</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iOS, Android.</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05/2018-</w:t>
                  </w:r>
                  <w:r>
                    <w:rPr>
                      <w:rFonts w:ascii="Arial" w:hAnsi="Arial" w:cs="Arial" w:eastAsia="Arial"/>
                      <w:color w:val="auto"/>
                      <w:spacing w:val="0"/>
                      <w:position w:val="0"/>
                      <w:sz w:val="24"/>
                      <w:shd w:fill="auto" w:val="clear"/>
                    </w:rPr>
                    <w:t xml:space="preserve">12/2018</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COIN WalletAPP</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GMO-Z.com Runsystem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30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36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spacing w:before="0" w:after="0" w:line="240"/>
                    <w:ind w:right="0" w:left="720" w:hanging="72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Send mail daily report to the customer</w:t>
                  </w:r>
                </w:p>
                <w:p>
                  <w:pPr>
                    <w:numPr>
                      <w:ilvl w:val="0"/>
                      <w:numId w:val="367"/>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FF" w:val="clear"/>
                    </w:rPr>
                    <w:t xml:space="preserve">Send daily, weekly report to the Project Manager.</w:t>
                  </w:r>
                </w:p>
                <w:p>
                  <w:pPr>
                    <w:spacing w:before="0" w:after="0" w:line="240"/>
                    <w:ind w:right="0" w:left="0" w:firstLine="0"/>
                    <w:jc w:val="both"/>
                    <w:rPr>
                      <w:spacing w:val="0"/>
                      <w:position w:val="0"/>
                      <w:sz w:val="22"/>
                    </w:rPr>
                  </w:pP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FFFFF" w:val="clear"/>
                    </w:rPr>
                    <w:t xml:space="preserve">There are many types of virtual currency that can be used to buy or sell such as BTC, ETH, BCH, LTC, XRP ...</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iOS, Android.</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120" w:after="12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01/2019-</w:t>
                  </w:r>
                  <w:r>
                    <w:rPr>
                      <w:rFonts w:ascii="Arial" w:hAnsi="Arial" w:cs="Arial" w:eastAsia="Arial"/>
                      <w:color w:val="auto"/>
                      <w:spacing w:val="0"/>
                      <w:position w:val="0"/>
                      <w:sz w:val="24"/>
                      <w:shd w:fill="auto" w:val="clear"/>
                    </w:rPr>
                    <w:t xml:space="preserve">07/2019</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Dragon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auto"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Kaopiz</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12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405"/>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spacing w:before="0" w:after="0" w:line="240"/>
                    <w:ind w:right="0" w:left="720" w:hanging="72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Send mail daily report to the customer</w:t>
                  </w:r>
                </w:p>
                <w:p>
                  <w:pPr>
                    <w:numPr>
                      <w:ilvl w:val="0"/>
                      <w:numId w:val="407"/>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11"/>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App for playing cards, including game modes like single, multiple, scoreboard table showing the game and can see to predict the next game will win or lose to be able to bet properly.</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15"/>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iOS, Android.</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08/2020-10/2019</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auto" w:fill="auto"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SOLAR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Kaopiz</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9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441"/>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spacing w:before="0" w:after="0" w:line="240"/>
                    <w:ind w:right="0" w:left="720" w:hanging="72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Send mail daily report to the customer</w:t>
                  </w:r>
                </w:p>
                <w:p>
                  <w:pPr>
                    <w:numPr>
                      <w:ilvl w:val="0"/>
                      <w:numId w:val="443"/>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47"/>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Website system for analyzing data, images captured by cameras at solar power plants.</w:t>
                  </w:r>
                </w:p>
                <w:p>
                  <w:pPr>
                    <w:numPr>
                      <w:ilvl w:val="0"/>
                      <w:numId w:val="447"/>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Analysis through the 3rd system (on amazon)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51"/>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Web</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11/2010-12/2019</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Mirai</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Kaopiz</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12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Sub-Lead Test</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template testcase</w:t>
                  </w:r>
                </w:p>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477"/>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spacing w:before="0" w:after="0" w:line="240"/>
                    <w:ind w:right="0" w:left="720" w:hanging="72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Send mail daily report to the customer</w:t>
                  </w:r>
                </w:p>
                <w:p>
                  <w:pPr>
                    <w:numPr>
                      <w:ilvl w:val="0"/>
                      <w:numId w:val="479"/>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8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Learning progress management system for elementary and middle school students</w:t>
                  </w:r>
                </w:p>
                <w:p>
                  <w:pPr>
                    <w:numPr>
                      <w:ilvl w:val="0"/>
                      <w:numId w:val="483"/>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Students can set a schedule and a school day</w:t>
                  </w:r>
                </w:p>
                <w:p>
                  <w:pPr>
                    <w:numPr>
                      <w:ilvl w:val="0"/>
                      <w:numId w:val="483"/>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Teachers can monitor the progress of students, to know if students have finished the lesson, or be late for lessons and remind students.</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487"/>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Web</w:t>
                  </w:r>
                </w:p>
              </w:tc>
            </w:tr>
            <w:tr>
              <w:trPr>
                <w:trHeight w:val="662" w:hRule="auto"/>
                <w:jc w:val="left"/>
              </w:trPr>
              <w:tc>
                <w:tcPr>
                  <w:tcW w:w="2217" w:type="dxa"/>
                  <w:vMerge w:val="restart"/>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01/2020-04/2020</w:t>
                  </w: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Name: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RENKEI</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Company:</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b/>
                      <w:color w:val="000000"/>
                      <w:spacing w:val="0"/>
                      <w:position w:val="0"/>
                      <w:sz w:val="22"/>
                      <w:shd w:fill="F8FBFF" w:val="clear"/>
                    </w:rPr>
                    <w:t xml:space="preserve">Kaopiz</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Client: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Japan</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Team size:</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11 MM</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Position: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Arial" w:hAnsi="Arial" w:cs="Arial" w:eastAsia="Arial"/>
                      <w:color w:val="000000"/>
                      <w:spacing w:val="0"/>
                      <w:position w:val="0"/>
                      <w:sz w:val="22"/>
                      <w:shd w:fill="F8FBFF" w:val="clear"/>
                    </w:rPr>
                    <w:t xml:space="preserve">Test Leader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Responsibilities:</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test plan, create template testcase</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reports for the team.</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Review testcase.</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Analyze requirements, determine scope.</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Planning for test team</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Manage the progress of the test team.</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Create and review the output of the test team.</w:t>
                  </w:r>
                </w:p>
                <w:p>
                  <w:pPr>
                    <w:numPr>
                      <w:ilvl w:val="0"/>
                      <w:numId w:val="513"/>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 test, verify bug release of the team.</w:t>
                  </w:r>
                </w:p>
                <w:p>
                  <w:pPr>
                    <w:spacing w:before="0" w:after="0" w:line="240"/>
                    <w:ind w:right="0" w:left="720" w:hanging="72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Send mail daily report to the customer</w:t>
                  </w:r>
                </w:p>
                <w:p>
                  <w:pPr>
                    <w:numPr>
                      <w:ilvl w:val="0"/>
                      <w:numId w:val="515"/>
                    </w:numPr>
                    <w:spacing w:before="0" w:after="0" w:line="240"/>
                    <w:ind w:right="0" w:left="720" w:hanging="360"/>
                    <w:jc w:val="both"/>
                    <w:rPr>
                      <w:spacing w:val="0"/>
                      <w:position w:val="0"/>
                      <w:sz w:val="22"/>
                    </w:rPr>
                  </w:pPr>
                  <w:r>
                    <w:rPr>
                      <w:rFonts w:ascii="Arial" w:hAnsi="Arial" w:cs="Arial" w:eastAsia="Arial"/>
                      <w:color w:val="000000"/>
                      <w:spacing w:val="0"/>
                      <w:position w:val="0"/>
                      <w:sz w:val="22"/>
                      <w:shd w:fill="FFFFFF" w:val="clear"/>
                    </w:rPr>
                    <w:t xml:space="preserve">Send daily, weekly report to the Project Manager.</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Project  Description:</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51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Chain management system of company stores</w:t>
                  </w:r>
                </w:p>
                <w:p>
                  <w:pPr>
                    <w:numPr>
                      <w:ilvl w:val="0"/>
                      <w:numId w:val="519"/>
                    </w:numPr>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Users can order products via the web and receive goods on the latest day compared to the date deadline order</w:t>
                  </w:r>
                </w:p>
                <w:p>
                  <w:pPr>
                    <w:numPr>
                      <w:ilvl w:val="0"/>
                      <w:numId w:val="519"/>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Admin manages all user order operations</w:t>
                  </w:r>
                </w:p>
              </w:tc>
            </w:tr>
            <w:tr>
              <w:trPr>
                <w:trHeight w:val="360" w:hRule="auto"/>
                <w:jc w:val="left"/>
              </w:trPr>
              <w:tc>
                <w:tcPr>
                  <w:tcW w:w="2217" w:type="dxa"/>
                  <w:vMerge/>
                  <w:tcBorders>
                    <w:top w:val="single" w:color="c0c0c0" w:sz="8"/>
                    <w:left w:val="single" w:color="c0c0c0" w:sz="8"/>
                    <w:bottom w:val="single" w:color="c0c0c0" w:sz="8"/>
                    <w:right w:val="single" w:color="c0c0c0" w:sz="8"/>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15" w:type="dxa"/>
                  <w:tcBorders>
                    <w:top w:val="single" w:color="c0c0c0" w:sz="6"/>
                    <w:left w:val="single" w:color="c0c0c0" w:sz="8"/>
                    <w:bottom w:val="single" w:color="c0c0c0" w:sz="6"/>
                    <w:right w:val="single" w:color="c0c0c0" w:sz="6"/>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Technical Environment</w:t>
                  </w:r>
                </w:p>
              </w:tc>
              <w:tc>
                <w:tcPr>
                  <w:tcW w:w="5784" w:type="dxa"/>
                  <w:tcBorders>
                    <w:top w:val="single" w:color="c0c0c0" w:sz="6"/>
                    <w:left w:val="single" w:color="c0c0c0" w:sz="6"/>
                    <w:bottom w:val="single" w:color="c0c0c0" w:sz="6"/>
                    <w:right w:val="single" w:color="c0c0c0" w:sz="8"/>
                  </w:tcBorders>
                  <w:shd w:color="000000" w:fill="ffffff" w:val="clear"/>
                  <w:tcMar>
                    <w:left w:w="114" w:type="dxa"/>
                    <w:right w:w="114" w:type="dxa"/>
                  </w:tcMar>
                  <w:vAlign w:val="center"/>
                </w:tcPr>
                <w:p>
                  <w:pPr>
                    <w:numPr>
                      <w:ilvl w:val="0"/>
                      <w:numId w:val="523"/>
                    </w:numPr>
                    <w:spacing w:before="0" w:after="0" w:line="240"/>
                    <w:ind w:right="0" w:left="720" w:hanging="360"/>
                    <w:jc w:val="both"/>
                    <w:rPr>
                      <w:spacing w:val="0"/>
                      <w:position w:val="0"/>
                      <w:sz w:val="22"/>
                      <w:shd w:fill="auto" w:val="clear"/>
                    </w:rPr>
                  </w:pPr>
                  <w:r>
                    <w:rPr>
                      <w:rFonts w:ascii="Arial" w:hAnsi="Arial" w:cs="Arial" w:eastAsia="Arial"/>
                      <w:color w:val="000000"/>
                      <w:spacing w:val="0"/>
                      <w:position w:val="0"/>
                      <w:sz w:val="22"/>
                      <w:shd w:fill="auto" w:val="clear"/>
                    </w:rPr>
                    <w:t xml:space="preserve">Web</w:t>
                  </w:r>
                </w:p>
              </w:tc>
            </w:tr>
          </w:tbl>
          <w:p>
            <w:pPr>
              <w:spacing w:before="0" w:after="0" w:line="240"/>
              <w:ind w:right="0" w:left="0" w:firstLine="0"/>
              <w:jc w:val="left"/>
              <w:rPr>
                <w:spacing w:val="0"/>
                <w:position w:val="0"/>
              </w:rPr>
            </w:pPr>
          </w:p>
        </w:tc>
      </w:tr>
    </w:tbl>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t>
      </w:r>
    </w:p>
    <w:p>
      <w:pPr>
        <w:spacing w:before="360" w:after="24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 </w:t>
      </w:r>
      <w:r>
        <w:rPr>
          <w:rFonts w:ascii="Arial" w:hAnsi="Arial" w:cs="Arial" w:eastAsia="Arial"/>
          <w:b/>
          <w:color w:val="auto"/>
          <w:spacing w:val="0"/>
          <w:position w:val="0"/>
          <w:sz w:val="24"/>
          <w:u w:val="single"/>
          <w:shd w:fill="auto" w:val="clear"/>
        </w:rPr>
        <w:t xml:space="preserve">SKILL</w:t>
      </w:r>
      <w:r>
        <w:rPr>
          <w:rFonts w:ascii="Arial" w:hAnsi="Arial" w:cs="Arial" w:eastAsia="Arial"/>
          <w:b/>
          <w:color w:val="auto"/>
          <w:spacing w:val="0"/>
          <w:position w:val="0"/>
          <w:sz w:val="24"/>
          <w:shd w:fill="auto" w:val="clear"/>
        </w:rPr>
        <w:t xml:space="preserve">:</w:t>
      </w:r>
    </w:p>
    <w:p>
      <w:pPr>
        <w:numPr>
          <w:ilvl w:val="0"/>
          <w:numId w:val="529"/>
        </w:numPr>
        <w:spacing w:before="0" w:after="0" w:line="312"/>
        <w:ind w:right="0" w:left="72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2"/>
          <w:shd w:fill="auto" w:val="clear"/>
        </w:rPr>
        <w:t xml:space="preserve">Computing:</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Excellent at Office Computing such as Microsoft Word, Excel, Internet, Email, etc…</w:t>
      </w:r>
    </w:p>
    <w:p>
      <w:pPr>
        <w:numPr>
          <w:ilvl w:val="0"/>
          <w:numId w:val="529"/>
        </w:numPr>
        <w:spacing w:before="0" w:after="0" w:line="312"/>
        <w:ind w:right="0" w:left="72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2"/>
          <w:shd w:fill="auto" w:val="clear"/>
        </w:rPr>
        <w:t xml:space="preserve">Planning:</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Good ability for well-planned work and implementation as planned.</w:t>
      </w:r>
    </w:p>
    <w:p>
      <w:pPr>
        <w:numPr>
          <w:ilvl w:val="0"/>
          <w:numId w:val="529"/>
        </w:numPr>
        <w:spacing w:before="0" w:after="0" w:line="312"/>
        <w:ind w:right="0" w:left="72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2"/>
          <w:shd w:fill="auto" w:val="clear"/>
        </w:rPr>
        <w:t xml:space="preserve">English:</w:t>
      </w:r>
    </w:p>
    <w:p>
      <w:pPr>
        <w:numPr>
          <w:ilvl w:val="0"/>
          <w:numId w:val="529"/>
        </w:numPr>
        <w:spacing w:before="12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English spoken and written not good, good reading comprehension.</w:t>
      </w:r>
    </w:p>
    <w:p>
      <w:pPr>
        <w:numPr>
          <w:ilvl w:val="0"/>
          <w:numId w:val="529"/>
        </w:numPr>
        <w:spacing w:before="0" w:after="0" w:line="312"/>
        <w:ind w:right="0" w:left="78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2"/>
          <w:shd w:fill="auto" w:val="clear"/>
        </w:rPr>
        <w:t xml:space="preserve">Teamwork:</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Highly recognized the importance as well as the strength of teamwork and the success the a closely co-operated team can achieve.</w:t>
      </w:r>
    </w:p>
    <w:p>
      <w:pPr>
        <w:numPr>
          <w:ilvl w:val="0"/>
          <w:numId w:val="529"/>
        </w:numPr>
        <w:spacing w:before="0" w:after="0" w:line="312"/>
        <w:ind w:right="0" w:left="78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2"/>
          <w:shd w:fill="auto" w:val="clear"/>
        </w:rPr>
        <w:t xml:space="preserve">Self attitude &amp; responsibility:</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Sense of responsibility, carefulness toward assigned work or duty, high responsibility.</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Always make great efforts to achieve as planned.</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Standing learning attitude to meet work requirements and employer’s demand.</w:t>
      </w:r>
    </w:p>
    <w:p>
      <w:pPr>
        <w:numPr>
          <w:ilvl w:val="0"/>
          <w:numId w:val="529"/>
        </w:numPr>
        <w:spacing w:before="0" w:after="0" w:line="312"/>
        <w:ind w:right="0" w:left="1800" w:hanging="36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Have a strong point of view that contribution to success of the company provers of my growth.</w:t>
      </w:r>
    </w:p>
    <w:p>
      <w:pPr>
        <w:spacing w:before="0" w:after="0" w:line="312"/>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12"/>
        <w:ind w:right="0" w:left="0" w:firstLine="0"/>
        <w:jc w:val="left"/>
        <w:rPr>
          <w:rFonts w:ascii="Arial" w:hAnsi="Arial" w:cs="Arial" w:eastAsia="Arial"/>
          <w:b/>
          <w:color w:val="FF0000"/>
          <w:spacing w:val="0"/>
          <w:position w:val="0"/>
          <w:sz w:val="22"/>
          <w:u w:val="single"/>
          <w:shd w:fill="auto" w:val="clear"/>
        </w:rPr>
      </w:pPr>
      <w:r>
        <w:rPr>
          <w:rFonts w:ascii="Arial" w:hAnsi="Arial" w:cs="Arial" w:eastAsia="Arial"/>
          <w:b/>
          <w:color w:val="FF0000"/>
          <w:spacing w:val="0"/>
          <w:position w:val="0"/>
          <w:sz w:val="22"/>
          <w:u w:val="single"/>
          <w:shd w:fill="auto" w:val="clear"/>
        </w:rPr>
        <w:t xml:space="preserve">Besides</w:t>
      </w:r>
    </w:p>
    <w:p>
      <w:pPr>
        <w:spacing w:before="0" w:after="0" w:line="312"/>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be involved in various projects as a leader, so that I can develop my management skills as well as handle difficult situations in my projects.</w:t>
      </w:r>
    </w:p>
    <w:p>
      <w:pPr>
        <w:spacing w:before="0" w:after="0" w:line="312"/>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Want to learn Japanese to serve the job.</w:t>
      </w:r>
    </w:p>
    <w:p>
      <w:pPr>
        <w:spacing w:before="0" w:after="0" w:line="312"/>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Want to get involved early if the code project, to be able to review the spec from which to develop more ability to write spec.</w:t>
      </w:r>
    </w:p>
    <w:p>
      <w:pPr>
        <w:spacing w:before="0" w:after="0" w:line="312"/>
        <w:ind w:right="0" w:left="1800" w:firstLine="0"/>
        <w:jc w:val="left"/>
        <w:rPr>
          <w:rFonts w:ascii="Arial" w:hAnsi="Arial" w:cs="Arial" w:eastAsia="Arial"/>
          <w:color w:val="auto"/>
          <w:spacing w:val="0"/>
          <w:position w:val="0"/>
          <w:sz w:val="22"/>
          <w:shd w:fill="auto" w:val="clear"/>
        </w:rPr>
      </w:pPr>
    </w:p>
    <w:p>
      <w:pPr>
        <w:spacing w:before="0" w:after="0" w:line="312"/>
        <w:ind w:right="0" w:left="60" w:firstLine="6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hereby undertake that all the above-mentioned details are true and I will bear full responsibility for them.</w:t>
      </w:r>
    </w:p>
    <w:p>
      <w:pPr>
        <w:spacing w:before="0" w:after="0" w:line="312"/>
        <w:ind w:right="0" w:left="0" w:firstLine="0"/>
        <w:jc w:val="left"/>
        <w:rPr>
          <w:rFonts w:ascii="Arial" w:hAnsi="Arial" w:cs="Arial" w:eastAsia="Arial"/>
          <w:b/>
          <w:i/>
          <w:color w:val="auto"/>
          <w:spacing w:val="0"/>
          <w:position w:val="0"/>
          <w:sz w:val="24"/>
          <w:shd w:fill="auto" w:val="clear"/>
        </w:rPr>
      </w:pPr>
    </w:p>
    <w:p>
      <w:pPr>
        <w:spacing w:before="0" w:after="0" w:line="312"/>
        <w:ind w:right="0" w:left="0" w:firstLine="0"/>
        <w:jc w:val="left"/>
        <w:rPr>
          <w:rFonts w:ascii="Arial" w:hAnsi="Arial" w:cs="Arial" w:eastAsia="Arial"/>
          <w:b/>
          <w:i/>
          <w:color w:val="auto"/>
          <w:spacing w:val="0"/>
          <w:position w:val="0"/>
          <w:sz w:val="24"/>
          <w:shd w:fill="auto" w:val="clear"/>
        </w:rPr>
      </w:pPr>
    </w:p>
    <w:tbl>
      <w:tblPr>
        <w:tblInd w:w="5820" w:type="dxa"/>
      </w:tblPr>
      <w:tblGrid>
        <w:gridCol w:w="3206"/>
      </w:tblGrid>
      <w:tr>
        <w:trPr>
          <w:trHeight w:val="1" w:hRule="atLeast"/>
          <w:jc w:val="left"/>
        </w:trPr>
        <w:tc>
          <w:tcPr>
            <w:tcW w:w="3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12"/>
              <w:ind w:right="0" w:left="60" w:firstLine="0"/>
              <w:jc w:val="center"/>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Hanoi, Feb 05, 2020</w:t>
            </w:r>
          </w:p>
          <w:p>
            <w:pPr>
              <w:spacing w:before="0" w:after="0" w:line="312"/>
              <w:ind w:right="0" w:left="5820" w:firstLine="660"/>
              <w:jc w:val="center"/>
              <w:rPr>
                <w:rFonts w:ascii="Arial" w:hAnsi="Arial" w:cs="Arial" w:eastAsia="Arial"/>
                <w:b/>
                <w:i/>
                <w:color w:val="auto"/>
                <w:spacing w:val="0"/>
                <w:position w:val="0"/>
                <w:sz w:val="24"/>
                <w:shd w:fill="auto" w:val="clear"/>
              </w:rPr>
            </w:pPr>
          </w:p>
          <w:p>
            <w:pPr>
              <w:spacing w:before="0" w:after="0" w:line="312"/>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Nguy</w:t>
            </w:r>
            <w:r>
              <w:rPr>
                <w:rFonts w:ascii="Arial" w:hAnsi="Arial" w:cs="Arial" w:eastAsia="Arial"/>
                <w:b/>
                <w:i/>
                <w:color w:val="auto"/>
                <w:spacing w:val="0"/>
                <w:position w:val="0"/>
                <w:sz w:val="24"/>
                <w:shd w:fill="auto" w:val="clear"/>
              </w:rPr>
              <w:t xml:space="preserve">ễn Thị Hồng Nhung</w:t>
            </w:r>
          </w:p>
        </w:tc>
      </w:tr>
    </w:tbl>
    <w:p>
      <w:pPr>
        <w:spacing w:before="0" w:after="0" w:line="312"/>
        <w:ind w:right="0" w:left="5820" w:firstLine="66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19">
    <w:abstractNumId w:val="180"/>
  </w:num>
  <w:num w:numId="23">
    <w:abstractNumId w:val="174"/>
  </w:num>
  <w:num w:numId="26">
    <w:abstractNumId w:val="168"/>
  </w:num>
  <w:num w:numId="55">
    <w:abstractNumId w:val="162"/>
  </w:num>
  <w:num w:numId="89">
    <w:abstractNumId w:val="156"/>
  </w:num>
  <w:num w:numId="123">
    <w:abstractNumId w:val="150"/>
  </w:num>
  <w:num w:numId="158">
    <w:abstractNumId w:val="144"/>
  </w:num>
  <w:num w:numId="193">
    <w:abstractNumId w:val="138"/>
  </w:num>
  <w:num w:numId="228">
    <w:abstractNumId w:val="132"/>
  </w:num>
  <w:num w:numId="262">
    <w:abstractNumId w:val="126"/>
  </w:num>
  <w:num w:numId="297">
    <w:abstractNumId w:val="120"/>
  </w:num>
  <w:num w:numId="331">
    <w:abstractNumId w:val="114"/>
  </w:num>
  <w:num w:numId="365">
    <w:abstractNumId w:val="108"/>
  </w:num>
  <w:num w:numId="367">
    <w:abstractNumId w:val="102"/>
  </w:num>
  <w:num w:numId="405">
    <w:abstractNumId w:val="96"/>
  </w:num>
  <w:num w:numId="407">
    <w:abstractNumId w:val="90"/>
  </w:num>
  <w:num w:numId="411">
    <w:abstractNumId w:val="84"/>
  </w:num>
  <w:num w:numId="415">
    <w:abstractNumId w:val="78"/>
  </w:num>
  <w:num w:numId="441">
    <w:abstractNumId w:val="72"/>
  </w:num>
  <w:num w:numId="443">
    <w:abstractNumId w:val="66"/>
  </w:num>
  <w:num w:numId="447">
    <w:abstractNumId w:val="60"/>
  </w:num>
  <w:num w:numId="451">
    <w:abstractNumId w:val="54"/>
  </w:num>
  <w:num w:numId="477">
    <w:abstractNumId w:val="48"/>
  </w:num>
  <w:num w:numId="479">
    <w:abstractNumId w:val="42"/>
  </w:num>
  <w:num w:numId="483">
    <w:abstractNumId w:val="36"/>
  </w:num>
  <w:num w:numId="487">
    <w:abstractNumId w:val="30"/>
  </w:num>
  <w:num w:numId="513">
    <w:abstractNumId w:val="24"/>
  </w:num>
  <w:num w:numId="515">
    <w:abstractNumId w:val="18"/>
  </w:num>
  <w:num w:numId="519">
    <w:abstractNumId w:val="12"/>
  </w:num>
  <w:num w:numId="523">
    <w:abstractNumId w:val="6"/>
  </w:num>
  <w:num w:numId="5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