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C73D6" w14:textId="77777777" w:rsidR="005019E5" w:rsidRPr="008A3282" w:rsidRDefault="005019E5" w:rsidP="005019E5">
      <w:pPr>
        <w:spacing w:after="120" w:line="240" w:lineRule="auto"/>
        <w:jc w:val="center"/>
        <w:rPr>
          <w:rFonts w:ascii="Times New Roman" w:hAnsi="Times New Roman" w:cs="Times New Roman"/>
          <w:color w:val="000000" w:themeColor="text1"/>
          <w:sz w:val="24"/>
          <w:szCs w:val="24"/>
        </w:rPr>
      </w:pPr>
      <w:r w:rsidRPr="008A3282">
        <w:rPr>
          <w:rFonts w:ascii="Times New Roman" w:hAnsi="Times New Roman" w:cs="Times New Roman"/>
          <w:b/>
          <w:color w:val="000000" w:themeColor="text1"/>
          <w:sz w:val="24"/>
          <w:szCs w:val="24"/>
        </w:rPr>
        <w:t>CỘNG HOÀ XÃ HỘI CHỦ NGHĨA VIỆT NAM</w:t>
      </w:r>
    </w:p>
    <w:p w14:paraId="35F4D01B" w14:textId="77777777" w:rsidR="005019E5" w:rsidRPr="008A3282" w:rsidRDefault="005019E5" w:rsidP="005019E5">
      <w:pPr>
        <w:spacing w:after="120" w:line="240" w:lineRule="auto"/>
        <w:jc w:val="center"/>
        <w:rPr>
          <w:rFonts w:ascii="Times New Roman" w:hAnsi="Times New Roman" w:cs="Times New Roman"/>
          <w:b/>
          <w:color w:val="000000" w:themeColor="text1"/>
          <w:sz w:val="24"/>
          <w:szCs w:val="24"/>
        </w:rPr>
      </w:pPr>
      <w:r w:rsidRPr="008A3282">
        <w:rPr>
          <w:rFonts w:ascii="Times New Roman" w:hAnsi="Times New Roman" w:cs="Times New Roman"/>
          <w:b/>
          <w:color w:val="000000" w:themeColor="text1"/>
          <w:sz w:val="24"/>
          <w:szCs w:val="24"/>
        </w:rPr>
        <w:t>Độc lập - Tự do - Hạnh phúc</w:t>
      </w:r>
    </w:p>
    <w:p w14:paraId="0BE05CED" w14:textId="77777777" w:rsidR="005019E5" w:rsidRPr="008A3282" w:rsidRDefault="005019E5" w:rsidP="005019E5">
      <w:pPr>
        <w:spacing w:after="120" w:line="240" w:lineRule="auto"/>
        <w:jc w:val="center"/>
        <w:rPr>
          <w:rFonts w:ascii="Times New Roman" w:hAnsi="Times New Roman" w:cs="Times New Roman"/>
          <w:b/>
          <w:color w:val="000000" w:themeColor="text1"/>
          <w:sz w:val="24"/>
          <w:szCs w:val="24"/>
        </w:rPr>
      </w:pPr>
      <w:r w:rsidRPr="008A3282">
        <w:rPr>
          <w:rFonts w:ascii="Times New Roman" w:hAnsi="Times New Roman" w:cs="Times New Roman"/>
          <w:b/>
          <w:color w:val="000000" w:themeColor="text1"/>
          <w:sz w:val="24"/>
          <w:szCs w:val="24"/>
        </w:rPr>
        <w:t>--------------------------</w:t>
      </w:r>
    </w:p>
    <w:p w14:paraId="39599DA8" w14:textId="77777777" w:rsidR="005019E5" w:rsidRPr="008A3282" w:rsidRDefault="005019E5" w:rsidP="005019E5">
      <w:pPr>
        <w:spacing w:after="120" w:line="240" w:lineRule="auto"/>
        <w:jc w:val="center"/>
        <w:rPr>
          <w:rFonts w:ascii="Times New Roman" w:hAnsi="Times New Roman" w:cs="Times New Roman"/>
          <w:color w:val="000000" w:themeColor="text1"/>
          <w:sz w:val="24"/>
          <w:szCs w:val="24"/>
        </w:rPr>
      </w:pPr>
      <w:r w:rsidRPr="008A3282">
        <w:rPr>
          <w:rFonts w:ascii="Times New Roman" w:eastAsia="Proxima Nova" w:hAnsi="Times New Roman" w:cs="Times New Roman"/>
          <w:b/>
          <w:color w:val="000000" w:themeColor="text1"/>
          <w:sz w:val="24"/>
          <w:szCs w:val="24"/>
        </w:rPr>
        <w:t xml:space="preserve">HỢP ĐỒNG CUNG CẤP DỊCH VỤ </w:t>
      </w:r>
    </w:p>
    <w:p w14:paraId="3E01FA4B" w14:textId="77777777" w:rsidR="005019E5" w:rsidRPr="008A3282" w:rsidRDefault="005019E5" w:rsidP="005019E5">
      <w:pPr>
        <w:spacing w:after="120" w:line="240" w:lineRule="auto"/>
        <w:jc w:val="center"/>
        <w:rPr>
          <w:rFonts w:ascii="Times New Roman" w:eastAsia="Proxima Nova" w:hAnsi="Times New Roman" w:cs="Times New Roman"/>
          <w:b/>
          <w:i/>
          <w:color w:val="000000" w:themeColor="text1"/>
          <w:sz w:val="24"/>
          <w:szCs w:val="24"/>
        </w:rPr>
      </w:pPr>
      <w:r w:rsidRPr="008A3282">
        <w:rPr>
          <w:rFonts w:ascii="Times New Roman" w:eastAsia="Proxima Nova" w:hAnsi="Times New Roman" w:cs="Times New Roman"/>
          <w:b/>
          <w:i/>
          <w:color w:val="000000" w:themeColor="text1"/>
          <w:sz w:val="24"/>
          <w:szCs w:val="24"/>
        </w:rPr>
        <w:t>SERVICE CONTRACT</w:t>
      </w:r>
    </w:p>
    <w:p w14:paraId="6CEBD4ED" w14:textId="77777777" w:rsidR="005019E5" w:rsidRPr="008A3282" w:rsidRDefault="005019E5" w:rsidP="005019E5">
      <w:pPr>
        <w:spacing w:after="120" w:line="240" w:lineRule="auto"/>
        <w:jc w:val="center"/>
        <w:rPr>
          <w:rFonts w:ascii="Times New Roman" w:eastAsia="Proxima Nova" w:hAnsi="Times New Roman" w:cs="Times New Roman"/>
          <w:b/>
          <w:color w:val="000000" w:themeColor="text1"/>
          <w:sz w:val="24"/>
          <w:szCs w:val="24"/>
        </w:rPr>
      </w:pPr>
      <w:r w:rsidRPr="008A3282">
        <w:rPr>
          <w:rFonts w:ascii="Times New Roman" w:eastAsia="Proxima Nova" w:hAnsi="Times New Roman" w:cs="Times New Roman"/>
          <w:b/>
          <w:color w:val="000000" w:themeColor="text1"/>
          <w:sz w:val="24"/>
          <w:szCs w:val="24"/>
        </w:rPr>
        <w:t>Giới</w:t>
      </w:r>
      <w:r w:rsidRPr="008A3282">
        <w:rPr>
          <w:rFonts w:ascii="Times New Roman" w:eastAsia="Proxima Nova" w:hAnsi="Times New Roman" w:cs="Times New Roman"/>
          <w:b/>
          <w:color w:val="000000" w:themeColor="text1"/>
          <w:sz w:val="24"/>
          <w:szCs w:val="24"/>
          <w:lang w:val="vi-VN"/>
        </w:rPr>
        <w:t xml:space="preserve"> thiệu ứng viên</w:t>
      </w:r>
      <w:r w:rsidRPr="008A3282">
        <w:rPr>
          <w:rFonts w:ascii="Times New Roman" w:eastAsia="Proxima Nova" w:hAnsi="Times New Roman" w:cs="Times New Roman"/>
          <w:b/>
          <w:color w:val="000000" w:themeColor="text1"/>
          <w:sz w:val="24"/>
          <w:szCs w:val="24"/>
        </w:rPr>
        <w:t xml:space="preserve">/ </w:t>
      </w:r>
      <w:r w:rsidRPr="008A3282">
        <w:rPr>
          <w:rFonts w:ascii="Times New Roman" w:eastAsia="Proxima Nova" w:hAnsi="Times New Roman" w:cs="Times New Roman"/>
          <w:b/>
          <w:i/>
          <w:color w:val="000000" w:themeColor="text1"/>
          <w:sz w:val="24"/>
          <w:szCs w:val="24"/>
        </w:rPr>
        <w:t>Employee</w:t>
      </w:r>
      <w:r w:rsidRPr="008A3282">
        <w:rPr>
          <w:rFonts w:ascii="Times New Roman" w:eastAsia="Proxima Nova" w:hAnsi="Times New Roman" w:cs="Times New Roman"/>
          <w:b/>
          <w:i/>
          <w:color w:val="000000" w:themeColor="text1"/>
          <w:sz w:val="24"/>
          <w:szCs w:val="24"/>
          <w:lang w:val="vi-VN"/>
        </w:rPr>
        <w:t xml:space="preserve"> Referal</w:t>
      </w:r>
    </w:p>
    <w:p w14:paraId="2E548574" w14:textId="77777777" w:rsidR="005019E5" w:rsidRDefault="005019E5" w:rsidP="005019E5">
      <w:pPr>
        <w:spacing w:after="120" w:line="240" w:lineRule="auto"/>
        <w:jc w:val="center"/>
        <w:rPr>
          <w:rFonts w:ascii="Times New Roman" w:eastAsia="Proxima Nova" w:hAnsi="Times New Roman" w:cs="Times New Roman"/>
          <w:bCs/>
          <w:i/>
          <w:iCs/>
          <w:color w:val="000000" w:themeColor="text1"/>
          <w:sz w:val="24"/>
          <w:szCs w:val="24"/>
        </w:rPr>
      </w:pPr>
      <w:r w:rsidRPr="008A3282">
        <w:rPr>
          <w:rFonts w:ascii="Times New Roman" w:eastAsia="Proxima Nova" w:hAnsi="Times New Roman" w:cs="Times New Roman"/>
          <w:bCs/>
          <w:i/>
          <w:iCs/>
          <w:color w:val="000000" w:themeColor="text1"/>
          <w:sz w:val="24"/>
          <w:szCs w:val="24"/>
        </w:rPr>
        <w:t>Số:</w:t>
      </w:r>
      <w:r>
        <w:rPr>
          <w:rFonts w:ascii="Times New Roman" w:eastAsia="Proxima Nova" w:hAnsi="Times New Roman" w:cs="Times New Roman"/>
          <w:bCs/>
          <w:i/>
          <w:iCs/>
          <w:color w:val="000000" w:themeColor="text1"/>
          <w:sz w:val="24"/>
          <w:szCs w:val="24"/>
        </w:rPr>
        <w:tab/>
      </w:r>
      <w:r w:rsidRPr="008A3282">
        <w:rPr>
          <w:rFonts w:ascii="Times New Roman" w:eastAsia="Proxima Nova" w:hAnsi="Times New Roman" w:cs="Times New Roman"/>
          <w:bCs/>
          <w:i/>
          <w:iCs/>
          <w:color w:val="000000" w:themeColor="text1"/>
          <w:sz w:val="24"/>
          <w:szCs w:val="24"/>
        </w:rPr>
        <w:t xml:space="preserve"> /HĐDV/DEVWORK</w:t>
      </w:r>
    </w:p>
    <w:p w14:paraId="7B9088A1" w14:textId="77777777" w:rsidR="005019E5" w:rsidRPr="008A3282" w:rsidRDefault="005019E5" w:rsidP="00A5485F">
      <w:pPr>
        <w:spacing w:after="120" w:line="240" w:lineRule="auto"/>
        <w:rPr>
          <w:rFonts w:ascii="Times New Roman" w:eastAsia="Proxima Nova" w:hAnsi="Times New Roman" w:cs="Times New Roman"/>
          <w:bCs/>
          <w:i/>
          <w:iCs/>
          <w:color w:val="000000" w:themeColor="text1"/>
          <w:sz w:val="24"/>
          <w:szCs w:val="24"/>
        </w:rPr>
      </w:pPr>
    </w:p>
    <w:p w14:paraId="72D6925B" w14:textId="77777777" w:rsidR="005019E5" w:rsidRPr="008A3282" w:rsidRDefault="005019E5" w:rsidP="005019E5">
      <w:pPr>
        <w:pStyle w:val="ListParagraph"/>
        <w:numPr>
          <w:ilvl w:val="0"/>
          <w:numId w:val="4"/>
        </w:numPr>
        <w:spacing w:after="120" w:line="240" w:lineRule="auto"/>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Căn cứ Luật Doanh Nghiệp số 68/2014/QH13 được Quốc hội đã được Quốc hội nước Cộng hòa xã hội chủ nghĩa Việt Nam thông qua ngày 26/11/2014 có hiệu lực từ ngày 01/07/2015;</w:t>
      </w:r>
    </w:p>
    <w:p w14:paraId="2CB98F4B" w14:textId="77777777" w:rsidR="005019E5" w:rsidRPr="008A3282" w:rsidRDefault="005019E5" w:rsidP="00182B55">
      <w:pPr>
        <w:spacing w:after="120" w:line="240" w:lineRule="auto"/>
        <w:ind w:firstLine="36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Pursuant to the Law on Enterprises No 68/2014/QH13 of the National Assembly approved by the National Assembly of the Socialist Republic of Vietnam issue on november 26</w:t>
      </w:r>
      <w:r w:rsidRPr="008A3282">
        <w:rPr>
          <w:rFonts w:ascii="Times New Roman" w:eastAsia="Proxima Nova" w:hAnsi="Times New Roman" w:cs="Times New Roman"/>
          <w:i/>
          <w:color w:val="000000" w:themeColor="text1"/>
          <w:vertAlign w:val="superscript"/>
        </w:rPr>
        <w:t>th</w:t>
      </w:r>
      <w:r w:rsidRPr="008A3282">
        <w:rPr>
          <w:rFonts w:ascii="Times New Roman" w:eastAsia="Proxima Nova" w:hAnsi="Times New Roman" w:cs="Times New Roman"/>
          <w:i/>
          <w:color w:val="000000" w:themeColor="text1"/>
        </w:rPr>
        <w:t xml:space="preserve"> 2014, takes effect on July 01</w:t>
      </w:r>
      <w:r w:rsidRPr="008A3282">
        <w:rPr>
          <w:rFonts w:ascii="Times New Roman" w:eastAsia="Proxima Nova" w:hAnsi="Times New Roman" w:cs="Times New Roman"/>
          <w:i/>
          <w:color w:val="000000" w:themeColor="text1"/>
          <w:vertAlign w:val="superscript"/>
        </w:rPr>
        <w:t>st</w:t>
      </w:r>
      <w:r w:rsidRPr="008A3282">
        <w:rPr>
          <w:rFonts w:ascii="Times New Roman" w:eastAsia="Proxima Nova" w:hAnsi="Times New Roman" w:cs="Times New Roman"/>
          <w:i/>
          <w:color w:val="000000" w:themeColor="text1"/>
        </w:rPr>
        <w:t xml:space="preserve"> 2015;</w:t>
      </w:r>
    </w:p>
    <w:p w14:paraId="65BAE8D1" w14:textId="77777777" w:rsidR="005019E5" w:rsidRPr="008A3282" w:rsidRDefault="005019E5" w:rsidP="005019E5">
      <w:pPr>
        <w:pStyle w:val="ListParagraph"/>
        <w:numPr>
          <w:ilvl w:val="0"/>
          <w:numId w:val="4"/>
        </w:numPr>
        <w:spacing w:after="120" w:line="240" w:lineRule="auto"/>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Căn cứ Luật Thương mại số 36/2005/QH11 được Quốc hội đã được Quốc hội nước Cộng hòa xã hội chủ nghĩa Việt Nam thông qua ngày 14/06/2005 có hiệu lực từ ngày 01/01/2006; và</w:t>
      </w:r>
    </w:p>
    <w:p w14:paraId="4E827916" w14:textId="77777777" w:rsidR="005019E5" w:rsidRPr="008A3282" w:rsidRDefault="005019E5" w:rsidP="00182B55">
      <w:pPr>
        <w:spacing w:after="120" w:line="240" w:lineRule="auto"/>
        <w:ind w:firstLine="36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Pursuant to Law Commercial No 36/2005/QH11 of the National Assembly approved by the National Assembly of the Socialist Republic of Vietnam issue on june 14</w:t>
      </w:r>
      <w:r w:rsidRPr="008A3282">
        <w:rPr>
          <w:rFonts w:ascii="Times New Roman" w:eastAsia="Proxima Nova" w:hAnsi="Times New Roman" w:cs="Times New Roman"/>
          <w:i/>
          <w:color w:val="000000" w:themeColor="text1"/>
          <w:vertAlign w:val="superscript"/>
        </w:rPr>
        <w:t>th</w:t>
      </w:r>
      <w:r w:rsidRPr="008A3282">
        <w:rPr>
          <w:rFonts w:ascii="Times New Roman" w:eastAsia="Proxima Nova" w:hAnsi="Times New Roman" w:cs="Times New Roman"/>
          <w:i/>
          <w:color w:val="000000" w:themeColor="text1"/>
        </w:rPr>
        <w:t xml:space="preserve"> 2005 and takes effect on January 1, 2006; and</w:t>
      </w:r>
    </w:p>
    <w:p w14:paraId="7E6C0EB0" w14:textId="77777777" w:rsidR="005019E5" w:rsidRPr="008A3282" w:rsidRDefault="005019E5" w:rsidP="005019E5">
      <w:pPr>
        <w:pStyle w:val="ListParagraph"/>
        <w:numPr>
          <w:ilvl w:val="0"/>
          <w:numId w:val="4"/>
        </w:numPr>
        <w:spacing w:after="120" w:line="240" w:lineRule="auto"/>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 xml:space="preserve"> </w:t>
      </w:r>
      <w:r w:rsidRPr="008A3282">
        <w:rPr>
          <w:rFonts w:ascii="Times New Roman" w:eastAsia="Proxima Nova" w:hAnsi="Times New Roman" w:cs="Times New Roman"/>
          <w:color w:val="000000" w:themeColor="text1"/>
        </w:rPr>
        <w:t>Yêu cầu và khả năng của hai bên.</w:t>
      </w:r>
    </w:p>
    <w:p w14:paraId="127C8401" w14:textId="77777777" w:rsidR="005019E5" w:rsidRPr="008A3282" w:rsidRDefault="005019E5" w:rsidP="00182B55">
      <w:pPr>
        <w:spacing w:after="12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Demand and capacity of both parties</w:t>
      </w:r>
    </w:p>
    <w:p w14:paraId="4DE0DCD3" w14:textId="11913EFB" w:rsidR="005019E5" w:rsidRPr="008A3282" w:rsidRDefault="005019E5" w:rsidP="005019E5">
      <w:pPr>
        <w:spacing w:after="240" w:line="240" w:lineRule="auto"/>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Hôm nay, ngày</w:t>
      </w:r>
      <w:r>
        <w:rPr>
          <w:rFonts w:ascii="Times New Roman" w:eastAsia="Proxima Nova" w:hAnsi="Times New Roman" w:cs="Times New Roman"/>
          <w:color w:val="000000" w:themeColor="text1"/>
        </w:rPr>
        <w:tab/>
      </w:r>
      <w:r w:rsidR="002D170E">
        <w:rPr>
          <w:rFonts w:ascii="Times New Roman" w:eastAsia="Proxima Nova" w:hAnsi="Times New Roman" w:cs="Times New Roman"/>
          <w:color w:val="000000" w:themeColor="text1"/>
        </w:rPr>
        <w:t>12</w:t>
      </w:r>
      <w:r>
        <w:rPr>
          <w:rFonts w:ascii="Times New Roman" w:eastAsia="Proxima Nova" w:hAnsi="Times New Roman" w:cs="Times New Roman"/>
          <w:color w:val="000000" w:themeColor="text1"/>
        </w:rPr>
        <w:tab/>
      </w:r>
      <w:r w:rsidRPr="008A3282">
        <w:rPr>
          <w:rFonts w:ascii="Times New Roman" w:eastAsia="Proxima Nova" w:hAnsi="Times New Roman" w:cs="Times New Roman"/>
          <w:color w:val="000000" w:themeColor="text1"/>
        </w:rPr>
        <w:t xml:space="preserve"> tháng </w:t>
      </w:r>
      <w:r>
        <w:rPr>
          <w:rFonts w:ascii="Times New Roman" w:eastAsia="Proxima Nova" w:hAnsi="Times New Roman" w:cs="Times New Roman"/>
          <w:color w:val="000000" w:themeColor="text1"/>
        </w:rPr>
        <w:tab/>
      </w:r>
      <w:r w:rsidR="002D170E">
        <w:rPr>
          <w:rFonts w:ascii="Times New Roman" w:eastAsia="Proxima Nova" w:hAnsi="Times New Roman" w:cs="Times New Roman"/>
          <w:color w:val="000000" w:themeColor="text1"/>
        </w:rPr>
        <w:t>03</w:t>
      </w:r>
      <w:r>
        <w:rPr>
          <w:rFonts w:ascii="Times New Roman" w:eastAsia="Proxima Nova" w:hAnsi="Times New Roman" w:cs="Times New Roman"/>
          <w:color w:val="000000" w:themeColor="text1"/>
        </w:rPr>
        <w:tab/>
      </w:r>
      <w:r w:rsidRPr="008A3282">
        <w:rPr>
          <w:rFonts w:ascii="Times New Roman" w:eastAsia="Proxima Nova" w:hAnsi="Times New Roman" w:cs="Times New Roman"/>
          <w:color w:val="000000" w:themeColor="text1"/>
        </w:rPr>
        <w:t xml:space="preserve"> năm</w:t>
      </w:r>
      <w:r>
        <w:rPr>
          <w:rFonts w:ascii="Times New Roman" w:eastAsia="Proxima Nova" w:hAnsi="Times New Roman" w:cs="Times New Roman"/>
          <w:color w:val="000000" w:themeColor="text1"/>
        </w:rPr>
        <w:t xml:space="preserve"> 2021</w:t>
      </w:r>
      <w:r w:rsidRPr="008A3282">
        <w:rPr>
          <w:rFonts w:ascii="Times New Roman" w:eastAsia="Proxima Nova" w:hAnsi="Times New Roman" w:cs="Times New Roman"/>
          <w:color w:val="000000" w:themeColor="text1"/>
        </w:rPr>
        <w:t>, Chúng tôi gồm có:</w:t>
      </w:r>
    </w:p>
    <w:p w14:paraId="468468E9" w14:textId="63EFD7D1" w:rsidR="005019E5" w:rsidRPr="008A3282" w:rsidRDefault="005019E5" w:rsidP="005019E5">
      <w:pPr>
        <w:spacing w:after="24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Today</w:t>
      </w:r>
      <w:r>
        <w:rPr>
          <w:rFonts w:ascii="Times New Roman" w:eastAsia="Proxima Nova" w:hAnsi="Times New Roman" w:cs="Times New Roman"/>
          <w:i/>
          <w:color w:val="000000" w:themeColor="text1"/>
        </w:rPr>
        <w:t>,</w:t>
      </w:r>
      <w:r>
        <w:rPr>
          <w:rFonts w:ascii="Times New Roman" w:eastAsia="Proxima Nova" w:hAnsi="Times New Roman" w:cs="Times New Roman"/>
          <w:i/>
          <w:color w:val="000000" w:themeColor="text1"/>
        </w:rPr>
        <w:tab/>
      </w:r>
      <w:r w:rsidR="002D170E">
        <w:rPr>
          <w:rFonts w:ascii="Times New Roman" w:eastAsia="Proxima Nova" w:hAnsi="Times New Roman" w:cs="Times New Roman"/>
          <w:i/>
          <w:color w:val="000000" w:themeColor="text1"/>
        </w:rPr>
        <w:t>March, 12nd</w:t>
      </w:r>
      <w:r w:rsidRPr="008A3282">
        <w:rPr>
          <w:rFonts w:ascii="Times New Roman" w:eastAsia="Proxima Nova" w:hAnsi="Times New Roman" w:cs="Times New Roman"/>
          <w:i/>
          <w:color w:val="000000" w:themeColor="text1"/>
        </w:rPr>
        <w:t xml:space="preserve"> of 202</w:t>
      </w:r>
      <w:r>
        <w:rPr>
          <w:rFonts w:ascii="Times New Roman" w:eastAsia="Proxima Nova" w:hAnsi="Times New Roman" w:cs="Times New Roman"/>
          <w:i/>
          <w:color w:val="000000" w:themeColor="text1"/>
        </w:rPr>
        <w:t>1</w:t>
      </w:r>
      <w:r w:rsidRPr="008A3282">
        <w:rPr>
          <w:rFonts w:ascii="Times New Roman" w:eastAsia="Proxima Nova" w:hAnsi="Times New Roman" w:cs="Times New Roman"/>
          <w:i/>
          <w:color w:val="000000" w:themeColor="text1"/>
        </w:rPr>
        <w:t>, we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418"/>
        <w:gridCol w:w="6917"/>
      </w:tblGrid>
      <w:tr w:rsidR="005019E5" w:rsidRPr="008A3282" w14:paraId="1BA581AA" w14:textId="77777777" w:rsidTr="00EA5947">
        <w:tc>
          <w:tcPr>
            <w:tcW w:w="1701" w:type="dxa"/>
            <w:vAlign w:val="center"/>
          </w:tcPr>
          <w:p w14:paraId="60B99FD0" w14:textId="77777777" w:rsidR="005019E5" w:rsidRPr="008A3282" w:rsidRDefault="005019E5" w:rsidP="00EA5947">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BÊN A</w:t>
            </w:r>
          </w:p>
          <w:p w14:paraId="4C34E15A" w14:textId="77777777" w:rsidR="005019E5" w:rsidRPr="008A3282" w:rsidRDefault="005019E5" w:rsidP="00EA5947">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i/>
                <w:color w:val="000000" w:themeColor="text1"/>
              </w:rPr>
              <w:t>PARTY A</w:t>
            </w:r>
          </w:p>
        </w:tc>
        <w:tc>
          <w:tcPr>
            <w:tcW w:w="426" w:type="dxa"/>
            <w:vAlign w:val="center"/>
          </w:tcPr>
          <w:p w14:paraId="23B61E07"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vAlign w:val="center"/>
          </w:tcPr>
          <w:p w14:paraId="1CAAAE57" w14:textId="77777777" w:rsidR="005019E5" w:rsidRPr="008A3282" w:rsidRDefault="005019E5" w:rsidP="00EA5947">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CÔNG TY CỔ PHẦN DEVWORK</w:t>
            </w:r>
          </w:p>
          <w:p w14:paraId="5AEEF122" w14:textId="77777777" w:rsidR="005019E5" w:rsidRPr="008A3282" w:rsidRDefault="005019E5" w:rsidP="00EA5947">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i/>
                <w:color w:val="000000" w:themeColor="text1"/>
              </w:rPr>
              <w:t>DEVWORK</w:t>
            </w:r>
            <w:r w:rsidRPr="008A3282">
              <w:rPr>
                <w:rFonts w:ascii="Times New Roman" w:eastAsia="Proxima Nova" w:hAnsi="Times New Roman" w:cs="Times New Roman"/>
                <w:b/>
                <w:i/>
                <w:color w:val="000000" w:themeColor="text1"/>
                <w:lang w:val="vi-VN"/>
              </w:rPr>
              <w:t xml:space="preserve"> </w:t>
            </w:r>
            <w:r w:rsidRPr="008A3282">
              <w:rPr>
                <w:rFonts w:ascii="Times New Roman" w:eastAsia="Proxima Nova" w:hAnsi="Times New Roman" w:cs="Times New Roman"/>
                <w:b/>
                <w:i/>
                <w:color w:val="000000" w:themeColor="text1"/>
              </w:rPr>
              <w:t>JOINT STOCK COMPANY</w:t>
            </w:r>
          </w:p>
        </w:tc>
      </w:tr>
      <w:tr w:rsidR="005019E5" w:rsidRPr="008A3282" w14:paraId="38775148" w14:textId="77777777" w:rsidTr="00EA5947">
        <w:tc>
          <w:tcPr>
            <w:tcW w:w="1701" w:type="dxa"/>
            <w:vAlign w:val="center"/>
          </w:tcPr>
          <w:p w14:paraId="376C2835"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Mã số thuế</w:t>
            </w:r>
          </w:p>
          <w:p w14:paraId="4B4F3DBD"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Tax code</w:t>
            </w:r>
          </w:p>
        </w:tc>
        <w:tc>
          <w:tcPr>
            <w:tcW w:w="426" w:type="dxa"/>
          </w:tcPr>
          <w:p w14:paraId="3A005640"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tcPr>
          <w:p w14:paraId="39F99FE1"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0</w:t>
            </w:r>
            <w:r w:rsidRPr="008A3282">
              <w:rPr>
                <w:rFonts w:ascii="Times New Roman" w:eastAsia="Proxima Nova" w:hAnsi="Times New Roman" w:cs="Times New Roman"/>
                <w:color w:val="000000" w:themeColor="text1"/>
                <w:lang w:val="vi-VN"/>
              </w:rPr>
              <w:t>108733570</w:t>
            </w:r>
          </w:p>
        </w:tc>
      </w:tr>
      <w:tr w:rsidR="005019E5" w:rsidRPr="008A3282" w14:paraId="5D8583E7" w14:textId="77777777" w:rsidTr="00EA5947">
        <w:tc>
          <w:tcPr>
            <w:tcW w:w="1701" w:type="dxa"/>
          </w:tcPr>
          <w:p w14:paraId="54760920"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Địa chỉ</w:t>
            </w:r>
          </w:p>
          <w:p w14:paraId="4F4905E3"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Address</w:t>
            </w:r>
          </w:p>
        </w:tc>
        <w:tc>
          <w:tcPr>
            <w:tcW w:w="426" w:type="dxa"/>
            <w:vAlign w:val="center"/>
          </w:tcPr>
          <w:p w14:paraId="3F73B992"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vAlign w:val="center"/>
          </w:tcPr>
          <w:p w14:paraId="55A2E34A" w14:textId="77777777" w:rsidR="005019E5" w:rsidRPr="008A3282" w:rsidRDefault="005019E5" w:rsidP="00EA5947">
            <w:pPr>
              <w:spacing w:after="12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color w:val="000000" w:themeColor="text1"/>
                <w:lang w:val="vi-VN"/>
              </w:rPr>
              <w:t>Lô 9, Tầng 2, Tòa 21b6 CC Greenstars, 234 Phạm Văn Đồng, Cổ Nhuế 1, Bắc Từ Liêm, Hà Nội</w:t>
            </w:r>
          </w:p>
          <w:p w14:paraId="64F67223"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 xml:space="preserve">Floor </w:t>
            </w:r>
            <w:r w:rsidRPr="008A3282">
              <w:rPr>
                <w:rFonts w:ascii="Times New Roman" w:eastAsia="Proxima Nova" w:hAnsi="Times New Roman" w:cs="Times New Roman"/>
                <w:i/>
                <w:color w:val="000000" w:themeColor="text1"/>
                <w:lang w:val="vi-VN"/>
              </w:rPr>
              <w:t>2nd</w:t>
            </w:r>
            <w:r w:rsidRPr="008A3282">
              <w:rPr>
                <w:rFonts w:ascii="Times New Roman" w:eastAsia="Proxima Nova" w:hAnsi="Times New Roman" w:cs="Times New Roman"/>
                <w:i/>
                <w:color w:val="000000" w:themeColor="text1"/>
              </w:rPr>
              <w:t xml:space="preserve">, </w:t>
            </w:r>
            <w:r w:rsidRPr="008A3282">
              <w:rPr>
                <w:rFonts w:ascii="Times New Roman" w:eastAsia="Proxima Nova" w:hAnsi="Times New Roman" w:cs="Times New Roman"/>
                <w:i/>
                <w:color w:val="000000" w:themeColor="text1"/>
                <w:lang w:val="vi-VN"/>
              </w:rPr>
              <w:t>21B6 –</w:t>
            </w:r>
            <w:r w:rsidRPr="008A3282">
              <w:rPr>
                <w:rFonts w:ascii="Times New Roman" w:eastAsia="Proxima Nova" w:hAnsi="Times New Roman" w:cs="Times New Roman"/>
                <w:i/>
                <w:color w:val="000000" w:themeColor="text1"/>
              </w:rPr>
              <w:t xml:space="preserve"> Greenstars building, </w:t>
            </w:r>
            <w:r w:rsidRPr="008A3282">
              <w:rPr>
                <w:rFonts w:ascii="Times New Roman" w:eastAsia="Proxima Nova" w:hAnsi="Times New Roman" w:cs="Times New Roman"/>
                <w:i/>
                <w:color w:val="000000" w:themeColor="text1"/>
                <w:lang w:val="vi-VN"/>
              </w:rPr>
              <w:t>234 Pham Van Dong</w:t>
            </w:r>
            <w:r w:rsidRPr="008A3282">
              <w:rPr>
                <w:rFonts w:ascii="Times New Roman" w:eastAsia="Proxima Nova" w:hAnsi="Times New Roman" w:cs="Times New Roman"/>
                <w:i/>
                <w:color w:val="000000" w:themeColor="text1"/>
              </w:rPr>
              <w:t xml:space="preserve"> street, Co</w:t>
            </w:r>
            <w:r w:rsidRPr="008A3282">
              <w:rPr>
                <w:rFonts w:ascii="Times New Roman" w:eastAsia="Proxima Nova" w:hAnsi="Times New Roman" w:cs="Times New Roman"/>
                <w:i/>
                <w:color w:val="000000" w:themeColor="text1"/>
                <w:lang w:val="vi-VN"/>
              </w:rPr>
              <w:t xml:space="preserve"> Nhue 1</w:t>
            </w:r>
            <w:r w:rsidRPr="008A3282">
              <w:rPr>
                <w:rFonts w:ascii="Times New Roman" w:eastAsia="Proxima Nova" w:hAnsi="Times New Roman" w:cs="Times New Roman"/>
                <w:i/>
                <w:color w:val="000000" w:themeColor="text1"/>
              </w:rPr>
              <w:t>, Bac Tu Liem District, Hanoi</w:t>
            </w:r>
          </w:p>
        </w:tc>
      </w:tr>
      <w:tr w:rsidR="005019E5" w:rsidRPr="008A3282" w14:paraId="6B2E8AC3" w14:textId="77777777" w:rsidTr="00EA5947">
        <w:tc>
          <w:tcPr>
            <w:tcW w:w="1701" w:type="dxa"/>
            <w:vAlign w:val="center"/>
          </w:tcPr>
          <w:p w14:paraId="662210EE"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Đại diện bởi</w:t>
            </w:r>
          </w:p>
          <w:p w14:paraId="43F05666"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Representative</w:t>
            </w:r>
          </w:p>
        </w:tc>
        <w:tc>
          <w:tcPr>
            <w:tcW w:w="426" w:type="dxa"/>
            <w:vAlign w:val="center"/>
          </w:tcPr>
          <w:p w14:paraId="762F5C05"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vAlign w:val="center"/>
          </w:tcPr>
          <w:p w14:paraId="11EA2B46" w14:textId="77777777" w:rsidR="005019E5" w:rsidRPr="008A3282" w:rsidRDefault="005019E5" w:rsidP="00EA5947">
            <w:pPr>
              <w:tabs>
                <w:tab w:val="left" w:pos="4320"/>
              </w:tabs>
              <w:spacing w:after="12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color w:val="000000" w:themeColor="text1"/>
              </w:rPr>
              <w:t xml:space="preserve">Ông </w:t>
            </w:r>
            <w:r w:rsidRPr="008A3282">
              <w:rPr>
                <w:rFonts w:ascii="Times New Roman" w:eastAsia="Proxima Nova" w:hAnsi="Times New Roman" w:cs="Times New Roman"/>
                <w:b/>
                <w:color w:val="000000" w:themeColor="text1"/>
                <w:lang w:val="vi-VN"/>
              </w:rPr>
              <w:t>TRẦN HUY HOÀNG</w:t>
            </w:r>
            <w:r w:rsidRPr="008A3282">
              <w:rPr>
                <w:rFonts w:ascii="Times New Roman" w:eastAsia="Proxima Nova" w:hAnsi="Times New Roman" w:cs="Times New Roman"/>
                <w:color w:val="000000" w:themeColor="text1"/>
              </w:rPr>
              <w:t xml:space="preserve"> – </w:t>
            </w:r>
            <w:r w:rsidRPr="008A3282">
              <w:rPr>
                <w:rFonts w:ascii="Times New Roman" w:eastAsia="Proxima Nova" w:hAnsi="Times New Roman" w:cs="Times New Roman"/>
                <w:color w:val="000000" w:themeColor="text1"/>
                <w:lang w:val="vi-VN"/>
              </w:rPr>
              <w:t>Chức vụ: Giám đốc</w:t>
            </w:r>
          </w:p>
          <w:p w14:paraId="5F8ACEDB" w14:textId="77777777" w:rsidR="005019E5" w:rsidRPr="008A3282" w:rsidRDefault="005019E5" w:rsidP="00EA5947">
            <w:pPr>
              <w:tabs>
                <w:tab w:val="left" w:pos="4320"/>
              </w:tabs>
              <w:spacing w:after="12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i/>
                <w:color w:val="000000" w:themeColor="text1"/>
              </w:rPr>
              <w:t xml:space="preserve">MR </w:t>
            </w:r>
            <w:r w:rsidRPr="008A3282">
              <w:rPr>
                <w:rFonts w:ascii="Times New Roman" w:eastAsia="Proxima Nova" w:hAnsi="Times New Roman" w:cs="Times New Roman"/>
                <w:b/>
                <w:i/>
                <w:color w:val="000000" w:themeColor="text1"/>
              </w:rPr>
              <w:t>TRAN HUY HOANG</w:t>
            </w:r>
            <w:r w:rsidRPr="008A3282">
              <w:rPr>
                <w:rFonts w:ascii="Times New Roman" w:eastAsia="Proxima Nova" w:hAnsi="Times New Roman" w:cs="Times New Roman"/>
                <w:i/>
                <w:color w:val="000000" w:themeColor="text1"/>
              </w:rPr>
              <w:t xml:space="preserve"> – Position: Director</w:t>
            </w:r>
          </w:p>
        </w:tc>
      </w:tr>
      <w:tr w:rsidR="005019E5" w:rsidRPr="008A3282" w14:paraId="63460DD5" w14:textId="77777777" w:rsidTr="00EA5947">
        <w:tc>
          <w:tcPr>
            <w:tcW w:w="1701" w:type="dxa"/>
            <w:vAlign w:val="center"/>
          </w:tcPr>
          <w:p w14:paraId="738E478F"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Số tài khoản</w:t>
            </w:r>
          </w:p>
          <w:p w14:paraId="345C285E" w14:textId="77777777" w:rsidR="005019E5" w:rsidRPr="008A3282" w:rsidRDefault="005019E5" w:rsidP="00EA5947">
            <w:pPr>
              <w:spacing w:after="12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Account No</w:t>
            </w:r>
          </w:p>
        </w:tc>
        <w:tc>
          <w:tcPr>
            <w:tcW w:w="426" w:type="dxa"/>
            <w:vAlign w:val="center"/>
          </w:tcPr>
          <w:p w14:paraId="4E857BE2"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7223" w:type="dxa"/>
            <w:vAlign w:val="center"/>
          </w:tcPr>
          <w:p w14:paraId="71EE6FDB" w14:textId="77777777" w:rsidR="005019E5" w:rsidRPr="008A3282" w:rsidRDefault="005019E5" w:rsidP="00EA5947">
            <w:pPr>
              <w:tabs>
                <w:tab w:val="left" w:pos="4320"/>
              </w:tabs>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lang w:val="vi-VN"/>
              </w:rPr>
              <w:t xml:space="preserve">1903531494801 </w:t>
            </w:r>
            <w:r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color w:val="000000" w:themeColor="text1"/>
                <w:lang w:val="vi-VN"/>
              </w:rPr>
              <w:t xml:space="preserve"> Ngân hàng Techcombank </w:t>
            </w:r>
            <w:r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color w:val="000000" w:themeColor="text1"/>
                <w:lang w:val="vi-VN"/>
              </w:rPr>
              <w:t xml:space="preserve"> Chi nhánh Phạm Văn Đồng  Hà Nội</w:t>
            </w:r>
          </w:p>
        </w:tc>
      </w:tr>
    </w:tbl>
    <w:p w14:paraId="118D862A" w14:textId="77777777" w:rsidR="005019E5" w:rsidRPr="008A3282" w:rsidRDefault="005019E5" w:rsidP="005019E5">
      <w:pPr>
        <w:spacing w:after="240" w:line="240" w:lineRule="auto"/>
        <w:jc w:val="both"/>
        <w:rPr>
          <w:rFonts w:ascii="Times New Roman" w:eastAsia="Proxima Nova" w:hAnsi="Times New Roman" w:cs="Times New Roman"/>
          <w:color w:val="000000" w:themeColor="text1"/>
          <w:lang w:val="fr-FR"/>
        </w:rPr>
      </w:pPr>
      <w:r w:rsidRPr="008A3282">
        <w:rPr>
          <w:rFonts w:ascii="Times New Roman" w:eastAsia="Proxima Nova" w:hAnsi="Times New Roman" w:cs="Times New Roman"/>
          <w:color w:val="000000" w:themeColor="text1"/>
          <w:lang w:val="fr-FR"/>
        </w:rPr>
        <w:t>(</w:t>
      </w:r>
      <w:proofErr w:type="gramStart"/>
      <w:r w:rsidRPr="008A3282">
        <w:rPr>
          <w:rFonts w:ascii="Times New Roman" w:eastAsia="Proxima Nova" w:hAnsi="Times New Roman" w:cs="Times New Roman"/>
          <w:color w:val="000000" w:themeColor="text1"/>
          <w:lang w:val="fr-FR"/>
        </w:rPr>
        <w:t>sau</w:t>
      </w:r>
      <w:proofErr w:type="gramEnd"/>
      <w:r w:rsidRPr="008A3282">
        <w:rPr>
          <w:rFonts w:ascii="Times New Roman" w:eastAsia="Proxima Nova" w:hAnsi="Times New Roman" w:cs="Times New Roman"/>
          <w:color w:val="000000" w:themeColor="text1"/>
          <w:lang w:val="fr-FR"/>
        </w:rPr>
        <w:t xml:space="preserve"> đây gọi tắt là “</w:t>
      </w:r>
      <w:r w:rsidRPr="008A3282">
        <w:rPr>
          <w:rFonts w:ascii="Times New Roman" w:eastAsia="Proxima Nova" w:hAnsi="Times New Roman" w:cs="Times New Roman"/>
          <w:b/>
          <w:color w:val="000000" w:themeColor="text1"/>
          <w:lang w:val="fr-FR"/>
        </w:rPr>
        <w:t>BÊN A</w:t>
      </w:r>
      <w:r w:rsidRPr="008A3282">
        <w:rPr>
          <w:rFonts w:ascii="Times New Roman" w:eastAsia="Proxima Nova" w:hAnsi="Times New Roman" w:cs="Times New Roman"/>
          <w:color w:val="000000" w:themeColor="text1"/>
          <w:lang w:val="fr-FR"/>
        </w:rPr>
        <w:t>”)</w:t>
      </w:r>
    </w:p>
    <w:p w14:paraId="7D60AE4E" w14:textId="77777777" w:rsidR="005019E5" w:rsidRPr="008A3282" w:rsidRDefault="005019E5" w:rsidP="005019E5">
      <w:pPr>
        <w:spacing w:after="24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i/>
          <w:color w:val="000000" w:themeColor="text1"/>
        </w:rPr>
        <w:t>hereinafter referred to as “</w:t>
      </w:r>
      <w:r w:rsidRPr="008A3282">
        <w:rPr>
          <w:rFonts w:ascii="Times New Roman" w:eastAsia="Proxima Nova" w:hAnsi="Times New Roman" w:cs="Times New Roman"/>
          <w:b/>
          <w:i/>
          <w:color w:val="000000" w:themeColor="text1"/>
        </w:rPr>
        <w:t>PARTY A</w:t>
      </w:r>
      <w:r w:rsidRPr="008A3282">
        <w:rPr>
          <w:rFonts w:ascii="Times New Roman" w:eastAsia="Proxima Nova" w:hAnsi="Times New Roman" w:cs="Times New Roman"/>
          <w:i/>
          <w:color w:val="000000" w:themeColor="text1"/>
        </w:rPr>
        <w:t>”)</w:t>
      </w:r>
    </w:p>
    <w:p w14:paraId="010BD742" w14:textId="77777777" w:rsidR="005019E5" w:rsidRPr="008A3282" w:rsidRDefault="005019E5" w:rsidP="005019E5">
      <w:pPr>
        <w:spacing w:after="240" w:line="240" w:lineRule="auto"/>
        <w:jc w:val="both"/>
        <w:rPr>
          <w:rFonts w:ascii="Times New Roman" w:eastAsia="Proxima Nova" w:hAnsi="Times New Roman" w:cs="Times New Roman"/>
          <w:b/>
          <w:color w:val="000000" w:themeColor="text1"/>
        </w:rPr>
      </w:pPr>
      <w:r>
        <w:rPr>
          <w:rFonts w:ascii="Times New Roman" w:eastAsia="Proxima Nova" w:hAnsi="Times New Roman" w:cs="Times New Roman"/>
          <w:b/>
          <w:color w:val="000000" w:themeColor="text1"/>
        </w:rPr>
        <w:br w:type="column"/>
      </w:r>
      <w:r w:rsidRPr="008A3282">
        <w:rPr>
          <w:rFonts w:ascii="Times New Roman" w:eastAsia="Proxima Nova" w:hAnsi="Times New Roman" w:cs="Times New Roman"/>
          <w:b/>
          <w:color w:val="000000" w:themeColor="text1"/>
        </w:rPr>
        <w:lastRenderedPageBreak/>
        <w:t xml:space="preserve">Và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420"/>
        <w:gridCol w:w="6517"/>
        <w:gridCol w:w="420"/>
      </w:tblGrid>
      <w:tr w:rsidR="005019E5" w:rsidRPr="008A3282" w14:paraId="5B7A9E03" w14:textId="77777777" w:rsidTr="00EA5947">
        <w:tc>
          <w:tcPr>
            <w:tcW w:w="1669" w:type="dxa"/>
            <w:vAlign w:val="center"/>
          </w:tcPr>
          <w:p w14:paraId="3E4DA843" w14:textId="77777777" w:rsidR="005019E5" w:rsidRPr="008A3282" w:rsidRDefault="005019E5" w:rsidP="00EA5947">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BÊN B</w:t>
            </w:r>
          </w:p>
          <w:p w14:paraId="443CEF67" w14:textId="77777777" w:rsidR="005019E5" w:rsidRPr="008A3282" w:rsidRDefault="005019E5" w:rsidP="00EA5947">
            <w:pPr>
              <w:spacing w:after="12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i/>
                <w:color w:val="000000" w:themeColor="text1"/>
              </w:rPr>
              <w:t>PARTY B</w:t>
            </w:r>
          </w:p>
        </w:tc>
        <w:tc>
          <w:tcPr>
            <w:tcW w:w="420" w:type="dxa"/>
            <w:vAlign w:val="center"/>
          </w:tcPr>
          <w:p w14:paraId="70B91848"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6937" w:type="dxa"/>
            <w:gridSpan w:val="2"/>
            <w:vAlign w:val="center"/>
          </w:tcPr>
          <w:p w14:paraId="07E58882" w14:textId="71D90C1F" w:rsidR="005019E5" w:rsidRPr="008A3282" w:rsidRDefault="002D170E" w:rsidP="00EA5947">
            <w:pPr>
              <w:spacing w:after="120"/>
              <w:jc w:val="both"/>
              <w:rPr>
                <w:rFonts w:ascii="Times New Roman" w:eastAsia="Proxima Nova" w:hAnsi="Times New Roman" w:cs="Times New Roman"/>
                <w:b/>
                <w:color w:val="000000" w:themeColor="text1"/>
              </w:rPr>
            </w:pPr>
            <w:r>
              <w:rPr>
                <w:rFonts w:ascii="Times New Roman" w:eastAsia="Proxima Nova" w:hAnsi="Times New Roman" w:cs="Times New Roman"/>
                <w:b/>
                <w:color w:val="000000" w:themeColor="text1"/>
              </w:rPr>
              <w:t>CÔNG TY TNHH DR.JOY VIỆT NAM</w:t>
            </w:r>
          </w:p>
          <w:p w14:paraId="0BB28A91" w14:textId="509D665B" w:rsidR="005019E5" w:rsidRPr="008A3282" w:rsidRDefault="002D170E" w:rsidP="00EA5947">
            <w:pPr>
              <w:spacing w:after="120"/>
              <w:jc w:val="both"/>
              <w:rPr>
                <w:rFonts w:ascii="Times New Roman" w:eastAsia="Proxima Nova" w:hAnsi="Times New Roman" w:cs="Times New Roman"/>
                <w:b/>
                <w:color w:val="000000" w:themeColor="text1"/>
              </w:rPr>
            </w:pPr>
            <w:r>
              <w:rPr>
                <w:rFonts w:ascii="Times New Roman" w:eastAsia="Proxima Nova" w:hAnsi="Times New Roman" w:cs="Times New Roman"/>
                <w:b/>
                <w:color w:val="000000" w:themeColor="text1"/>
              </w:rPr>
              <w:t>DR.JOY VIET NAM CO.,LTD</w:t>
            </w:r>
          </w:p>
        </w:tc>
      </w:tr>
      <w:tr w:rsidR="005019E5" w:rsidRPr="008A3282" w14:paraId="431866CD" w14:textId="77777777" w:rsidTr="00EA5947">
        <w:tc>
          <w:tcPr>
            <w:tcW w:w="1669" w:type="dxa"/>
            <w:vAlign w:val="center"/>
          </w:tcPr>
          <w:p w14:paraId="0A0CC1EB"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Mã số thuế</w:t>
            </w:r>
          </w:p>
          <w:p w14:paraId="26780C45" w14:textId="77777777" w:rsidR="005019E5" w:rsidRPr="008A3282" w:rsidRDefault="005019E5" w:rsidP="00EA5947">
            <w:pPr>
              <w:spacing w:after="120"/>
              <w:jc w:val="both"/>
              <w:rPr>
                <w:rFonts w:ascii="Times New Roman" w:eastAsia="Proxima Nova" w:hAnsi="Times New Roman" w:cs="Times New Roman"/>
                <w:i/>
                <w:iCs/>
                <w:color w:val="000000" w:themeColor="text1"/>
              </w:rPr>
            </w:pPr>
            <w:r w:rsidRPr="008A3282">
              <w:rPr>
                <w:rFonts w:ascii="Times New Roman" w:eastAsia="Proxima Nova" w:hAnsi="Times New Roman" w:cs="Times New Roman"/>
                <w:i/>
                <w:color w:val="000000" w:themeColor="text1"/>
              </w:rPr>
              <w:t>Tax code</w:t>
            </w:r>
          </w:p>
        </w:tc>
        <w:tc>
          <w:tcPr>
            <w:tcW w:w="420" w:type="dxa"/>
          </w:tcPr>
          <w:p w14:paraId="667B79DF"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6937" w:type="dxa"/>
            <w:gridSpan w:val="2"/>
          </w:tcPr>
          <w:p w14:paraId="29FF52CE" w14:textId="4341CDB6" w:rsidR="005019E5" w:rsidRPr="008A3282" w:rsidRDefault="002D170E" w:rsidP="00EA5947">
            <w:pPr>
              <w:spacing w:after="120"/>
              <w:jc w:val="both"/>
              <w:rPr>
                <w:rFonts w:ascii="Times New Roman" w:eastAsia="Proxima Nova" w:hAnsi="Times New Roman" w:cs="Times New Roman"/>
                <w:color w:val="000000" w:themeColor="text1"/>
              </w:rPr>
            </w:pPr>
            <w:r>
              <w:rPr>
                <w:rFonts w:ascii="Times New Roman" w:eastAsia="Proxima Nova" w:hAnsi="Times New Roman" w:cs="Times New Roman"/>
                <w:color w:val="000000" w:themeColor="text1"/>
              </w:rPr>
              <w:t>0109070534</w:t>
            </w:r>
            <w:r w:rsidR="001D2BDD">
              <w:rPr>
                <w:rFonts w:ascii="Times New Roman" w:eastAsia="Proxima Nova" w:hAnsi="Times New Roman" w:cs="Times New Roman"/>
                <w:color w:val="000000" w:themeColor="text1"/>
              </w:rPr>
              <w:tab/>
            </w:r>
          </w:p>
        </w:tc>
      </w:tr>
      <w:tr w:rsidR="005019E5" w:rsidRPr="008A3282" w14:paraId="0500C1F9" w14:textId="77777777" w:rsidTr="00EA5947">
        <w:trPr>
          <w:gridAfter w:val="1"/>
          <w:wAfter w:w="420" w:type="dxa"/>
        </w:trPr>
        <w:tc>
          <w:tcPr>
            <w:tcW w:w="1669" w:type="dxa"/>
          </w:tcPr>
          <w:p w14:paraId="1A2CA8A2"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Địa chỉ</w:t>
            </w:r>
          </w:p>
          <w:p w14:paraId="3E4E0061" w14:textId="77777777" w:rsidR="005019E5" w:rsidRPr="008A3282" w:rsidRDefault="005019E5" w:rsidP="00EA5947">
            <w:pPr>
              <w:spacing w:after="12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Address</w:t>
            </w:r>
          </w:p>
        </w:tc>
        <w:tc>
          <w:tcPr>
            <w:tcW w:w="6937" w:type="dxa"/>
            <w:gridSpan w:val="2"/>
            <w:vAlign w:val="center"/>
          </w:tcPr>
          <w:p w14:paraId="5171658D" w14:textId="21644A56" w:rsidR="005019E5" w:rsidRPr="002D170E" w:rsidRDefault="005019E5" w:rsidP="00EA5947">
            <w:pPr>
              <w:spacing w:after="120"/>
              <w:jc w:val="both"/>
              <w:rPr>
                <w:rFonts w:ascii="Times New Roman" w:eastAsia="Proxima Nova" w:hAnsi="Times New Roman" w:cs="Times New Roman"/>
                <w:iCs/>
                <w:color w:val="000000" w:themeColor="text1"/>
              </w:rPr>
            </w:pPr>
            <w:r>
              <w:rPr>
                <w:rFonts w:ascii="Times New Roman" w:eastAsia="Proxima Nova" w:hAnsi="Times New Roman" w:cs="Times New Roman"/>
                <w:i/>
                <w:iCs/>
                <w:color w:val="000000" w:themeColor="text1"/>
              </w:rPr>
              <w:t>:</w:t>
            </w:r>
            <w:r w:rsidR="002D170E">
              <w:rPr>
                <w:rFonts w:ascii="Times New Roman" w:eastAsia="Proxima Nova" w:hAnsi="Times New Roman" w:cs="Times New Roman"/>
                <w:i/>
                <w:iCs/>
                <w:color w:val="000000" w:themeColor="text1"/>
              </w:rPr>
              <w:t xml:space="preserve"> </w:t>
            </w:r>
            <w:r w:rsidR="002D170E">
              <w:rPr>
                <w:rFonts w:ascii="Times New Roman" w:eastAsia="Proxima Nova" w:hAnsi="Times New Roman" w:cs="Times New Roman"/>
                <w:iCs/>
                <w:color w:val="000000" w:themeColor="text1"/>
              </w:rPr>
              <w:t>Zone 3 và Zone 4, Tầng 16, Tòa nhà văn phòng 789, số 147 Hoàng Quốc Việt, Phường Nghĩa Đô, Quận Cầu Giấy, Thành phố Hà Nội, Việt Nam</w:t>
            </w:r>
          </w:p>
          <w:p w14:paraId="0651A3AC" w14:textId="69283D02" w:rsidR="005019E5" w:rsidRPr="00B864E8" w:rsidRDefault="002D170E" w:rsidP="00EA5947">
            <w:pPr>
              <w:spacing w:after="120"/>
              <w:jc w:val="both"/>
              <w:rPr>
                <w:rFonts w:ascii="Times New Roman" w:eastAsia="Proxima Nova" w:hAnsi="Times New Roman" w:cs="Times New Roman"/>
                <w:i/>
                <w:iCs/>
                <w:color w:val="000000" w:themeColor="text1"/>
              </w:rPr>
            </w:pPr>
            <w:r>
              <w:rPr>
                <w:rFonts w:ascii="Times New Roman" w:eastAsia="Proxima Nova" w:hAnsi="Times New Roman" w:cs="Times New Roman"/>
                <w:i/>
                <w:iCs/>
                <w:color w:val="000000" w:themeColor="text1"/>
              </w:rPr>
              <w:t>Zone 3 and Zone 4, Floor 16</w:t>
            </w:r>
            <w:r w:rsidRPr="002D170E">
              <w:rPr>
                <w:rFonts w:ascii="Times New Roman" w:eastAsia="Proxima Nova" w:hAnsi="Times New Roman" w:cs="Times New Roman"/>
                <w:i/>
                <w:iCs/>
                <w:color w:val="000000" w:themeColor="text1"/>
                <w:vertAlign w:val="superscript"/>
              </w:rPr>
              <w:t>th</w:t>
            </w:r>
            <w:r>
              <w:rPr>
                <w:rFonts w:ascii="Times New Roman" w:eastAsia="Proxima Nova" w:hAnsi="Times New Roman" w:cs="Times New Roman"/>
                <w:i/>
                <w:iCs/>
                <w:color w:val="000000" w:themeColor="text1"/>
              </w:rPr>
              <w:t>, 789 Building, No. 147 Hoang Quoc Viet Street, Nghia Do Ward, Cau Giay District, Ha Noi, Viet Nam</w:t>
            </w:r>
          </w:p>
        </w:tc>
      </w:tr>
      <w:tr w:rsidR="005019E5" w:rsidRPr="008A3282" w14:paraId="70D5C482" w14:textId="77777777" w:rsidTr="00EA5947">
        <w:tc>
          <w:tcPr>
            <w:tcW w:w="1669" w:type="dxa"/>
            <w:vAlign w:val="center"/>
          </w:tcPr>
          <w:p w14:paraId="091E21B0"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Đại diện bởi</w:t>
            </w:r>
          </w:p>
          <w:p w14:paraId="63FF0133"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Representative</w:t>
            </w:r>
          </w:p>
        </w:tc>
        <w:tc>
          <w:tcPr>
            <w:tcW w:w="420" w:type="dxa"/>
            <w:vAlign w:val="center"/>
          </w:tcPr>
          <w:p w14:paraId="48DDFE6F" w14:textId="77777777" w:rsidR="005019E5" w:rsidRPr="008A3282" w:rsidRDefault="005019E5" w:rsidP="00EA5947">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6937" w:type="dxa"/>
            <w:gridSpan w:val="2"/>
            <w:vAlign w:val="center"/>
          </w:tcPr>
          <w:p w14:paraId="0DF1FE8E" w14:textId="1FE29345" w:rsidR="005019E5" w:rsidRDefault="002D170E" w:rsidP="00EA5947">
            <w:pPr>
              <w:spacing w:after="120"/>
              <w:jc w:val="both"/>
              <w:rPr>
                <w:rFonts w:ascii="Times New Roman" w:eastAsia="Proxima Nova" w:hAnsi="Times New Roman" w:cs="Times New Roman"/>
                <w:color w:val="000000" w:themeColor="text1"/>
              </w:rPr>
            </w:pPr>
            <w:r>
              <w:rPr>
                <w:rFonts w:ascii="Times New Roman" w:eastAsia="Proxima Nova" w:hAnsi="Times New Roman" w:cs="Times New Roman"/>
                <w:color w:val="000000" w:themeColor="text1"/>
              </w:rPr>
              <w:t xml:space="preserve">Ông </w:t>
            </w:r>
            <w:r w:rsidR="002339DC" w:rsidRPr="002339DC">
              <w:rPr>
                <w:rFonts w:ascii="Times New Roman" w:eastAsia="Proxima Nova" w:hAnsi="Times New Roman" w:cs="Times New Roman"/>
                <w:b/>
                <w:color w:val="000000" w:themeColor="text1"/>
              </w:rPr>
              <w:t>YAMADA YOSHIKI</w:t>
            </w:r>
            <w:r>
              <w:rPr>
                <w:rFonts w:ascii="Times New Roman" w:eastAsia="Proxima Nova" w:hAnsi="Times New Roman" w:cs="Times New Roman"/>
                <w:color w:val="000000" w:themeColor="text1"/>
              </w:rPr>
              <w:t>– Chức vụ: Tổng giám đốc</w:t>
            </w:r>
          </w:p>
          <w:p w14:paraId="0776BA4D" w14:textId="48533952" w:rsidR="00692773" w:rsidRPr="001D2BDD" w:rsidRDefault="002D170E" w:rsidP="00EA5947">
            <w:pPr>
              <w:spacing w:after="120"/>
              <w:jc w:val="both"/>
              <w:rPr>
                <w:rFonts w:ascii="Times New Roman" w:eastAsia="Proxima Nova" w:hAnsi="Times New Roman" w:cs="Times New Roman"/>
                <w:i/>
                <w:color w:val="000000" w:themeColor="text1"/>
              </w:rPr>
            </w:pPr>
            <w:r w:rsidRPr="001D2BDD">
              <w:rPr>
                <w:rFonts w:ascii="Times New Roman" w:eastAsia="Proxima Nova" w:hAnsi="Times New Roman" w:cs="Times New Roman"/>
                <w:i/>
                <w:color w:val="000000" w:themeColor="text1"/>
              </w:rPr>
              <w:t xml:space="preserve">Mr. </w:t>
            </w:r>
            <w:r w:rsidR="00DD0970" w:rsidRPr="00DD0970">
              <w:rPr>
                <w:rFonts w:ascii="Times New Roman" w:eastAsia="Proxima Nova" w:hAnsi="Times New Roman" w:cs="Times New Roman"/>
                <w:b/>
                <w:i/>
                <w:color w:val="000000" w:themeColor="text1"/>
              </w:rPr>
              <w:t>YAMADA YOSHIKI</w:t>
            </w:r>
            <w:r w:rsidR="00DD0970" w:rsidRPr="001D2BDD">
              <w:rPr>
                <w:rFonts w:ascii="Times New Roman" w:eastAsia="Proxima Nova" w:hAnsi="Times New Roman" w:cs="Times New Roman"/>
                <w:i/>
                <w:color w:val="000000" w:themeColor="text1"/>
              </w:rPr>
              <w:t xml:space="preserve"> </w:t>
            </w:r>
            <w:r w:rsidRPr="001D2BDD">
              <w:rPr>
                <w:rFonts w:ascii="Times New Roman" w:eastAsia="Proxima Nova" w:hAnsi="Times New Roman" w:cs="Times New Roman"/>
                <w:i/>
                <w:color w:val="000000" w:themeColor="text1"/>
              </w:rPr>
              <w:t>- Position: General Director</w:t>
            </w:r>
          </w:p>
        </w:tc>
      </w:tr>
      <w:tr w:rsidR="00692773" w:rsidRPr="00692773" w14:paraId="46E23DBD" w14:textId="77777777" w:rsidTr="00EA5947">
        <w:tc>
          <w:tcPr>
            <w:tcW w:w="1669" w:type="dxa"/>
            <w:vAlign w:val="center"/>
          </w:tcPr>
          <w:p w14:paraId="738271F7" w14:textId="77777777" w:rsidR="00692773" w:rsidRPr="008A3282" w:rsidRDefault="00692773" w:rsidP="0069277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Số tài khoản</w:t>
            </w:r>
          </w:p>
          <w:p w14:paraId="27E7273F" w14:textId="6E5AF907" w:rsidR="00692773" w:rsidRPr="008A3282" w:rsidRDefault="00692773" w:rsidP="0069277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i/>
                <w:color w:val="000000" w:themeColor="text1"/>
              </w:rPr>
              <w:t>Account No</w:t>
            </w:r>
          </w:p>
        </w:tc>
        <w:tc>
          <w:tcPr>
            <w:tcW w:w="420" w:type="dxa"/>
            <w:vAlign w:val="center"/>
          </w:tcPr>
          <w:p w14:paraId="69D95235" w14:textId="33107BC1" w:rsidR="00692773" w:rsidRPr="008A3282" w:rsidRDefault="00692773" w:rsidP="00692773">
            <w:pPr>
              <w:spacing w:after="12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w:t>
            </w:r>
          </w:p>
        </w:tc>
        <w:tc>
          <w:tcPr>
            <w:tcW w:w="6937" w:type="dxa"/>
            <w:gridSpan w:val="2"/>
            <w:vAlign w:val="center"/>
          </w:tcPr>
          <w:p w14:paraId="5133AF8B" w14:textId="21590BF8" w:rsidR="00692773" w:rsidRPr="00692773" w:rsidRDefault="00692773" w:rsidP="00692773">
            <w:pPr>
              <w:spacing w:after="120"/>
              <w:jc w:val="both"/>
              <w:rPr>
                <w:rFonts w:ascii="Times New Roman" w:eastAsia="Proxima Nova" w:hAnsi="Times New Roman" w:cs="Times New Roman"/>
                <w:color w:val="000000" w:themeColor="text1"/>
                <w:lang w:val="vi-VN"/>
              </w:rPr>
            </w:pPr>
            <w:r w:rsidRPr="00692773">
              <w:rPr>
                <w:rFonts w:ascii="Times New Roman" w:eastAsia="Proxima Nova" w:hAnsi="Times New Roman" w:cs="Times New Roman"/>
                <w:color w:val="000000" w:themeColor="text1"/>
                <w:lang w:val="vi-VN"/>
              </w:rPr>
              <w:t>19135791927017 - TCB CN Đông Đô - CT TNHH DR.JOY VIET NAM</w:t>
            </w:r>
          </w:p>
        </w:tc>
      </w:tr>
    </w:tbl>
    <w:p w14:paraId="53E09354" w14:textId="77777777" w:rsidR="005019E5" w:rsidRPr="008A3282" w:rsidRDefault="005019E5" w:rsidP="005019E5">
      <w:pPr>
        <w:spacing w:after="240" w:line="240" w:lineRule="auto"/>
        <w:jc w:val="both"/>
        <w:rPr>
          <w:rFonts w:ascii="Times New Roman" w:eastAsia="Proxima Nova" w:hAnsi="Times New Roman" w:cs="Times New Roman"/>
          <w:color w:val="000000" w:themeColor="text1"/>
          <w:lang w:val="fr-FR"/>
        </w:rPr>
      </w:pPr>
      <w:r w:rsidRPr="008A3282">
        <w:rPr>
          <w:rFonts w:ascii="Times New Roman" w:eastAsia="Proxima Nova" w:hAnsi="Times New Roman" w:cs="Times New Roman"/>
          <w:color w:val="000000" w:themeColor="text1"/>
          <w:lang w:val="fr-FR"/>
        </w:rPr>
        <w:t>(</w:t>
      </w:r>
      <w:proofErr w:type="gramStart"/>
      <w:r w:rsidRPr="008A3282">
        <w:rPr>
          <w:rFonts w:ascii="Times New Roman" w:eastAsia="Proxima Nova" w:hAnsi="Times New Roman" w:cs="Times New Roman"/>
          <w:color w:val="000000" w:themeColor="text1"/>
          <w:lang w:val="fr-FR"/>
        </w:rPr>
        <w:t>sau</w:t>
      </w:r>
      <w:proofErr w:type="gramEnd"/>
      <w:r w:rsidRPr="008A3282">
        <w:rPr>
          <w:rFonts w:ascii="Times New Roman" w:eastAsia="Proxima Nova" w:hAnsi="Times New Roman" w:cs="Times New Roman"/>
          <w:color w:val="000000" w:themeColor="text1"/>
          <w:lang w:val="fr-FR"/>
        </w:rPr>
        <w:t xml:space="preserve"> đây gọi tắt là “</w:t>
      </w:r>
      <w:r w:rsidRPr="008A3282">
        <w:rPr>
          <w:rFonts w:ascii="Times New Roman" w:eastAsia="Proxima Nova" w:hAnsi="Times New Roman" w:cs="Times New Roman"/>
          <w:b/>
          <w:color w:val="000000" w:themeColor="text1"/>
          <w:lang w:val="fr-FR"/>
        </w:rPr>
        <w:t>BÊN B</w:t>
      </w:r>
      <w:r w:rsidRPr="008A3282">
        <w:rPr>
          <w:rFonts w:ascii="Times New Roman" w:eastAsia="Proxima Nova" w:hAnsi="Times New Roman" w:cs="Times New Roman"/>
          <w:color w:val="000000" w:themeColor="text1"/>
          <w:lang w:val="fr-FR"/>
        </w:rPr>
        <w:t>”)</w:t>
      </w:r>
    </w:p>
    <w:p w14:paraId="6980F121" w14:textId="77777777" w:rsidR="005019E5" w:rsidRPr="008A3282" w:rsidRDefault="005019E5" w:rsidP="005019E5">
      <w:pPr>
        <w:spacing w:after="24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color w:val="000000" w:themeColor="text1"/>
        </w:rPr>
        <w:t>(</w:t>
      </w:r>
      <w:r w:rsidRPr="008A3282">
        <w:rPr>
          <w:rFonts w:ascii="Times New Roman" w:eastAsia="Proxima Nova" w:hAnsi="Times New Roman" w:cs="Times New Roman"/>
          <w:i/>
          <w:color w:val="000000" w:themeColor="text1"/>
        </w:rPr>
        <w:t>hereinafter referred to as “</w:t>
      </w:r>
      <w:r w:rsidRPr="008A3282">
        <w:rPr>
          <w:rFonts w:ascii="Times New Roman" w:eastAsia="Proxima Nova" w:hAnsi="Times New Roman" w:cs="Times New Roman"/>
          <w:b/>
          <w:color w:val="000000" w:themeColor="text1"/>
        </w:rPr>
        <w:t>PARTY B</w:t>
      </w:r>
      <w:r w:rsidRPr="008A3282">
        <w:rPr>
          <w:rFonts w:ascii="Times New Roman" w:eastAsia="Proxima Nova" w:hAnsi="Times New Roman" w:cs="Times New Roman"/>
          <w:i/>
          <w:color w:val="000000" w:themeColor="text1"/>
        </w:rPr>
        <w:t>”)</w:t>
      </w:r>
    </w:p>
    <w:p w14:paraId="12AF633F" w14:textId="77777777" w:rsidR="005019E5" w:rsidRPr="008A3282" w:rsidRDefault="005019E5" w:rsidP="005019E5">
      <w:pPr>
        <w:spacing w:after="240" w:line="240" w:lineRule="auto"/>
        <w:jc w:val="both"/>
        <w:rPr>
          <w:rFonts w:ascii="Times New Roman" w:eastAsia="Proxima Nova" w:hAnsi="Times New Roman" w:cs="Times New Roman"/>
          <w:color w:val="000000" w:themeColor="text1"/>
        </w:rPr>
      </w:pPr>
      <w:r>
        <w:rPr>
          <w:rFonts w:ascii="Times New Roman" w:eastAsia="Proxima Nova" w:hAnsi="Times New Roman" w:cs="Times New Roman"/>
          <w:color w:val="000000" w:themeColor="text1"/>
        </w:rPr>
        <w:t>Bên A và Bên B s</w:t>
      </w:r>
      <w:r w:rsidRPr="008A3282">
        <w:rPr>
          <w:rFonts w:ascii="Times New Roman" w:eastAsia="Proxima Nova" w:hAnsi="Times New Roman" w:cs="Times New Roman"/>
          <w:color w:val="000000" w:themeColor="text1"/>
        </w:rPr>
        <w:t>au đây được gọi riêng là “</w:t>
      </w:r>
      <w:r w:rsidRPr="008A3282">
        <w:rPr>
          <w:rFonts w:ascii="Times New Roman" w:eastAsia="Proxima Nova" w:hAnsi="Times New Roman" w:cs="Times New Roman"/>
          <w:b/>
          <w:color w:val="000000" w:themeColor="text1"/>
        </w:rPr>
        <w:t>Bên</w:t>
      </w:r>
      <w:r w:rsidRPr="008A3282">
        <w:rPr>
          <w:rFonts w:ascii="Times New Roman" w:eastAsia="Proxima Nova" w:hAnsi="Times New Roman" w:cs="Times New Roman"/>
          <w:color w:val="000000" w:themeColor="text1"/>
        </w:rPr>
        <w:t>” và gọi chung là “</w:t>
      </w:r>
      <w:r w:rsidRPr="008A3282">
        <w:rPr>
          <w:rFonts w:ascii="Times New Roman" w:eastAsia="Proxima Nova" w:hAnsi="Times New Roman" w:cs="Times New Roman"/>
          <w:b/>
          <w:color w:val="000000" w:themeColor="text1"/>
        </w:rPr>
        <w:t>các Bên</w:t>
      </w:r>
      <w:r w:rsidRPr="008A3282">
        <w:rPr>
          <w:rFonts w:ascii="Times New Roman" w:eastAsia="Proxima Nova" w:hAnsi="Times New Roman" w:cs="Times New Roman"/>
          <w:color w:val="000000" w:themeColor="text1"/>
        </w:rPr>
        <w:t>”</w:t>
      </w:r>
    </w:p>
    <w:p w14:paraId="6D7F1CB5" w14:textId="77777777" w:rsidR="005019E5" w:rsidRPr="008A3282" w:rsidRDefault="005019E5" w:rsidP="005019E5">
      <w:pPr>
        <w:spacing w:after="240" w:line="240" w:lineRule="auto"/>
        <w:jc w:val="both"/>
        <w:rPr>
          <w:rFonts w:ascii="Times New Roman" w:eastAsia="Proxima Nova" w:hAnsi="Times New Roman" w:cs="Times New Roman"/>
          <w:i/>
          <w:color w:val="000000" w:themeColor="text1"/>
        </w:rPr>
      </w:pPr>
      <w:r>
        <w:rPr>
          <w:rFonts w:ascii="Times New Roman" w:eastAsia="Proxima Nova" w:hAnsi="Times New Roman" w:cs="Times New Roman"/>
          <w:i/>
          <w:color w:val="000000" w:themeColor="text1"/>
        </w:rPr>
        <w:t>Party A</w:t>
      </w:r>
      <w:r w:rsidRPr="008A3282">
        <w:rPr>
          <w:rFonts w:ascii="Times New Roman" w:eastAsia="Proxima Nova" w:hAnsi="Times New Roman" w:cs="Times New Roman"/>
          <w:i/>
          <w:color w:val="000000" w:themeColor="text1"/>
        </w:rPr>
        <w:t xml:space="preserve"> and </w:t>
      </w:r>
      <w:r>
        <w:rPr>
          <w:rFonts w:ascii="Times New Roman" w:eastAsia="Proxima Nova" w:hAnsi="Times New Roman" w:cs="Times New Roman"/>
          <w:i/>
          <w:color w:val="000000" w:themeColor="text1"/>
        </w:rPr>
        <w:t>Party B</w:t>
      </w:r>
      <w:r w:rsidRPr="008A3282">
        <w:rPr>
          <w:rFonts w:ascii="Times New Roman" w:eastAsia="Proxima Nova" w:hAnsi="Times New Roman" w:cs="Times New Roman"/>
          <w:i/>
          <w:color w:val="000000" w:themeColor="text1"/>
        </w:rPr>
        <w:t xml:space="preserve"> hereinafter shall be referred to individually as “</w:t>
      </w:r>
      <w:r w:rsidRPr="008A3282">
        <w:rPr>
          <w:rFonts w:ascii="Times New Roman" w:eastAsia="Proxima Nova" w:hAnsi="Times New Roman" w:cs="Times New Roman"/>
          <w:b/>
          <w:i/>
          <w:color w:val="000000" w:themeColor="text1"/>
        </w:rPr>
        <w:t>Party</w:t>
      </w:r>
      <w:r w:rsidRPr="008A3282">
        <w:rPr>
          <w:rFonts w:ascii="Times New Roman" w:eastAsia="Proxima Nova" w:hAnsi="Times New Roman" w:cs="Times New Roman"/>
          <w:i/>
          <w:color w:val="000000" w:themeColor="text1"/>
        </w:rPr>
        <w:t>” and collectively as “</w:t>
      </w:r>
      <w:r w:rsidRPr="008A3282">
        <w:rPr>
          <w:rFonts w:ascii="Times New Roman" w:eastAsia="Proxima Nova" w:hAnsi="Times New Roman" w:cs="Times New Roman"/>
          <w:b/>
          <w:i/>
          <w:color w:val="000000" w:themeColor="text1"/>
        </w:rPr>
        <w:t>Parties</w:t>
      </w:r>
      <w:r w:rsidRPr="008A3282">
        <w:rPr>
          <w:rFonts w:ascii="Times New Roman" w:eastAsia="Proxima Nova" w:hAnsi="Times New Roman" w:cs="Times New Roman"/>
          <w:i/>
          <w:color w:val="000000" w:themeColor="text1"/>
        </w:rPr>
        <w:t>”.</w:t>
      </w:r>
    </w:p>
    <w:p w14:paraId="407D4E21" w14:textId="77777777" w:rsidR="005019E5" w:rsidRPr="008A3282" w:rsidRDefault="005019E5" w:rsidP="005019E5">
      <w:pPr>
        <w:spacing w:after="240" w:line="240" w:lineRule="auto"/>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Hai bên theo đây cùng thống nhất ký kết Hợp đồng cung cấp dịch vụ giới</w:t>
      </w:r>
      <w:r w:rsidRPr="008A3282">
        <w:rPr>
          <w:rFonts w:ascii="Times New Roman" w:eastAsia="Proxima Nova" w:hAnsi="Times New Roman" w:cs="Times New Roman"/>
          <w:color w:val="000000" w:themeColor="text1"/>
          <w:lang w:val="vi-VN"/>
        </w:rPr>
        <w:t xml:space="preserve"> thiệu ứng viên</w:t>
      </w:r>
      <w:r w:rsidRPr="008A3282">
        <w:rPr>
          <w:rFonts w:ascii="Times New Roman" w:eastAsia="Proxima Nova" w:hAnsi="Times New Roman" w:cs="Times New Roman"/>
          <w:color w:val="000000" w:themeColor="text1"/>
        </w:rPr>
        <w:t xml:space="preserve"> (sau đây gọi là “</w:t>
      </w:r>
      <w:r w:rsidRPr="008A3282">
        <w:rPr>
          <w:rFonts w:ascii="Times New Roman" w:eastAsia="Proxima Nova" w:hAnsi="Times New Roman" w:cs="Times New Roman"/>
          <w:b/>
          <w:color w:val="000000" w:themeColor="text1"/>
        </w:rPr>
        <w:t>Hợp đồng</w:t>
      </w:r>
      <w:r w:rsidRPr="008A3282">
        <w:rPr>
          <w:rFonts w:ascii="Times New Roman" w:eastAsia="Proxima Nova" w:hAnsi="Times New Roman" w:cs="Times New Roman"/>
          <w:color w:val="000000" w:themeColor="text1"/>
        </w:rPr>
        <w:t>”) với những điều khoản sau:</w:t>
      </w:r>
    </w:p>
    <w:p w14:paraId="222B23ED" w14:textId="77777777" w:rsidR="005019E5" w:rsidRPr="008A3282" w:rsidRDefault="005019E5" w:rsidP="005019E5">
      <w:pPr>
        <w:spacing w:after="240" w:line="240" w:lineRule="auto"/>
        <w:jc w:val="both"/>
        <w:rPr>
          <w:rFonts w:ascii="Times New Roman" w:eastAsia="Proxima Nova" w:hAnsi="Times New Roman" w:cs="Times New Roman"/>
          <w:i/>
          <w:iCs/>
          <w:color w:val="000000" w:themeColor="text1"/>
        </w:rPr>
      </w:pPr>
      <w:r w:rsidRPr="008A3282">
        <w:rPr>
          <w:rFonts w:ascii="Times New Roman" w:eastAsia="Proxima Nova" w:hAnsi="Times New Roman" w:cs="Times New Roman"/>
          <w:i/>
          <w:color w:val="000000" w:themeColor="text1"/>
        </w:rPr>
        <w:t>Both parties agreed to sign this service contract for employee referal (hereinafter referred to as “</w:t>
      </w:r>
      <w:r w:rsidRPr="008A3282">
        <w:rPr>
          <w:rFonts w:ascii="Times New Roman" w:eastAsia="Proxima Nova" w:hAnsi="Times New Roman" w:cs="Times New Roman"/>
          <w:b/>
          <w:i/>
          <w:color w:val="000000" w:themeColor="text1"/>
        </w:rPr>
        <w:t>Contract</w:t>
      </w:r>
      <w:r w:rsidRPr="008A3282">
        <w:rPr>
          <w:rFonts w:ascii="Times New Roman" w:eastAsia="Proxima Nova" w:hAnsi="Times New Roman" w:cs="Times New Roman"/>
          <w:i/>
          <w:color w:val="000000" w:themeColor="text1"/>
        </w:rPr>
        <w:t>”) with the following terms and conditio</w:t>
      </w:r>
      <w:r w:rsidRPr="008A3282">
        <w:rPr>
          <w:rFonts w:ascii="Times New Roman" w:eastAsia="Proxima Nova" w:hAnsi="Times New Roman" w:cs="Times New Roman"/>
          <w:i/>
          <w:iCs/>
          <w:color w:val="000000" w:themeColor="text1"/>
        </w:rPr>
        <w:t>ns:</w:t>
      </w:r>
    </w:p>
    <w:p w14:paraId="6C0E1010"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NỘI DUNG DỊCH VỤ</w:t>
      </w:r>
    </w:p>
    <w:p w14:paraId="728B3543" w14:textId="77777777" w:rsidR="005019E5" w:rsidRPr="008A3282" w:rsidRDefault="005019E5" w:rsidP="005019E5">
      <w:pPr>
        <w:pStyle w:val="ListParagraph"/>
        <w:spacing w:after="240" w:line="240" w:lineRule="auto"/>
        <w:ind w:left="1080" w:firstLine="360"/>
        <w:contextualSpacing w:val="0"/>
        <w:jc w:val="both"/>
        <w:rPr>
          <w:rFonts w:ascii="Times New Roman" w:hAnsi="Times New Roman" w:cs="Times New Roman"/>
          <w:b/>
          <w:i/>
        </w:rPr>
      </w:pPr>
      <w:r w:rsidRPr="008A3282">
        <w:rPr>
          <w:rFonts w:ascii="Times New Roman" w:hAnsi="Times New Roman" w:cs="Times New Roman"/>
          <w:b/>
          <w:i/>
        </w:rPr>
        <w:t>SERVICE CONTENT</w:t>
      </w:r>
    </w:p>
    <w:p w14:paraId="61874A7E" w14:textId="77777777" w:rsidR="005019E5" w:rsidRPr="008A3282" w:rsidRDefault="005019E5" w:rsidP="005019E5">
      <w:pPr>
        <w:pStyle w:val="ListParagraph"/>
        <w:numPr>
          <w:ilvl w:val="1"/>
          <w:numId w:val="1"/>
        </w:numPr>
        <w:spacing w:after="240" w:line="240" w:lineRule="auto"/>
        <w:ind w:left="900"/>
        <w:contextualSpacing w:val="0"/>
        <w:jc w:val="both"/>
        <w:rPr>
          <w:rFonts w:ascii="Times New Roman" w:hAnsi="Times New Roman" w:cs="Times New Roman"/>
          <w:b/>
        </w:rPr>
      </w:pPr>
      <w:r w:rsidRPr="008A3282">
        <w:rPr>
          <w:rFonts w:ascii="Times New Roman" w:hAnsi="Times New Roman" w:cs="Times New Roman"/>
          <w:b/>
        </w:rPr>
        <w:t>Phạm vi dịch vụ cung cấp</w:t>
      </w:r>
    </w:p>
    <w:p w14:paraId="1E41A70E" w14:textId="77777777" w:rsidR="005019E5" w:rsidRPr="008A3282" w:rsidRDefault="005019E5" w:rsidP="005019E5">
      <w:pPr>
        <w:pStyle w:val="ListParagraph"/>
        <w:spacing w:after="240" w:line="240" w:lineRule="auto"/>
        <w:contextualSpacing w:val="0"/>
        <w:jc w:val="both"/>
        <w:rPr>
          <w:rFonts w:ascii="Times New Roman" w:hAnsi="Times New Roman" w:cs="Times New Roman"/>
          <w:b/>
        </w:rPr>
      </w:pPr>
      <w:r w:rsidRPr="008A3282">
        <w:rPr>
          <w:rFonts w:ascii="Times New Roman" w:hAnsi="Times New Roman" w:cs="Times New Roman"/>
          <w:b/>
          <w:i/>
        </w:rPr>
        <w:t>Scope of service</w:t>
      </w:r>
    </w:p>
    <w:p w14:paraId="57B29169"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xml:space="preserve">BÊN B đồng ý sử dụng dịch vụ trên website Devwork.vn để tìm ứng viên và BÊN A đồng ý cung cấp dịch vụ giới thiệu ứng viên trong lĩnh vực công nghệ thông tin ở các vị trí công việc sau: </w:t>
      </w:r>
    </w:p>
    <w:p w14:paraId="7881545D"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Lập trình viên/ Trưởng nhóm/ Quản lý dự án;</w:t>
      </w:r>
    </w:p>
    <w:p w14:paraId="148E7138"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Nhân viên bảo mật hệ thống;</w:t>
      </w:r>
    </w:p>
    <w:p w14:paraId="379A2785"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Nhân viên kiểm thử;</w:t>
      </w:r>
    </w:p>
    <w:p w14:paraId="2FEAD94E"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Nhân viên quản trị dữ liệu;</w:t>
      </w:r>
    </w:p>
    <w:p w14:paraId="5F9F63D2"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Phân tích nghiệp vụ;</w:t>
      </w:r>
    </w:p>
    <w:p w14:paraId="00C54B01"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Thiết kế đồ họa;</w:t>
      </w:r>
    </w:p>
    <w:p w14:paraId="2BDB256E"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xml:space="preserve">– Phiên dịch </w:t>
      </w:r>
      <w:proofErr w:type="gramStart"/>
      <w:r w:rsidRPr="008A3282">
        <w:rPr>
          <w:rFonts w:ascii="Times New Roman" w:hAnsi="Times New Roman" w:cs="Times New Roman"/>
        </w:rPr>
        <w:t>viên ;</w:t>
      </w:r>
      <w:proofErr w:type="gramEnd"/>
    </w:p>
    <w:p w14:paraId="1137AC0E" w14:textId="77777777" w:rsidR="005019E5" w:rsidRPr="008A3282"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IT support/ network;</w:t>
      </w:r>
    </w:p>
    <w:p w14:paraId="1FD051D1" w14:textId="77777777" w:rsidR="005019E5" w:rsidRDefault="005019E5" w:rsidP="005019E5">
      <w:pPr>
        <w:spacing w:after="0" w:line="240" w:lineRule="auto"/>
        <w:ind w:left="720"/>
        <w:jc w:val="both"/>
        <w:rPr>
          <w:rFonts w:ascii="Times New Roman" w:hAnsi="Times New Roman" w:cs="Times New Roman"/>
        </w:rPr>
      </w:pPr>
      <w:r w:rsidRPr="008A3282">
        <w:rPr>
          <w:rFonts w:ascii="Times New Roman" w:hAnsi="Times New Roman" w:cs="Times New Roman"/>
        </w:rPr>
        <w:t>– Kỹ sư cầu nối.</w:t>
      </w:r>
    </w:p>
    <w:p w14:paraId="15DF8E04" w14:textId="77777777" w:rsidR="005019E5" w:rsidRPr="008A3282" w:rsidRDefault="005019E5" w:rsidP="005019E5">
      <w:pPr>
        <w:spacing w:after="0" w:line="240" w:lineRule="auto"/>
        <w:ind w:left="720"/>
        <w:jc w:val="both"/>
        <w:rPr>
          <w:rFonts w:ascii="Times New Roman" w:hAnsi="Times New Roman" w:cs="Times New Roman"/>
        </w:rPr>
      </w:pPr>
    </w:p>
    <w:p w14:paraId="3C57EB6F"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lastRenderedPageBreak/>
        <w:t xml:space="preserve">BÊN B agreed to use service provided by website Devwork.vn and BÊN A agreed to provide services in the field of information technology at work positions such as: </w:t>
      </w:r>
    </w:p>
    <w:p w14:paraId="13EFD775"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Software (Web/Mobile) Developer (Teamlead/ Project manager);</w:t>
      </w:r>
    </w:p>
    <w:p w14:paraId="7329624B"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Information System Security Staff;</w:t>
      </w:r>
    </w:p>
    <w:p w14:paraId="15ACB955"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Tester;</w:t>
      </w:r>
    </w:p>
    <w:p w14:paraId="1E4E9C84"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Database Administrator;</w:t>
      </w:r>
    </w:p>
    <w:p w14:paraId="48D734FE"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xml:space="preserve">– Business Analysist; </w:t>
      </w:r>
    </w:p>
    <w:p w14:paraId="0318C13B"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Designer;</w:t>
      </w:r>
    </w:p>
    <w:p w14:paraId="67B99673"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Comtor;</w:t>
      </w:r>
      <w:bookmarkStart w:id="0" w:name="_GoBack"/>
      <w:bookmarkEnd w:id="0"/>
    </w:p>
    <w:p w14:paraId="55CDA573"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IT support/ network;</w:t>
      </w:r>
    </w:p>
    <w:p w14:paraId="4D511E4B" w14:textId="77777777" w:rsidR="005019E5" w:rsidRPr="008A3282" w:rsidRDefault="005019E5" w:rsidP="005019E5">
      <w:pPr>
        <w:spacing w:after="0" w:line="240" w:lineRule="auto"/>
        <w:ind w:left="720"/>
        <w:jc w:val="both"/>
        <w:rPr>
          <w:rFonts w:ascii="Times New Roman" w:hAnsi="Times New Roman" w:cs="Times New Roman"/>
          <w:i/>
        </w:rPr>
      </w:pPr>
      <w:r w:rsidRPr="008A3282">
        <w:rPr>
          <w:rFonts w:ascii="Times New Roman" w:hAnsi="Times New Roman" w:cs="Times New Roman"/>
          <w:i/>
        </w:rPr>
        <w:t>– BrSE.</w:t>
      </w:r>
    </w:p>
    <w:p w14:paraId="3C040434" w14:textId="77777777" w:rsidR="005019E5" w:rsidRPr="008A3282" w:rsidRDefault="005019E5" w:rsidP="005019E5">
      <w:pPr>
        <w:pStyle w:val="ListParagraph"/>
        <w:numPr>
          <w:ilvl w:val="1"/>
          <w:numId w:val="1"/>
        </w:numPr>
        <w:spacing w:after="240" w:line="240" w:lineRule="auto"/>
        <w:ind w:left="714" w:hanging="357"/>
        <w:contextualSpacing w:val="0"/>
        <w:jc w:val="both"/>
        <w:rPr>
          <w:rFonts w:ascii="Times New Roman" w:hAnsi="Times New Roman" w:cs="Times New Roman"/>
          <w:b/>
        </w:rPr>
      </w:pPr>
      <w:r w:rsidRPr="008A3282">
        <w:rPr>
          <w:rFonts w:ascii="Times New Roman" w:hAnsi="Times New Roman" w:cs="Times New Roman"/>
          <w:b/>
        </w:rPr>
        <w:t>Quy trình xác nhận cung cấp dịch vụ</w:t>
      </w:r>
    </w:p>
    <w:p w14:paraId="01221A62" w14:textId="77777777" w:rsidR="005019E5" w:rsidRPr="008A3282" w:rsidRDefault="005019E5" w:rsidP="005019E5">
      <w:pPr>
        <w:pStyle w:val="ListParagraph"/>
        <w:numPr>
          <w:ilvl w:val="0"/>
          <w:numId w:val="4"/>
        </w:numPr>
        <w:spacing w:after="240" w:line="240" w:lineRule="auto"/>
        <w:contextualSpacing w:val="0"/>
        <w:jc w:val="both"/>
        <w:rPr>
          <w:rFonts w:ascii="Times New Roman" w:hAnsi="Times New Roman" w:cs="Times New Roman"/>
        </w:rPr>
      </w:pPr>
      <w:r w:rsidRPr="008A3282">
        <w:rPr>
          <w:rFonts w:ascii="Times New Roman" w:hAnsi="Times New Roman" w:cs="Times New Roman"/>
        </w:rPr>
        <w:t xml:space="preserve">Xác thực yêu cầu tuyển dụng – BÊN B gửi yêu cầu tuyển dụng và BÊN A sẽ làm việc </w:t>
      </w:r>
      <w:proofErr w:type="gramStart"/>
      <w:r w:rsidRPr="008A3282">
        <w:rPr>
          <w:rFonts w:ascii="Times New Roman" w:hAnsi="Times New Roman" w:cs="Times New Roman"/>
        </w:rPr>
        <w:t>với  để</w:t>
      </w:r>
      <w:proofErr w:type="gramEnd"/>
      <w:r w:rsidRPr="008A3282">
        <w:rPr>
          <w:rFonts w:ascii="Times New Roman" w:hAnsi="Times New Roman" w:cs="Times New Roman"/>
        </w:rPr>
        <w:t xml:space="preserve"> tạo bản mô tả công việc chi tiết và hồ sơ ứng cử viên lý tưởng mà BÊN B đang tìm kiếm. </w:t>
      </w:r>
    </w:p>
    <w:p w14:paraId="145ACCC3" w14:textId="77777777" w:rsidR="005019E5" w:rsidRPr="008A3282" w:rsidRDefault="005019E5" w:rsidP="00182B55">
      <w:pPr>
        <w:spacing w:after="240" w:line="240" w:lineRule="auto"/>
        <w:ind w:firstLine="360"/>
        <w:jc w:val="both"/>
        <w:rPr>
          <w:rFonts w:ascii="Times New Roman" w:hAnsi="Times New Roman" w:cs="Times New Roman"/>
          <w:i/>
        </w:rPr>
      </w:pPr>
      <w:r w:rsidRPr="008A3282">
        <w:rPr>
          <w:rFonts w:ascii="Times New Roman" w:hAnsi="Times New Roman" w:cs="Times New Roman"/>
          <w:i/>
        </w:rPr>
        <w:t xml:space="preserve">Confirm job order – </w:t>
      </w:r>
      <w:r w:rsidRPr="008A3282">
        <w:rPr>
          <w:rFonts w:ascii="Times New Roman" w:hAnsi="Times New Roman" w:cs="Times New Roman"/>
          <w:i/>
          <w:iCs/>
        </w:rPr>
        <w:t>PARTY B</w:t>
      </w:r>
      <w:r w:rsidRPr="008A3282">
        <w:rPr>
          <w:rFonts w:ascii="Times New Roman" w:hAnsi="Times New Roman" w:cs="Times New Roman"/>
          <w:i/>
        </w:rPr>
        <w:t xml:space="preserve"> submits hiring request and </w:t>
      </w:r>
      <w:r w:rsidRPr="008A3282">
        <w:rPr>
          <w:rFonts w:ascii="Times New Roman" w:hAnsi="Times New Roman" w:cs="Times New Roman"/>
          <w:i/>
          <w:iCs/>
        </w:rPr>
        <w:t>PARTY A</w:t>
      </w:r>
      <w:r w:rsidRPr="008A3282">
        <w:rPr>
          <w:rFonts w:ascii="Times New Roman" w:hAnsi="Times New Roman" w:cs="Times New Roman"/>
          <w:i/>
        </w:rPr>
        <w:t xml:space="preserve"> will work with </w:t>
      </w:r>
      <w:r w:rsidRPr="008A3282">
        <w:rPr>
          <w:rFonts w:ascii="Times New Roman" w:hAnsi="Times New Roman" w:cs="Times New Roman"/>
          <w:i/>
          <w:iCs/>
        </w:rPr>
        <w:t>PARTY B</w:t>
      </w:r>
      <w:r w:rsidRPr="008A3282">
        <w:rPr>
          <w:rFonts w:ascii="Times New Roman" w:hAnsi="Times New Roman" w:cs="Times New Roman"/>
          <w:i/>
        </w:rPr>
        <w:t xml:space="preserve"> to create a detailed job description and an ideal candidate profile that </w:t>
      </w:r>
      <w:r w:rsidRPr="008A3282">
        <w:rPr>
          <w:rFonts w:ascii="Times New Roman" w:hAnsi="Times New Roman" w:cs="Times New Roman"/>
          <w:i/>
          <w:iCs/>
        </w:rPr>
        <w:t>PARTY B</w:t>
      </w:r>
      <w:r w:rsidRPr="008A3282">
        <w:rPr>
          <w:rFonts w:ascii="Times New Roman" w:hAnsi="Times New Roman" w:cs="Times New Roman"/>
          <w:i/>
        </w:rPr>
        <w:t xml:space="preserve"> is looking for. </w:t>
      </w:r>
    </w:p>
    <w:p w14:paraId="7A6E204A" w14:textId="77777777" w:rsidR="005019E5" w:rsidRPr="008A3282" w:rsidRDefault="005019E5" w:rsidP="005019E5">
      <w:pPr>
        <w:pStyle w:val="ListParagraph"/>
        <w:numPr>
          <w:ilvl w:val="0"/>
          <w:numId w:val="4"/>
        </w:numPr>
        <w:spacing w:after="240" w:line="240" w:lineRule="auto"/>
        <w:contextualSpacing w:val="0"/>
        <w:jc w:val="both"/>
        <w:rPr>
          <w:rFonts w:ascii="Times New Roman" w:hAnsi="Times New Roman" w:cs="Times New Roman"/>
        </w:rPr>
      </w:pPr>
      <w:r w:rsidRPr="008A3282">
        <w:rPr>
          <w:rFonts w:ascii="Times New Roman" w:hAnsi="Times New Roman" w:cs="Times New Roman"/>
        </w:rPr>
        <w:t xml:space="preserve">Trong trường hợp </w:t>
      </w:r>
      <w:bookmarkStart w:id="1" w:name="_Hlk60907388"/>
      <w:r w:rsidRPr="008A3282">
        <w:rPr>
          <w:rFonts w:ascii="Times New Roman" w:hAnsi="Times New Roman" w:cs="Times New Roman"/>
        </w:rPr>
        <w:t xml:space="preserve">BÊN B </w:t>
      </w:r>
      <w:bookmarkEnd w:id="1"/>
      <w:r w:rsidRPr="008A3282">
        <w:rPr>
          <w:rFonts w:ascii="Times New Roman" w:hAnsi="Times New Roman" w:cs="Times New Roman"/>
        </w:rPr>
        <w:t xml:space="preserve">không có yêu cầu tuyển dụng nữa thì phải thông báo với BÊN A qua email hoặc hotline chậm nhất </w:t>
      </w:r>
      <w:r w:rsidRPr="008A3282">
        <w:rPr>
          <w:rFonts w:ascii="Times New Roman" w:hAnsi="Times New Roman" w:cs="Times New Roman"/>
          <w:b/>
        </w:rPr>
        <w:t>5 ngày làm việc</w:t>
      </w:r>
      <w:r w:rsidRPr="008A3282">
        <w:rPr>
          <w:rFonts w:ascii="Times New Roman" w:hAnsi="Times New Roman" w:cs="Times New Roman"/>
        </w:rPr>
        <w:t>.</w:t>
      </w:r>
    </w:p>
    <w:p w14:paraId="6DD9BF36" w14:textId="77777777" w:rsidR="005019E5" w:rsidRPr="008A3282" w:rsidRDefault="005019E5" w:rsidP="00182B55">
      <w:pPr>
        <w:spacing w:after="240" w:line="240" w:lineRule="auto"/>
        <w:ind w:firstLine="360"/>
        <w:jc w:val="both"/>
        <w:rPr>
          <w:rFonts w:ascii="Times New Roman" w:hAnsi="Times New Roman" w:cs="Times New Roman"/>
          <w:i/>
        </w:rPr>
      </w:pPr>
      <w:r w:rsidRPr="008A3282">
        <w:rPr>
          <w:rFonts w:ascii="Times New Roman" w:hAnsi="Times New Roman" w:cs="Times New Roman"/>
          <w:i/>
          <w:iCs/>
        </w:rPr>
        <w:t>PARTY B</w:t>
      </w:r>
      <w:r w:rsidRPr="008A3282">
        <w:rPr>
          <w:rFonts w:ascii="Times New Roman" w:hAnsi="Times New Roman" w:cs="Times New Roman"/>
          <w:i/>
        </w:rPr>
        <w:t xml:space="preserve"> shall be liable for updating the status of job if there is any changes of job requirements and position availability within </w:t>
      </w:r>
      <w:r w:rsidRPr="008A3282">
        <w:rPr>
          <w:rFonts w:ascii="Times New Roman" w:hAnsi="Times New Roman" w:cs="Times New Roman"/>
          <w:b/>
          <w:i/>
        </w:rPr>
        <w:t>5 working days</w:t>
      </w:r>
      <w:r w:rsidRPr="008A3282">
        <w:rPr>
          <w:rFonts w:ascii="Times New Roman" w:hAnsi="Times New Roman" w:cs="Times New Roman"/>
          <w:i/>
        </w:rPr>
        <w:t>.</w:t>
      </w:r>
    </w:p>
    <w:p w14:paraId="55897AAB"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PHÍ DỊCH VỤ</w:t>
      </w:r>
    </w:p>
    <w:p w14:paraId="0D2D99C0" w14:textId="25908E6F" w:rsidR="00D501A4" w:rsidRDefault="005019E5" w:rsidP="005019E5">
      <w:pPr>
        <w:spacing w:after="240" w:line="240" w:lineRule="auto"/>
        <w:rPr>
          <w:rFonts w:ascii="Times New Roman" w:eastAsia="Proxima Nova" w:hAnsi="Times New Roman" w:cs="Times New Roman"/>
          <w:i/>
          <w:color w:val="000000" w:themeColor="text1"/>
        </w:rPr>
      </w:pPr>
      <w:r w:rsidRPr="008A3282">
        <w:rPr>
          <w:rFonts w:ascii="Times New Roman" w:eastAsia="Proxima Nova" w:hAnsi="Times New Roman" w:cs="Times New Roman"/>
          <w:color w:val="000000" w:themeColor="text1"/>
        </w:rPr>
        <w:t>Dưới đây là bảng quy định phí dịch vụ tương ứng:</w:t>
      </w:r>
      <w:r>
        <w:rPr>
          <w:rFonts w:ascii="Times New Roman" w:eastAsia="Proxima Nova" w:hAnsi="Times New Roman" w:cs="Times New Roman"/>
          <w:color w:val="000000" w:themeColor="text1"/>
        </w:rPr>
        <w:br/>
      </w:r>
      <w:r w:rsidRPr="008A3282">
        <w:rPr>
          <w:rFonts w:ascii="Times New Roman" w:eastAsia="Proxima Nova" w:hAnsi="Times New Roman" w:cs="Times New Roman"/>
          <w:i/>
          <w:color w:val="000000" w:themeColor="text1"/>
        </w:rPr>
        <w:t>Details of referral fee as below:</w:t>
      </w:r>
    </w:p>
    <w:tbl>
      <w:tblPr>
        <w:tblStyle w:val="TableGrid"/>
        <w:tblW w:w="0" w:type="auto"/>
        <w:tblInd w:w="-5" w:type="dxa"/>
        <w:tblLook w:val="04A0" w:firstRow="1" w:lastRow="0" w:firstColumn="1" w:lastColumn="0" w:noHBand="0" w:noVBand="1"/>
      </w:tblPr>
      <w:tblGrid>
        <w:gridCol w:w="1701"/>
        <w:gridCol w:w="3686"/>
        <w:gridCol w:w="3634"/>
      </w:tblGrid>
      <w:tr w:rsidR="00D501A4" w14:paraId="35F6760A" w14:textId="77777777" w:rsidTr="00D501A4">
        <w:tc>
          <w:tcPr>
            <w:tcW w:w="1701" w:type="dxa"/>
            <w:vAlign w:val="center"/>
          </w:tcPr>
          <w:p w14:paraId="53CBC9AA" w14:textId="1E31431E" w:rsidR="00D501A4" w:rsidRPr="00D501A4" w:rsidRDefault="00D501A4" w:rsidP="00D501A4">
            <w:pPr>
              <w:spacing w:after="240"/>
              <w:rPr>
                <w:rFonts w:ascii="Times New Roman" w:eastAsia="Proxima Nova" w:hAnsi="Times New Roman" w:cs="Times New Roman"/>
                <w:i/>
                <w:color w:val="000000" w:themeColor="text1"/>
              </w:rPr>
            </w:pPr>
            <w:r w:rsidRPr="00D501A4">
              <w:rPr>
                <w:rFonts w:ascii="Times New Roman" w:eastAsia="Proxima Nova" w:hAnsi="Times New Roman" w:cs="Times New Roman"/>
                <w:iCs/>
                <w:color w:val="000000" w:themeColor="text1"/>
              </w:rPr>
              <w:t>Gói dịch vụ</w:t>
            </w:r>
            <w:r>
              <w:rPr>
                <w:rFonts w:ascii="Times New Roman" w:eastAsia="Proxima Nova" w:hAnsi="Times New Roman" w:cs="Times New Roman"/>
                <w:i/>
                <w:color w:val="000000" w:themeColor="text1"/>
              </w:rPr>
              <w:br/>
              <w:t>Service</w:t>
            </w:r>
          </w:p>
        </w:tc>
        <w:tc>
          <w:tcPr>
            <w:tcW w:w="3686" w:type="dxa"/>
            <w:vAlign w:val="bottom"/>
          </w:tcPr>
          <w:p w14:paraId="4C046389" w14:textId="3E723263" w:rsidR="00D501A4" w:rsidRPr="00D501A4" w:rsidRDefault="00D501A4" w:rsidP="00D501A4">
            <w:pPr>
              <w:spacing w:after="240"/>
              <w:jc w:val="center"/>
              <w:rPr>
                <w:rFonts w:ascii="Times New Roman" w:eastAsia="Proxima Nova" w:hAnsi="Times New Roman" w:cs="Times New Roman"/>
                <w:i/>
                <w:color w:val="000000" w:themeColor="text1"/>
              </w:rPr>
            </w:pPr>
            <w:r>
              <w:rPr>
                <w:rFonts w:ascii="Times New Roman" w:eastAsia="Proxima Nova" w:hAnsi="Times New Roman" w:cs="Times New Roman"/>
                <w:i/>
                <w:color w:val="000000" w:themeColor="text1"/>
              </w:rPr>
              <w:t>Phí dịch vụ</w:t>
            </w:r>
            <w:r>
              <w:rPr>
                <w:rFonts w:ascii="Times New Roman" w:eastAsia="Proxima Nova" w:hAnsi="Times New Roman" w:cs="Times New Roman"/>
                <w:i/>
                <w:color w:val="000000" w:themeColor="text1"/>
              </w:rPr>
              <w:br/>
              <w:t>Service fee</w:t>
            </w:r>
          </w:p>
        </w:tc>
        <w:tc>
          <w:tcPr>
            <w:tcW w:w="3634" w:type="dxa"/>
            <w:vAlign w:val="bottom"/>
          </w:tcPr>
          <w:p w14:paraId="5F6B645F" w14:textId="437F9E6C" w:rsidR="00D501A4" w:rsidRPr="00D501A4" w:rsidRDefault="00D501A4" w:rsidP="00D501A4">
            <w:pPr>
              <w:spacing w:after="240"/>
              <w:jc w:val="center"/>
              <w:rPr>
                <w:rFonts w:ascii="Times New Roman" w:eastAsia="Proxima Nova" w:hAnsi="Times New Roman" w:cs="Times New Roman"/>
                <w:i/>
                <w:color w:val="000000" w:themeColor="text1"/>
              </w:rPr>
            </w:pPr>
            <w:r>
              <w:rPr>
                <w:rFonts w:ascii="Times New Roman" w:eastAsia="Proxima Nova" w:hAnsi="Times New Roman" w:cs="Times New Roman"/>
                <w:i/>
                <w:color w:val="000000" w:themeColor="text1"/>
              </w:rPr>
              <w:t>Cam kết</w:t>
            </w:r>
            <w:r>
              <w:rPr>
                <w:rFonts w:ascii="Times New Roman" w:eastAsia="Proxima Nova" w:hAnsi="Times New Roman" w:cs="Times New Roman"/>
                <w:i/>
                <w:color w:val="000000" w:themeColor="text1"/>
              </w:rPr>
              <w:br/>
              <w:t>Commitment</w:t>
            </w:r>
          </w:p>
        </w:tc>
      </w:tr>
      <w:tr w:rsidR="00D501A4" w14:paraId="458E95BD" w14:textId="77777777" w:rsidTr="00D501A4">
        <w:tc>
          <w:tcPr>
            <w:tcW w:w="1701" w:type="dxa"/>
            <w:vAlign w:val="center"/>
          </w:tcPr>
          <w:p w14:paraId="4B1B3C31" w14:textId="5862B6AB" w:rsidR="00D501A4" w:rsidRPr="00D501A4" w:rsidRDefault="00D501A4" w:rsidP="00D501A4">
            <w:pPr>
              <w:spacing w:after="240"/>
              <w:rPr>
                <w:rFonts w:ascii="Times New Roman" w:eastAsia="Proxima Nova" w:hAnsi="Times New Roman" w:cs="Times New Roman"/>
                <w:i/>
                <w:color w:val="000000" w:themeColor="text1"/>
              </w:rPr>
            </w:pPr>
            <w:r w:rsidRPr="00D501A4">
              <w:rPr>
                <w:rFonts w:ascii="Times New Roman" w:eastAsia="Proxima Nova" w:hAnsi="Times New Roman" w:cs="Times New Roman"/>
                <w:iCs/>
                <w:color w:val="000000" w:themeColor="text1"/>
              </w:rPr>
              <w:t>Gói Basic</w:t>
            </w:r>
            <w:r>
              <w:rPr>
                <w:rFonts w:ascii="Times New Roman" w:eastAsia="Proxima Nova" w:hAnsi="Times New Roman" w:cs="Times New Roman"/>
                <w:i/>
                <w:color w:val="000000" w:themeColor="text1"/>
              </w:rPr>
              <w:br/>
              <w:t>Basic</w:t>
            </w:r>
          </w:p>
        </w:tc>
        <w:tc>
          <w:tcPr>
            <w:tcW w:w="3686" w:type="dxa"/>
            <w:vAlign w:val="center"/>
          </w:tcPr>
          <w:p w14:paraId="48D322B1" w14:textId="77777777" w:rsidR="00D501A4" w:rsidRPr="00995B65" w:rsidRDefault="00D501A4" w:rsidP="00D501A4">
            <w:pPr>
              <w:rPr>
                <w:rFonts w:ascii="Times New Roman" w:hAnsi="Times New Roman" w:cs="Times New Roman"/>
                <w:bCs/>
                <w:lang w:val="vi-VN"/>
              </w:rPr>
            </w:pPr>
            <w:r w:rsidRPr="00995B65">
              <w:rPr>
                <w:rFonts w:ascii="Times New Roman" w:hAnsi="Times New Roman" w:cs="Times New Roman"/>
                <w:bCs/>
                <w:lang w:val="vi-VN"/>
              </w:rPr>
              <w:t>50% tháng lương ứng viên</w:t>
            </w:r>
          </w:p>
          <w:p w14:paraId="6EE1067B" w14:textId="66E6B32B" w:rsidR="00D501A4" w:rsidRDefault="00D501A4" w:rsidP="00D501A4">
            <w:pPr>
              <w:spacing w:after="240"/>
              <w:rPr>
                <w:rFonts w:ascii="Times New Roman" w:eastAsia="Proxima Nova" w:hAnsi="Times New Roman" w:cs="Times New Roman"/>
                <w:i/>
                <w:color w:val="000000" w:themeColor="text1"/>
                <w:lang w:val="vi-VN"/>
              </w:rPr>
            </w:pPr>
            <w:r w:rsidRPr="00995B65">
              <w:rPr>
                <w:rFonts w:ascii="Times New Roman" w:hAnsi="Times New Roman" w:cs="Times New Roman"/>
                <w:bCs/>
                <w:i/>
                <w:lang w:val="vi-VN"/>
              </w:rPr>
              <w:t>50% Gross Salary of Candidate</w:t>
            </w:r>
          </w:p>
        </w:tc>
        <w:tc>
          <w:tcPr>
            <w:tcW w:w="3634" w:type="dxa"/>
          </w:tcPr>
          <w:p w14:paraId="49C27EFD" w14:textId="0D35D07E" w:rsidR="00D501A4" w:rsidRPr="00D501A4" w:rsidRDefault="00D501A4" w:rsidP="00D501A4">
            <w:pPr>
              <w:pStyle w:val="ListParagraph"/>
              <w:numPr>
                <w:ilvl w:val="0"/>
                <w:numId w:val="8"/>
              </w:numPr>
              <w:spacing w:after="240"/>
              <w:rPr>
                <w:rFonts w:ascii="Times New Roman" w:eastAsia="Proxima Nova" w:hAnsi="Times New Roman" w:cs="Times New Roman"/>
                <w:i/>
                <w:color w:val="000000" w:themeColor="text1"/>
                <w:lang w:val="vi-VN"/>
              </w:rPr>
            </w:pPr>
            <w:r w:rsidRPr="00D501A4">
              <w:rPr>
                <w:rFonts w:ascii="Times New Roman" w:hAnsi="Times New Roman" w:cs="Times New Roman"/>
                <w:bCs/>
              </w:rPr>
              <w:t>Bảo hành ứng viên 20 ngày</w:t>
            </w:r>
            <w:r w:rsidRPr="00D501A4">
              <w:rPr>
                <w:rFonts w:ascii="Times New Roman" w:hAnsi="Times New Roman" w:cs="Times New Roman"/>
                <w:bCs/>
              </w:rPr>
              <w:br/>
            </w:r>
            <w:r w:rsidRPr="00D501A4">
              <w:rPr>
                <w:rFonts w:ascii="Times New Roman" w:hAnsi="Times New Roman" w:cs="Times New Roman"/>
                <w:bCs/>
                <w:i/>
                <w:iCs/>
              </w:rPr>
              <w:t>20-day</w:t>
            </w:r>
            <w:r w:rsidRPr="00D501A4">
              <w:rPr>
                <w:rFonts w:ascii="Times New Roman" w:hAnsi="Times New Roman" w:cs="Times New Roman"/>
                <w:i/>
                <w:iCs/>
              </w:rPr>
              <w:t xml:space="preserve"> </w:t>
            </w:r>
            <w:r w:rsidRPr="00D501A4">
              <w:rPr>
                <w:rFonts w:ascii="Times New Roman" w:hAnsi="Times New Roman" w:cs="Times New Roman"/>
                <w:bCs/>
                <w:i/>
                <w:iCs/>
              </w:rPr>
              <w:t>warranty</w:t>
            </w:r>
          </w:p>
        </w:tc>
      </w:tr>
      <w:tr w:rsidR="00D501A4" w14:paraId="7FA59F7C" w14:textId="77777777" w:rsidTr="00D501A4">
        <w:tc>
          <w:tcPr>
            <w:tcW w:w="1701" w:type="dxa"/>
            <w:vAlign w:val="center"/>
          </w:tcPr>
          <w:p w14:paraId="0A1347BC" w14:textId="7ED3ACA6" w:rsidR="00D501A4" w:rsidRPr="00D501A4" w:rsidRDefault="00D501A4" w:rsidP="00D501A4">
            <w:pPr>
              <w:spacing w:after="240"/>
              <w:rPr>
                <w:rFonts w:ascii="Times New Roman" w:eastAsia="Proxima Nova" w:hAnsi="Times New Roman" w:cs="Times New Roman"/>
                <w:i/>
                <w:color w:val="000000" w:themeColor="text1"/>
              </w:rPr>
            </w:pPr>
            <w:r>
              <w:rPr>
                <w:rFonts w:ascii="Times New Roman" w:eastAsia="Proxima Nova" w:hAnsi="Times New Roman" w:cs="Times New Roman"/>
                <w:i/>
                <w:color w:val="000000" w:themeColor="text1"/>
              </w:rPr>
              <w:t>Gói Premium</w:t>
            </w:r>
            <w:r>
              <w:rPr>
                <w:rFonts w:ascii="Times New Roman" w:eastAsia="Proxima Nova" w:hAnsi="Times New Roman" w:cs="Times New Roman"/>
                <w:i/>
                <w:color w:val="000000" w:themeColor="text1"/>
              </w:rPr>
              <w:br/>
              <w:t>Premium</w:t>
            </w:r>
          </w:p>
        </w:tc>
        <w:tc>
          <w:tcPr>
            <w:tcW w:w="3686" w:type="dxa"/>
            <w:vAlign w:val="center"/>
          </w:tcPr>
          <w:p w14:paraId="6CFD49E8" w14:textId="657F4E97" w:rsidR="00D501A4" w:rsidRPr="00995B65" w:rsidRDefault="00D501A4" w:rsidP="00D501A4">
            <w:pPr>
              <w:rPr>
                <w:rFonts w:ascii="Times New Roman" w:hAnsi="Times New Roman" w:cs="Times New Roman"/>
                <w:bCs/>
                <w:lang w:val="vi-VN"/>
              </w:rPr>
            </w:pPr>
            <w:r>
              <w:rPr>
                <w:rFonts w:ascii="Times New Roman" w:hAnsi="Times New Roman" w:cs="Times New Roman"/>
                <w:bCs/>
              </w:rPr>
              <w:t>10</w:t>
            </w:r>
            <w:r w:rsidRPr="00995B65">
              <w:rPr>
                <w:rFonts w:ascii="Times New Roman" w:hAnsi="Times New Roman" w:cs="Times New Roman"/>
                <w:bCs/>
                <w:lang w:val="vi-VN"/>
              </w:rPr>
              <w:t>0% tháng lương ứng viên</w:t>
            </w:r>
          </w:p>
          <w:p w14:paraId="20B3A322" w14:textId="5F79448E" w:rsidR="00D501A4" w:rsidRDefault="00D501A4" w:rsidP="00D501A4">
            <w:pPr>
              <w:spacing w:after="240"/>
              <w:rPr>
                <w:rFonts w:ascii="Times New Roman" w:eastAsia="Proxima Nova" w:hAnsi="Times New Roman" w:cs="Times New Roman"/>
                <w:i/>
                <w:color w:val="000000" w:themeColor="text1"/>
                <w:lang w:val="vi-VN"/>
              </w:rPr>
            </w:pPr>
            <w:r>
              <w:rPr>
                <w:rFonts w:ascii="Times New Roman" w:hAnsi="Times New Roman" w:cs="Times New Roman"/>
                <w:bCs/>
                <w:i/>
              </w:rPr>
              <w:t>10</w:t>
            </w:r>
            <w:r w:rsidRPr="00995B65">
              <w:rPr>
                <w:rFonts w:ascii="Times New Roman" w:hAnsi="Times New Roman" w:cs="Times New Roman"/>
                <w:bCs/>
                <w:i/>
                <w:lang w:val="vi-VN"/>
              </w:rPr>
              <w:t>0% Gross Salary of Candidate</w:t>
            </w:r>
          </w:p>
        </w:tc>
        <w:tc>
          <w:tcPr>
            <w:tcW w:w="3634" w:type="dxa"/>
          </w:tcPr>
          <w:p w14:paraId="1094E624" w14:textId="109EA470" w:rsidR="00D501A4" w:rsidRPr="00D501A4" w:rsidRDefault="00D501A4" w:rsidP="00D501A4">
            <w:pPr>
              <w:pStyle w:val="ListParagraph"/>
              <w:numPr>
                <w:ilvl w:val="0"/>
                <w:numId w:val="7"/>
              </w:numPr>
              <w:spacing w:line="276" w:lineRule="auto"/>
              <w:rPr>
                <w:rFonts w:ascii="Times New Roman" w:hAnsi="Times New Roman" w:cs="Times New Roman"/>
                <w:bCs/>
                <w:lang w:val="vi-VN"/>
              </w:rPr>
            </w:pPr>
            <w:r w:rsidRPr="00D501A4">
              <w:rPr>
                <w:rFonts w:ascii="Times New Roman" w:hAnsi="Times New Roman" w:cs="Times New Roman"/>
                <w:bCs/>
              </w:rPr>
              <w:t>Bảo hành ứng viên 30 ngày</w:t>
            </w:r>
            <w:r w:rsidRPr="00D501A4">
              <w:rPr>
                <w:rFonts w:ascii="Times New Roman" w:hAnsi="Times New Roman" w:cs="Times New Roman"/>
                <w:bCs/>
              </w:rPr>
              <w:br/>
            </w:r>
            <w:r w:rsidRPr="00D501A4">
              <w:rPr>
                <w:rFonts w:ascii="Times New Roman" w:hAnsi="Times New Roman" w:cs="Times New Roman"/>
                <w:bCs/>
                <w:i/>
                <w:iCs/>
              </w:rPr>
              <w:t xml:space="preserve">30-day </w:t>
            </w:r>
            <w:r w:rsidRPr="00D501A4">
              <w:rPr>
                <w:rFonts w:ascii="Times New Roman" w:hAnsi="Times New Roman" w:cs="Times New Roman"/>
                <w:i/>
                <w:iCs/>
              </w:rPr>
              <w:t xml:space="preserve"> </w:t>
            </w:r>
            <w:r w:rsidRPr="00D501A4">
              <w:rPr>
                <w:rFonts w:ascii="Times New Roman" w:hAnsi="Times New Roman" w:cs="Times New Roman"/>
                <w:bCs/>
                <w:i/>
                <w:iCs/>
              </w:rPr>
              <w:t>warranty</w:t>
            </w:r>
          </w:p>
          <w:p w14:paraId="26860CCB" w14:textId="21942452" w:rsidR="00D501A4" w:rsidRPr="00D501A4" w:rsidRDefault="00D501A4" w:rsidP="00D501A4">
            <w:pPr>
              <w:pStyle w:val="ListParagraph"/>
              <w:numPr>
                <w:ilvl w:val="0"/>
                <w:numId w:val="7"/>
              </w:numPr>
              <w:spacing w:after="240"/>
              <w:rPr>
                <w:rFonts w:ascii="Times New Roman" w:eastAsia="Proxima Nova" w:hAnsi="Times New Roman" w:cs="Times New Roman"/>
                <w:i/>
                <w:color w:val="000000" w:themeColor="text1"/>
                <w:lang w:val="vi-VN"/>
              </w:rPr>
            </w:pPr>
            <w:r w:rsidRPr="00D501A4">
              <w:rPr>
                <w:rFonts w:ascii="Times New Roman" w:hAnsi="Times New Roman" w:cs="Times New Roman"/>
                <w:bCs/>
                <w:lang w:val="vi-VN"/>
              </w:rPr>
              <w:t>Cung cấp CV ứng viên trong 10 ngày (từ ngày đăng tuyển)</w:t>
            </w:r>
            <w:r w:rsidRPr="00D501A4">
              <w:rPr>
                <w:rFonts w:ascii="Times New Roman" w:hAnsi="Times New Roman" w:cs="Times New Roman"/>
                <w:bCs/>
                <w:lang w:val="vi-VN"/>
              </w:rPr>
              <w:br/>
            </w:r>
            <w:r w:rsidRPr="00D501A4">
              <w:rPr>
                <w:rFonts w:ascii="Times New Roman" w:hAnsi="Times New Roman" w:cs="Times New Roman"/>
                <w:bCs/>
                <w:i/>
                <w:lang w:val="vi-VN"/>
              </w:rPr>
              <w:t>Provide candidate’s CV for 10 days (from the date of posting)</w:t>
            </w:r>
          </w:p>
        </w:tc>
      </w:tr>
      <w:tr w:rsidR="00D501A4" w14:paraId="1A18C3F3" w14:textId="77777777" w:rsidTr="00D501A4">
        <w:tc>
          <w:tcPr>
            <w:tcW w:w="1701" w:type="dxa"/>
            <w:vAlign w:val="center"/>
          </w:tcPr>
          <w:p w14:paraId="14137C88" w14:textId="679C3700" w:rsidR="00D501A4" w:rsidRPr="00D501A4" w:rsidRDefault="00D501A4" w:rsidP="00D501A4">
            <w:pPr>
              <w:spacing w:after="240"/>
              <w:rPr>
                <w:rFonts w:ascii="Times New Roman" w:eastAsia="Proxima Nova" w:hAnsi="Times New Roman" w:cs="Times New Roman"/>
                <w:i/>
                <w:color w:val="000000" w:themeColor="text1"/>
              </w:rPr>
            </w:pPr>
            <w:r w:rsidRPr="00D501A4">
              <w:rPr>
                <w:rFonts w:ascii="Times New Roman" w:eastAsia="Proxima Nova" w:hAnsi="Times New Roman" w:cs="Times New Roman"/>
                <w:iCs/>
                <w:color w:val="000000" w:themeColor="text1"/>
              </w:rPr>
              <w:t>Gói VIP</w:t>
            </w:r>
            <w:r>
              <w:rPr>
                <w:rFonts w:ascii="Times New Roman" w:eastAsia="Proxima Nova" w:hAnsi="Times New Roman" w:cs="Times New Roman"/>
                <w:i/>
                <w:color w:val="000000" w:themeColor="text1"/>
              </w:rPr>
              <w:br/>
              <w:t>VIP</w:t>
            </w:r>
          </w:p>
        </w:tc>
        <w:tc>
          <w:tcPr>
            <w:tcW w:w="3686" w:type="dxa"/>
            <w:vAlign w:val="center"/>
          </w:tcPr>
          <w:p w14:paraId="393E4540" w14:textId="2A403BA5" w:rsidR="00D501A4" w:rsidRPr="00995B65" w:rsidRDefault="00D501A4" w:rsidP="00D501A4">
            <w:pPr>
              <w:rPr>
                <w:rFonts w:ascii="Times New Roman" w:hAnsi="Times New Roman" w:cs="Times New Roman"/>
                <w:bCs/>
                <w:lang w:val="vi-VN"/>
              </w:rPr>
            </w:pPr>
            <w:r>
              <w:rPr>
                <w:rFonts w:ascii="Times New Roman" w:hAnsi="Times New Roman" w:cs="Times New Roman"/>
                <w:bCs/>
              </w:rPr>
              <w:t>1</w:t>
            </w:r>
            <w:r w:rsidRPr="00995B65">
              <w:rPr>
                <w:rFonts w:ascii="Times New Roman" w:hAnsi="Times New Roman" w:cs="Times New Roman"/>
                <w:bCs/>
                <w:lang w:val="vi-VN"/>
              </w:rPr>
              <w:t>50% tháng lương ứng viên</w:t>
            </w:r>
          </w:p>
          <w:p w14:paraId="4A9D23E1" w14:textId="7D3CF2F8" w:rsidR="00D501A4" w:rsidRDefault="00D501A4" w:rsidP="00D501A4">
            <w:pPr>
              <w:spacing w:after="240"/>
              <w:rPr>
                <w:rFonts w:ascii="Times New Roman" w:eastAsia="Proxima Nova" w:hAnsi="Times New Roman" w:cs="Times New Roman"/>
                <w:i/>
                <w:color w:val="000000" w:themeColor="text1"/>
                <w:lang w:val="vi-VN"/>
              </w:rPr>
            </w:pPr>
            <w:r>
              <w:rPr>
                <w:rFonts w:ascii="Times New Roman" w:hAnsi="Times New Roman" w:cs="Times New Roman"/>
                <w:bCs/>
                <w:i/>
              </w:rPr>
              <w:t>1</w:t>
            </w:r>
            <w:r w:rsidRPr="00995B65">
              <w:rPr>
                <w:rFonts w:ascii="Times New Roman" w:hAnsi="Times New Roman" w:cs="Times New Roman"/>
                <w:bCs/>
                <w:i/>
                <w:lang w:val="vi-VN"/>
              </w:rPr>
              <w:t>50% Gross Salary of Candidate</w:t>
            </w:r>
          </w:p>
        </w:tc>
        <w:tc>
          <w:tcPr>
            <w:tcW w:w="3634" w:type="dxa"/>
          </w:tcPr>
          <w:p w14:paraId="6010BD86" w14:textId="62F6648E" w:rsidR="00D501A4" w:rsidRPr="00995B65" w:rsidRDefault="00D501A4" w:rsidP="00D501A4">
            <w:pPr>
              <w:numPr>
                <w:ilvl w:val="0"/>
                <w:numId w:val="7"/>
              </w:numPr>
              <w:spacing w:line="276" w:lineRule="auto"/>
              <w:rPr>
                <w:rFonts w:ascii="Times New Roman" w:hAnsi="Times New Roman" w:cs="Times New Roman"/>
                <w:bCs/>
                <w:lang w:val="vi-VN"/>
              </w:rPr>
            </w:pPr>
            <w:r>
              <w:rPr>
                <w:rFonts w:ascii="Times New Roman" w:hAnsi="Times New Roman" w:cs="Times New Roman"/>
                <w:bCs/>
              </w:rPr>
              <w:t>Bảo hành ứng viên 30 ngày</w:t>
            </w:r>
            <w:r>
              <w:rPr>
                <w:rFonts w:ascii="Times New Roman" w:hAnsi="Times New Roman" w:cs="Times New Roman"/>
                <w:bCs/>
              </w:rPr>
              <w:br/>
            </w:r>
            <w:r w:rsidRPr="00D501A4">
              <w:rPr>
                <w:rFonts w:ascii="Times New Roman" w:hAnsi="Times New Roman" w:cs="Times New Roman"/>
                <w:bCs/>
                <w:i/>
                <w:iCs/>
              </w:rPr>
              <w:t xml:space="preserve">30-day </w:t>
            </w:r>
            <w:r w:rsidRPr="00D501A4">
              <w:rPr>
                <w:rFonts w:ascii="Times New Roman" w:hAnsi="Times New Roman" w:cs="Times New Roman"/>
                <w:i/>
                <w:iCs/>
              </w:rPr>
              <w:t xml:space="preserve"> </w:t>
            </w:r>
            <w:r w:rsidRPr="00D501A4">
              <w:rPr>
                <w:rFonts w:ascii="Times New Roman" w:hAnsi="Times New Roman" w:cs="Times New Roman"/>
                <w:bCs/>
                <w:i/>
                <w:iCs/>
              </w:rPr>
              <w:t>warranty</w:t>
            </w:r>
          </w:p>
          <w:p w14:paraId="09764A9B" w14:textId="0184AA7E" w:rsidR="00D501A4" w:rsidRPr="00D501A4" w:rsidRDefault="00D501A4" w:rsidP="00D501A4">
            <w:pPr>
              <w:pStyle w:val="ListParagraph"/>
              <w:numPr>
                <w:ilvl w:val="0"/>
                <w:numId w:val="7"/>
              </w:numPr>
              <w:spacing w:after="240"/>
              <w:rPr>
                <w:rFonts w:ascii="Times New Roman" w:eastAsia="Proxima Nova" w:hAnsi="Times New Roman" w:cs="Times New Roman"/>
                <w:i/>
                <w:color w:val="000000" w:themeColor="text1"/>
                <w:lang w:val="vi-VN"/>
              </w:rPr>
            </w:pPr>
            <w:r w:rsidRPr="00D501A4">
              <w:rPr>
                <w:rFonts w:ascii="Times New Roman" w:hAnsi="Times New Roman" w:cs="Times New Roman"/>
                <w:bCs/>
                <w:lang w:val="vi-VN"/>
              </w:rPr>
              <w:t>Cung cấp CV ứng viên trong 5 ngày (từ ngày đăng tuyển)</w:t>
            </w:r>
            <w:r w:rsidRPr="00D501A4">
              <w:rPr>
                <w:rFonts w:ascii="Times New Roman" w:hAnsi="Times New Roman" w:cs="Times New Roman"/>
                <w:bCs/>
                <w:lang w:val="vi-VN"/>
              </w:rPr>
              <w:br/>
            </w:r>
            <w:r w:rsidRPr="00D501A4">
              <w:rPr>
                <w:rFonts w:ascii="Times New Roman" w:hAnsi="Times New Roman" w:cs="Times New Roman"/>
                <w:bCs/>
                <w:i/>
                <w:lang w:val="vi-VN"/>
              </w:rPr>
              <w:t>Provide candidate’s CV for 5 days (from the date of posting</w:t>
            </w:r>
          </w:p>
        </w:tc>
      </w:tr>
    </w:tbl>
    <w:p w14:paraId="35B50CB2" w14:textId="77777777" w:rsidR="00D501A4" w:rsidRPr="00D501A4" w:rsidRDefault="00D501A4" w:rsidP="005019E5">
      <w:pPr>
        <w:spacing w:after="240" w:line="240" w:lineRule="auto"/>
        <w:rPr>
          <w:rFonts w:ascii="Times New Roman" w:eastAsia="Proxima Nova" w:hAnsi="Times New Roman" w:cs="Times New Roman"/>
          <w:i/>
          <w:color w:val="000000" w:themeColor="text1"/>
          <w:lang w:val="vi-VN"/>
        </w:rPr>
      </w:pPr>
    </w:p>
    <w:p w14:paraId="2F46B39C" w14:textId="77777777" w:rsidR="005019E5" w:rsidRPr="008A3282" w:rsidRDefault="005019E5" w:rsidP="005019E5">
      <w:pPr>
        <w:pStyle w:val="ListParagraph"/>
        <w:numPr>
          <w:ilvl w:val="0"/>
          <w:numId w:val="4"/>
        </w:numPr>
        <w:spacing w:after="240" w:line="240" w:lineRule="auto"/>
        <w:contextualSpacing w:val="0"/>
        <w:jc w:val="both"/>
        <w:rPr>
          <w:rFonts w:ascii="Times New Roman" w:eastAsia="Proxima Nova" w:hAnsi="Times New Roman" w:cs="Times New Roman"/>
          <w:bCs/>
          <w:color w:val="000000" w:themeColor="text1"/>
          <w:lang w:val="vi-VN"/>
        </w:rPr>
      </w:pPr>
      <w:r w:rsidRPr="008A3282">
        <w:rPr>
          <w:rFonts w:ascii="Times New Roman" w:eastAsia="Proxima Nova" w:hAnsi="Times New Roman" w:cs="Times New Roman"/>
          <w:bCs/>
          <w:color w:val="000000" w:themeColor="text1"/>
          <w:lang w:val="vi-VN"/>
        </w:rPr>
        <w:lastRenderedPageBreak/>
        <w:t xml:space="preserve">Hai bên theo đây đồng ý rằng phí dịch vụ chỉ được xác nhận thanh toán khi </w:t>
      </w:r>
      <w:r w:rsidRPr="008A3282">
        <w:rPr>
          <w:rFonts w:ascii="Times New Roman" w:hAnsi="Times New Roman" w:cs="Times New Roman"/>
          <w:lang w:val="vi-VN"/>
        </w:rPr>
        <w:t>BÊN B</w:t>
      </w:r>
      <w:r w:rsidRPr="008A3282">
        <w:rPr>
          <w:rFonts w:ascii="Times New Roman" w:eastAsia="Proxima Nova" w:hAnsi="Times New Roman" w:cs="Times New Roman"/>
          <w:bCs/>
          <w:color w:val="000000" w:themeColor="text1"/>
          <w:lang w:val="vi-VN"/>
        </w:rPr>
        <w:t xml:space="preserve"> đã tuyển dụng thành </w:t>
      </w:r>
      <w:r w:rsidRPr="008A3282">
        <w:rPr>
          <w:rFonts w:ascii="Times New Roman" w:hAnsi="Times New Roman" w:cs="Times New Roman"/>
          <w:lang w:val="vi-VN"/>
        </w:rPr>
        <w:t>công</w:t>
      </w:r>
      <w:r w:rsidRPr="008A3282">
        <w:rPr>
          <w:rFonts w:ascii="Times New Roman" w:eastAsia="Proxima Nova" w:hAnsi="Times New Roman" w:cs="Times New Roman"/>
          <w:bCs/>
          <w:color w:val="000000" w:themeColor="text1"/>
          <w:lang w:val="vi-VN"/>
        </w:rPr>
        <w:t xml:space="preserve"> và ứng viên bắt đầu đi làm và ký hợp đồng (hợp đồng lao động hoặc hợp đồng thử việc) với </w:t>
      </w:r>
      <w:r w:rsidRPr="008A3282">
        <w:rPr>
          <w:rFonts w:ascii="Times New Roman" w:hAnsi="Times New Roman" w:cs="Times New Roman"/>
          <w:lang w:val="vi-VN"/>
        </w:rPr>
        <w:t>BÊN B</w:t>
      </w:r>
      <w:r w:rsidRPr="008A3282">
        <w:rPr>
          <w:rFonts w:ascii="Times New Roman" w:eastAsia="Proxima Nova" w:hAnsi="Times New Roman" w:cs="Times New Roman"/>
          <w:bCs/>
          <w:color w:val="000000" w:themeColor="text1"/>
          <w:lang w:val="vi-VN"/>
        </w:rPr>
        <w:t>.</w:t>
      </w:r>
    </w:p>
    <w:p w14:paraId="466532FA" w14:textId="77777777" w:rsidR="005019E5" w:rsidRPr="008A3282" w:rsidRDefault="005019E5" w:rsidP="005019E5">
      <w:pPr>
        <w:spacing w:after="240" w:line="240" w:lineRule="auto"/>
        <w:ind w:left="720"/>
        <w:jc w:val="both"/>
        <w:rPr>
          <w:rFonts w:ascii="Times New Roman" w:eastAsia="Proxima Nova" w:hAnsi="Times New Roman" w:cs="Times New Roman"/>
          <w:bCs/>
          <w:i/>
          <w:color w:val="000000" w:themeColor="text1"/>
          <w:lang w:val="vi-VN"/>
        </w:rPr>
      </w:pPr>
      <w:r w:rsidRPr="008A3282">
        <w:rPr>
          <w:rFonts w:ascii="Times New Roman" w:eastAsia="Proxima Nova" w:hAnsi="Times New Roman" w:cs="Times New Roman"/>
          <w:bCs/>
          <w:i/>
          <w:color w:val="000000" w:themeColor="text1"/>
        </w:rPr>
        <w:t>The Parties hereby agree that t</w:t>
      </w:r>
      <w:r w:rsidRPr="008A3282">
        <w:rPr>
          <w:rFonts w:ascii="Times New Roman" w:eastAsia="Proxima Nova" w:hAnsi="Times New Roman" w:cs="Times New Roman"/>
          <w:bCs/>
          <w:i/>
          <w:color w:val="000000" w:themeColor="text1"/>
          <w:lang w:val="vi-VN"/>
        </w:rPr>
        <w:t xml:space="preserve">he service fee </w:t>
      </w:r>
      <w:r w:rsidRPr="008A3282">
        <w:rPr>
          <w:rFonts w:ascii="Times New Roman" w:eastAsia="Proxima Nova" w:hAnsi="Times New Roman" w:cs="Times New Roman"/>
          <w:bCs/>
          <w:i/>
          <w:color w:val="000000" w:themeColor="text1"/>
        </w:rPr>
        <w:t>shall be</w:t>
      </w:r>
      <w:r w:rsidRPr="008A3282">
        <w:rPr>
          <w:rFonts w:ascii="Times New Roman" w:eastAsia="Proxima Nova" w:hAnsi="Times New Roman" w:cs="Times New Roman"/>
          <w:bCs/>
          <w:i/>
          <w:color w:val="000000" w:themeColor="text1"/>
          <w:lang w:val="vi-VN"/>
        </w:rPr>
        <w:t xml:space="preserve"> only confirmed when </w:t>
      </w:r>
      <w:r w:rsidRPr="008A3282">
        <w:rPr>
          <w:rFonts w:ascii="Times New Roman" w:hAnsi="Times New Roman" w:cs="Times New Roman"/>
          <w:i/>
          <w:iCs/>
        </w:rPr>
        <w:t>PARTY B</w:t>
      </w:r>
      <w:r w:rsidRPr="008A3282">
        <w:rPr>
          <w:rFonts w:ascii="Times New Roman" w:hAnsi="Times New Roman" w:cs="Times New Roman"/>
          <w:i/>
        </w:rPr>
        <w:t xml:space="preserve"> </w:t>
      </w:r>
      <w:r w:rsidRPr="008A3282">
        <w:rPr>
          <w:rFonts w:ascii="Times New Roman" w:eastAsia="Proxima Nova" w:hAnsi="Times New Roman" w:cs="Times New Roman"/>
          <w:bCs/>
          <w:i/>
          <w:color w:val="000000" w:themeColor="text1"/>
          <w:lang w:val="vi-VN"/>
        </w:rPr>
        <w:t>successfully recruited and the candidate start</w:t>
      </w:r>
      <w:r w:rsidRPr="008A3282">
        <w:rPr>
          <w:rFonts w:ascii="Times New Roman" w:eastAsia="Proxima Nova" w:hAnsi="Times New Roman" w:cs="Times New Roman"/>
          <w:bCs/>
          <w:i/>
          <w:color w:val="000000" w:themeColor="text1"/>
        </w:rPr>
        <w:t>ed</w:t>
      </w:r>
      <w:r w:rsidRPr="008A3282">
        <w:rPr>
          <w:rFonts w:ascii="Times New Roman" w:eastAsia="Proxima Nova" w:hAnsi="Times New Roman" w:cs="Times New Roman"/>
          <w:bCs/>
          <w:i/>
          <w:color w:val="000000" w:themeColor="text1"/>
          <w:lang w:val="vi-VN"/>
        </w:rPr>
        <w:t xml:space="preserve"> working and signing</w:t>
      </w:r>
      <w:r w:rsidRPr="008A3282">
        <w:rPr>
          <w:rFonts w:ascii="Times New Roman" w:eastAsia="Proxima Nova" w:hAnsi="Times New Roman" w:cs="Times New Roman"/>
          <w:bCs/>
          <w:i/>
          <w:color w:val="000000" w:themeColor="text1"/>
        </w:rPr>
        <w:t xml:space="preserve"> a</w:t>
      </w:r>
      <w:r w:rsidRPr="008A3282">
        <w:rPr>
          <w:rFonts w:ascii="Times New Roman" w:eastAsia="Proxima Nova" w:hAnsi="Times New Roman" w:cs="Times New Roman"/>
          <w:bCs/>
          <w:i/>
          <w:color w:val="000000" w:themeColor="text1"/>
          <w:lang w:val="vi-VN"/>
        </w:rPr>
        <w:t xml:space="preserve"> labor contract with </w:t>
      </w:r>
      <w:r w:rsidRPr="008A3282">
        <w:rPr>
          <w:rFonts w:ascii="Times New Roman" w:hAnsi="Times New Roman" w:cs="Times New Roman"/>
          <w:i/>
          <w:iCs/>
        </w:rPr>
        <w:t>PARTY B</w:t>
      </w:r>
      <w:r w:rsidRPr="008A3282">
        <w:rPr>
          <w:rFonts w:ascii="Times New Roman" w:eastAsia="Proxima Nova" w:hAnsi="Times New Roman" w:cs="Times New Roman"/>
          <w:bCs/>
          <w:i/>
          <w:color w:val="000000" w:themeColor="text1"/>
          <w:lang w:val="vi-VN"/>
        </w:rPr>
        <w:t>.</w:t>
      </w:r>
    </w:p>
    <w:p w14:paraId="3361695A" w14:textId="77777777" w:rsidR="005019E5" w:rsidRPr="008A3282" w:rsidRDefault="005019E5" w:rsidP="005019E5">
      <w:pPr>
        <w:pStyle w:val="ListParagraph"/>
        <w:numPr>
          <w:ilvl w:val="0"/>
          <w:numId w:val="4"/>
        </w:numPr>
        <w:spacing w:after="240" w:line="240" w:lineRule="auto"/>
        <w:contextualSpacing w:val="0"/>
        <w:jc w:val="both"/>
        <w:rPr>
          <w:rFonts w:ascii="Times New Roman" w:eastAsia="Proxima Nova" w:hAnsi="Times New Roman" w:cs="Times New Roman"/>
          <w:bCs/>
          <w:color w:val="000000" w:themeColor="text1"/>
          <w:lang w:val="vi-VN"/>
        </w:rPr>
      </w:pPr>
      <w:r w:rsidRPr="008A3282">
        <w:rPr>
          <w:rFonts w:ascii="Times New Roman" w:eastAsia="Proxima Nova" w:hAnsi="Times New Roman" w:cs="Times New Roman"/>
          <w:bCs/>
          <w:color w:val="000000" w:themeColor="text1"/>
          <w:lang w:val="vi-VN"/>
        </w:rPr>
        <w:t xml:space="preserve">Lương cho mục đích tính phí dịch vụ được xác định trên lương gross theo quy định tại Hợp đồng lao động được ký bởi </w:t>
      </w:r>
      <w:r w:rsidRPr="008A3282">
        <w:rPr>
          <w:rFonts w:ascii="Times New Roman" w:hAnsi="Times New Roman" w:cs="Times New Roman"/>
          <w:lang w:val="vi-VN"/>
        </w:rPr>
        <w:t xml:space="preserve">BÊN B </w:t>
      </w:r>
      <w:r w:rsidRPr="008A3282">
        <w:rPr>
          <w:rFonts w:ascii="Times New Roman" w:eastAsia="Proxima Nova" w:hAnsi="Times New Roman" w:cs="Times New Roman"/>
          <w:bCs/>
          <w:color w:val="000000" w:themeColor="text1"/>
          <w:lang w:val="vi-VN"/>
        </w:rPr>
        <w:t>và ứng viên (“</w:t>
      </w:r>
      <w:r w:rsidRPr="008A3282">
        <w:rPr>
          <w:rFonts w:ascii="Times New Roman" w:eastAsia="Proxima Nova" w:hAnsi="Times New Roman" w:cs="Times New Roman"/>
          <w:b/>
          <w:bCs/>
          <w:color w:val="000000" w:themeColor="text1"/>
          <w:lang w:val="vi-VN"/>
        </w:rPr>
        <w:t>Hợp đồng lao động</w:t>
      </w:r>
      <w:r w:rsidRPr="008A3282">
        <w:rPr>
          <w:rFonts w:ascii="Times New Roman" w:eastAsia="Proxima Nova" w:hAnsi="Times New Roman" w:cs="Times New Roman"/>
          <w:bCs/>
          <w:color w:val="000000" w:themeColor="text1"/>
          <w:lang w:val="vi-VN"/>
        </w:rPr>
        <w:t>”). Lương gross là tổng thu nhập của ứng viên, bao gồm cả các khoản thuế thu nhập cá nhân, các loại thuế khác (nếu có) và các chi phí khác như bảo hiểm xã hội, bảo hiểm y tế.</w:t>
      </w:r>
    </w:p>
    <w:p w14:paraId="3B1374F1" w14:textId="77777777" w:rsidR="005019E5" w:rsidRPr="00D501A4" w:rsidRDefault="005019E5" w:rsidP="00182B55">
      <w:pPr>
        <w:spacing w:after="240" w:line="240" w:lineRule="auto"/>
        <w:ind w:firstLine="360"/>
        <w:jc w:val="both"/>
        <w:rPr>
          <w:rFonts w:ascii="Times New Roman" w:eastAsia="Proxima Nova" w:hAnsi="Times New Roman" w:cs="Times New Roman"/>
          <w:bCs/>
          <w:color w:val="000000" w:themeColor="text1"/>
        </w:rPr>
      </w:pPr>
      <w:r w:rsidRPr="00D501A4">
        <w:rPr>
          <w:rFonts w:ascii="Times New Roman" w:eastAsia="Proxima Nova" w:hAnsi="Times New Roman" w:cs="Times New Roman"/>
          <w:bCs/>
          <w:i/>
          <w:color w:val="000000" w:themeColor="text1"/>
        </w:rPr>
        <w:t>The</w:t>
      </w:r>
      <w:r w:rsidRPr="00D501A4">
        <w:rPr>
          <w:rFonts w:ascii="Times New Roman" w:eastAsia="Proxima Nova" w:hAnsi="Times New Roman" w:cs="Times New Roman"/>
          <w:bCs/>
          <w:i/>
          <w:color w:val="000000" w:themeColor="text1"/>
          <w:lang w:val="vi-VN"/>
        </w:rPr>
        <w:t xml:space="preserve"> service fee </w:t>
      </w:r>
      <w:r w:rsidRPr="00D501A4">
        <w:rPr>
          <w:rFonts w:ascii="Times New Roman" w:eastAsia="Proxima Nova" w:hAnsi="Times New Roman" w:cs="Times New Roman"/>
          <w:bCs/>
          <w:i/>
          <w:color w:val="000000" w:themeColor="text1"/>
        </w:rPr>
        <w:t>shall be based on</w:t>
      </w:r>
      <w:r w:rsidRPr="00D501A4">
        <w:rPr>
          <w:rFonts w:ascii="Times New Roman" w:eastAsia="Proxima Nova" w:hAnsi="Times New Roman" w:cs="Times New Roman"/>
          <w:bCs/>
          <w:i/>
          <w:color w:val="000000" w:themeColor="text1"/>
          <w:lang w:val="vi-VN"/>
        </w:rPr>
        <w:t xml:space="preserve"> the </w:t>
      </w:r>
      <w:r w:rsidRPr="00D501A4">
        <w:rPr>
          <w:rFonts w:ascii="Times New Roman" w:eastAsia="Proxima Nova" w:hAnsi="Times New Roman" w:cs="Times New Roman"/>
          <w:bCs/>
          <w:i/>
          <w:color w:val="000000" w:themeColor="text1"/>
        </w:rPr>
        <w:t>gross</w:t>
      </w:r>
      <w:r w:rsidRPr="00D501A4">
        <w:rPr>
          <w:rFonts w:ascii="Times New Roman" w:eastAsia="Proxima Nova" w:hAnsi="Times New Roman" w:cs="Times New Roman"/>
          <w:bCs/>
          <w:i/>
          <w:color w:val="000000" w:themeColor="text1"/>
          <w:lang w:val="vi-VN"/>
        </w:rPr>
        <w:t xml:space="preserve"> salary as specified in the </w:t>
      </w:r>
      <w:r w:rsidRPr="00D501A4">
        <w:rPr>
          <w:rFonts w:ascii="Times New Roman" w:eastAsia="Proxima Nova" w:hAnsi="Times New Roman" w:cs="Times New Roman"/>
          <w:bCs/>
          <w:i/>
          <w:color w:val="000000" w:themeColor="text1"/>
        </w:rPr>
        <w:t xml:space="preserve">labour contract signed by </w:t>
      </w:r>
      <w:r w:rsidRPr="00D501A4">
        <w:rPr>
          <w:rFonts w:ascii="Times New Roman" w:hAnsi="Times New Roman" w:cs="Times New Roman"/>
          <w:i/>
          <w:iCs/>
        </w:rPr>
        <w:t>PARTY B</w:t>
      </w:r>
      <w:r w:rsidRPr="00D501A4">
        <w:rPr>
          <w:rFonts w:ascii="Times New Roman" w:eastAsia="Proxima Nova" w:hAnsi="Times New Roman" w:cs="Times New Roman"/>
          <w:bCs/>
          <w:i/>
          <w:color w:val="000000" w:themeColor="text1"/>
        </w:rPr>
        <w:t xml:space="preserve"> and the candidate (“</w:t>
      </w:r>
      <w:r w:rsidRPr="00D501A4">
        <w:rPr>
          <w:rFonts w:ascii="Times New Roman" w:eastAsia="Proxima Nova" w:hAnsi="Times New Roman" w:cs="Times New Roman"/>
          <w:b/>
          <w:bCs/>
          <w:i/>
          <w:color w:val="000000" w:themeColor="text1"/>
        </w:rPr>
        <w:t>Labour Contract</w:t>
      </w:r>
      <w:r w:rsidRPr="00D501A4">
        <w:rPr>
          <w:rFonts w:ascii="Times New Roman" w:eastAsia="Proxima Nova" w:hAnsi="Times New Roman" w:cs="Times New Roman"/>
          <w:bCs/>
          <w:i/>
          <w:color w:val="000000" w:themeColor="text1"/>
        </w:rPr>
        <w:t>”). Gross salary is the total income of the candidate, including personal income taxes, other taxes (if any) and other expenses such as social insurance, health insurance.</w:t>
      </w:r>
    </w:p>
    <w:p w14:paraId="747A13D2"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BẢO HÀNH</w:t>
      </w:r>
    </w:p>
    <w:p w14:paraId="0A574A11" w14:textId="77777777" w:rsidR="005019E5" w:rsidRPr="008A3282" w:rsidRDefault="005019E5" w:rsidP="005019E5">
      <w:pPr>
        <w:pStyle w:val="ListParagraph"/>
        <w:spacing w:after="240" w:line="240" w:lineRule="auto"/>
        <w:ind w:left="1080" w:firstLine="360"/>
        <w:contextualSpacing w:val="0"/>
        <w:jc w:val="both"/>
        <w:rPr>
          <w:rFonts w:ascii="Times New Roman" w:hAnsi="Times New Roman" w:cs="Times New Roman"/>
          <w:b/>
        </w:rPr>
      </w:pPr>
      <w:r w:rsidRPr="008A3282">
        <w:rPr>
          <w:rFonts w:ascii="Times New Roman" w:eastAsia="Proxima Nova" w:hAnsi="Times New Roman" w:cs="Times New Roman"/>
          <w:b/>
          <w:i/>
          <w:color w:val="000000" w:themeColor="text1"/>
        </w:rPr>
        <w:t>WARRANTY</w:t>
      </w:r>
    </w:p>
    <w:p w14:paraId="51C11B82" w14:textId="77777777" w:rsidR="005019E5" w:rsidRPr="008A3282" w:rsidRDefault="005019E5" w:rsidP="005019E5">
      <w:pPr>
        <w:spacing w:after="240" w:line="240" w:lineRule="auto"/>
        <w:jc w:val="both"/>
        <w:rPr>
          <w:rFonts w:ascii="Times New Roman" w:eastAsia="Proxima Nova" w:hAnsi="Times New Roman" w:cs="Times New Roman"/>
          <w:color w:val="000000" w:themeColor="text1"/>
        </w:rPr>
      </w:pPr>
      <w:r w:rsidRPr="008A3282">
        <w:rPr>
          <w:rFonts w:ascii="Times New Roman" w:eastAsia="Proxima Nova" w:hAnsi="Times New Roman" w:cs="Times New Roman"/>
          <w:b/>
          <w:color w:val="000000" w:themeColor="text1"/>
        </w:rPr>
        <w:t xml:space="preserve">Điều kiện bảo hành </w:t>
      </w:r>
      <w:r w:rsidRPr="008A3282">
        <w:rPr>
          <w:rFonts w:ascii="Times New Roman" w:eastAsia="Proxima Nova" w:hAnsi="Times New Roman" w:cs="Times New Roman"/>
          <w:color w:val="000000" w:themeColor="text1"/>
        </w:rPr>
        <w:t xml:space="preserve">– Devwork áp dụng gói bảo hành </w:t>
      </w:r>
      <w:r>
        <w:rPr>
          <w:rFonts w:ascii="Times New Roman" w:hAnsi="Times New Roman" w:cs="Times New Roman"/>
          <w:color w:val="FF0000"/>
        </w:rPr>
        <w:t>30</w:t>
      </w:r>
      <w:r w:rsidRPr="008A3282">
        <w:rPr>
          <w:rFonts w:ascii="Times New Roman" w:eastAsia="Proxima Nova" w:hAnsi="Times New Roman" w:cs="Times New Roman"/>
          <w:color w:val="000000" w:themeColor="text1"/>
        </w:rPr>
        <w:t xml:space="preserve"> ngày</w:t>
      </w:r>
      <w:r w:rsidRPr="008A3282">
        <w:rPr>
          <w:rFonts w:ascii="Times New Roman" w:eastAsia="Proxima Nova" w:hAnsi="Times New Roman" w:cs="Times New Roman"/>
          <w:b/>
          <w:color w:val="000000" w:themeColor="text1"/>
        </w:rPr>
        <w:t xml:space="preserve"> </w:t>
      </w:r>
      <w:r w:rsidRPr="008A3282">
        <w:rPr>
          <w:rFonts w:ascii="Times New Roman" w:eastAsia="Proxima Nova" w:hAnsi="Times New Roman" w:cs="Times New Roman"/>
          <w:color w:val="000000" w:themeColor="text1"/>
        </w:rPr>
        <w:t xml:space="preserve">tính từ ngày </w:t>
      </w:r>
      <w:r>
        <w:rPr>
          <w:rFonts w:ascii="Times New Roman" w:eastAsia="Proxima Nova" w:hAnsi="Times New Roman" w:cs="Times New Roman"/>
          <w:color w:val="000000" w:themeColor="text1"/>
        </w:rPr>
        <w:t>ứng viên bắt đầu đi làm</w:t>
      </w:r>
      <w:r w:rsidRPr="008A3282">
        <w:rPr>
          <w:rFonts w:ascii="Times New Roman" w:eastAsia="Proxima Nova" w:hAnsi="Times New Roman" w:cs="Times New Roman"/>
          <w:color w:val="000000" w:themeColor="text1"/>
        </w:rPr>
        <w:t xml:space="preserve"> (“</w:t>
      </w:r>
      <w:r w:rsidRPr="008A3282">
        <w:rPr>
          <w:rFonts w:ascii="Times New Roman" w:eastAsia="Proxima Nova" w:hAnsi="Times New Roman" w:cs="Times New Roman"/>
          <w:b/>
          <w:color w:val="000000" w:themeColor="text1"/>
        </w:rPr>
        <w:t>Thời hạn Bảo hành</w:t>
      </w:r>
      <w:r w:rsidRPr="008A3282">
        <w:rPr>
          <w:rFonts w:ascii="Times New Roman" w:eastAsia="Proxima Nova" w:hAnsi="Times New Roman" w:cs="Times New Roman"/>
          <w:color w:val="000000" w:themeColor="text1"/>
        </w:rPr>
        <w:t xml:space="preserve">”). Trường hợp </w:t>
      </w:r>
      <w:r>
        <w:rPr>
          <w:rFonts w:ascii="Times New Roman" w:eastAsia="Proxima Nova" w:hAnsi="Times New Roman" w:cs="Times New Roman"/>
          <w:color w:val="000000" w:themeColor="text1"/>
        </w:rPr>
        <w:t xml:space="preserve">ứng viên nghỉ trong </w:t>
      </w:r>
      <w:r w:rsidRPr="008A3282">
        <w:rPr>
          <w:rFonts w:ascii="Times New Roman" w:eastAsia="Proxima Nova" w:hAnsi="Times New Roman" w:cs="Times New Roman"/>
          <w:color w:val="000000" w:themeColor="text1"/>
        </w:rPr>
        <w:t xml:space="preserve">Thời hạn Bảo hành vì bất kỳ lý do nào ngoại trừ trường hợp việc chấm dứt trước thời hạn đó phát sinh do dư thừa nhân lực (thay đổi cơ cấu tổ chức, giải tán phòng ban, doanh nghiệp ngừng hoạt động), </w:t>
      </w:r>
      <w:r w:rsidRPr="008A3282">
        <w:rPr>
          <w:rFonts w:ascii="Times New Roman" w:hAnsi="Times New Roman" w:cs="Times New Roman"/>
        </w:rPr>
        <w:t>BÊN A</w:t>
      </w:r>
      <w:r w:rsidRPr="008A3282">
        <w:rPr>
          <w:rFonts w:ascii="Times New Roman" w:eastAsia="Proxima Nova" w:hAnsi="Times New Roman" w:cs="Times New Roman"/>
          <w:color w:val="000000" w:themeColor="text1"/>
        </w:rPr>
        <w:t xml:space="preserve"> sẽ thực hiện bảo hành như sau:</w:t>
      </w:r>
    </w:p>
    <w:p w14:paraId="78491FF1" w14:textId="77777777" w:rsidR="005019E5" w:rsidRPr="008A3282" w:rsidRDefault="005019E5" w:rsidP="005019E5">
      <w:pPr>
        <w:pStyle w:val="ListParagraph"/>
        <w:numPr>
          <w:ilvl w:val="0"/>
          <w:numId w:val="3"/>
        </w:numPr>
        <w:spacing w:after="240" w:line="240" w:lineRule="auto"/>
        <w:ind w:left="426" w:hanging="426"/>
        <w:contextualSpacing w:val="0"/>
        <w:jc w:val="both"/>
        <w:rPr>
          <w:rFonts w:ascii="Times New Roman" w:eastAsia="Proxima Nova" w:hAnsi="Times New Roman" w:cs="Times New Roman"/>
          <w:color w:val="000000" w:themeColor="text1"/>
        </w:rPr>
      </w:pPr>
      <w:r w:rsidRPr="008A3282">
        <w:rPr>
          <w:rFonts w:ascii="Times New Roman" w:hAnsi="Times New Roman" w:cs="Times New Roman"/>
        </w:rPr>
        <w:t>BÊN A</w:t>
      </w:r>
      <w:r w:rsidRPr="008A3282">
        <w:rPr>
          <w:rFonts w:ascii="Times New Roman" w:eastAsia="Proxima Nova" w:hAnsi="Times New Roman" w:cs="Times New Roman"/>
          <w:color w:val="000000" w:themeColor="text1"/>
        </w:rPr>
        <w:t xml:space="preserve"> tìm một ứng </w:t>
      </w:r>
      <w:r w:rsidRPr="008A3282">
        <w:rPr>
          <w:rFonts w:ascii="Times New Roman" w:eastAsia="Times New Roman" w:hAnsi="Times New Roman" w:cs="Times New Roman"/>
          <w:color w:val="000000" w:themeColor="text1"/>
          <w:shd w:val="clear" w:color="auto" w:fill="FFFFFF"/>
        </w:rPr>
        <w:t>viên</w:t>
      </w:r>
      <w:r w:rsidRPr="008A3282">
        <w:rPr>
          <w:rFonts w:ascii="Times New Roman" w:eastAsia="Proxima Nova" w:hAnsi="Times New Roman" w:cs="Times New Roman"/>
          <w:color w:val="000000" w:themeColor="text1"/>
        </w:rPr>
        <w:t xml:space="preserve"> thay thế mà không tính thêm phí cho </w:t>
      </w:r>
      <w:r w:rsidRPr="008A3282">
        <w:rPr>
          <w:rFonts w:ascii="Times New Roman" w:hAnsi="Times New Roman" w:cs="Times New Roman"/>
        </w:rPr>
        <w:t>BÊN B</w:t>
      </w:r>
      <w:r w:rsidRPr="008A3282">
        <w:rPr>
          <w:rFonts w:ascii="Times New Roman" w:eastAsia="Proxima Nova" w:hAnsi="Times New Roman" w:cs="Times New Roman"/>
          <w:color w:val="000000" w:themeColor="text1"/>
        </w:rPr>
        <w:t xml:space="preserve"> trong vòng </w:t>
      </w:r>
      <w:r w:rsidRPr="008A3282">
        <w:rPr>
          <w:rFonts w:ascii="Times New Roman" w:eastAsia="Times New Roman" w:hAnsi="Times New Roman" w:cs="Times New Roman"/>
          <w:color w:val="000000" w:themeColor="text1"/>
          <w:shd w:val="clear" w:color="auto" w:fill="FFFFFF"/>
        </w:rPr>
        <w:t xml:space="preserve">30 ngày kể từ khi </w:t>
      </w:r>
      <w:r w:rsidRPr="008A3282">
        <w:rPr>
          <w:rFonts w:ascii="Times New Roman" w:hAnsi="Times New Roman" w:cs="Times New Roman"/>
        </w:rPr>
        <w:t>BÊN B</w:t>
      </w:r>
      <w:r w:rsidRPr="008A3282">
        <w:rPr>
          <w:rFonts w:ascii="Times New Roman" w:eastAsia="Times New Roman" w:hAnsi="Times New Roman" w:cs="Times New Roman"/>
          <w:color w:val="000000" w:themeColor="text1"/>
          <w:shd w:val="clear" w:color="auto" w:fill="FFFFFF"/>
        </w:rPr>
        <w:t xml:space="preserve"> thông báo bằng văn bản cho </w:t>
      </w:r>
      <w:r w:rsidRPr="008A3282">
        <w:rPr>
          <w:rFonts w:ascii="Times New Roman" w:hAnsi="Times New Roman" w:cs="Times New Roman"/>
        </w:rPr>
        <w:t>BÊN A</w:t>
      </w:r>
      <w:r w:rsidRPr="008A3282">
        <w:rPr>
          <w:rFonts w:ascii="Times New Roman" w:eastAsia="Times New Roman" w:hAnsi="Times New Roman" w:cs="Times New Roman"/>
          <w:color w:val="000000" w:themeColor="text1"/>
          <w:shd w:val="clear" w:color="auto" w:fill="FFFFFF"/>
        </w:rPr>
        <w:t xml:space="preserve"> về Hợp đồng lao động bị chấm dứt; hoặc </w:t>
      </w:r>
    </w:p>
    <w:p w14:paraId="285B58F6" w14:textId="77777777" w:rsidR="005019E5" w:rsidRPr="008A3282" w:rsidRDefault="005019E5" w:rsidP="005019E5">
      <w:pPr>
        <w:pStyle w:val="ListParagraph"/>
        <w:numPr>
          <w:ilvl w:val="0"/>
          <w:numId w:val="3"/>
        </w:numPr>
        <w:spacing w:after="240" w:line="240" w:lineRule="auto"/>
        <w:ind w:left="426" w:hanging="426"/>
        <w:contextualSpacing w:val="0"/>
        <w:jc w:val="both"/>
        <w:rPr>
          <w:rFonts w:ascii="Times New Roman" w:eastAsia="Proxima Nova" w:hAnsi="Times New Roman" w:cs="Times New Roman"/>
          <w:color w:val="000000" w:themeColor="text1"/>
        </w:rPr>
      </w:pPr>
      <w:r w:rsidRPr="008A3282">
        <w:rPr>
          <w:rFonts w:ascii="Times New Roman" w:eastAsia="Times New Roman" w:hAnsi="Times New Roman" w:cs="Times New Roman"/>
          <w:color w:val="000000" w:themeColor="text1"/>
          <w:shd w:val="clear" w:color="auto" w:fill="FFFFFF"/>
        </w:rPr>
        <w:t xml:space="preserve">Devwork hoàn trả cho </w:t>
      </w:r>
      <w:r w:rsidRPr="008A3282">
        <w:rPr>
          <w:rFonts w:ascii="Times New Roman" w:hAnsi="Times New Roman" w:cs="Times New Roman"/>
        </w:rPr>
        <w:t>BÊN B</w:t>
      </w:r>
      <w:r w:rsidRPr="008A3282">
        <w:rPr>
          <w:rFonts w:ascii="Times New Roman" w:eastAsia="Times New Roman" w:hAnsi="Times New Roman" w:cs="Times New Roman"/>
          <w:color w:val="000000" w:themeColor="text1"/>
          <w:shd w:val="clear" w:color="auto" w:fill="FFFFFF"/>
        </w:rPr>
        <w:t xml:space="preserve"> phí dịch vụ theo thời gian bảo hành còn lại theo công thức tính như sau:</w:t>
      </w:r>
    </w:p>
    <w:p w14:paraId="5370AB4F" w14:textId="77777777" w:rsidR="005019E5" w:rsidRPr="008A3282" w:rsidRDefault="005019E5" w:rsidP="005019E5">
      <w:pPr>
        <w:pStyle w:val="ListParagraph"/>
        <w:spacing w:after="240" w:line="240" w:lineRule="auto"/>
        <w:contextualSpacing w:val="0"/>
        <w:rPr>
          <w:rFonts w:ascii="Times New Roman" w:eastAsia="Times New Roman" w:hAnsi="Times New Roman" w:cs="Times New Roman"/>
          <w:color w:val="000000" w:themeColor="text1"/>
          <w:lang w:val="vi-VN"/>
        </w:rPr>
      </w:pPr>
      <w:r w:rsidRPr="008A3282">
        <w:rPr>
          <w:rFonts w:ascii="Times New Roman" w:eastAsia="Times New Roman" w:hAnsi="Times New Roman" w:cs="Times New Roman"/>
          <w:b/>
          <w:bCs/>
          <w:color w:val="000000" w:themeColor="text1"/>
          <w:shd w:val="clear" w:color="auto" w:fill="FFFFFF"/>
        </w:rPr>
        <w:t>Bảo hành</w:t>
      </w:r>
      <w:r w:rsidRPr="00446B38">
        <w:rPr>
          <w:rFonts w:ascii="Times New Roman" w:eastAsia="Times New Roman" w:hAnsi="Times New Roman" w:cs="Times New Roman"/>
          <w:b/>
          <w:bCs/>
          <w:color w:val="000000" w:themeColor="text1"/>
          <w:shd w:val="clear" w:color="auto" w:fill="FFFFFF"/>
        </w:rPr>
        <w:t xml:space="preserve"> </w:t>
      </w:r>
      <w:r>
        <w:rPr>
          <w:rFonts w:ascii="Times New Roman" w:hAnsi="Times New Roman" w:cs="Times New Roman"/>
          <w:b/>
          <w:bCs/>
          <w:color w:val="FF0000"/>
        </w:rPr>
        <w:t>30</w:t>
      </w:r>
      <w:r w:rsidRPr="008A3282">
        <w:rPr>
          <w:rFonts w:ascii="Times New Roman" w:eastAsia="Times New Roman" w:hAnsi="Times New Roman" w:cs="Times New Roman"/>
          <w:b/>
          <w:bCs/>
          <w:color w:val="000000" w:themeColor="text1"/>
          <w:shd w:val="clear" w:color="auto" w:fill="FFFFFF"/>
        </w:rPr>
        <w:t xml:space="preserve"> ngày</w:t>
      </w:r>
      <w:r w:rsidRPr="008A3282">
        <w:rPr>
          <w:rFonts w:ascii="Times New Roman" w:eastAsia="Times New Roman" w:hAnsi="Times New Roman" w:cs="Times New Roman"/>
          <w:color w:val="000000" w:themeColor="text1"/>
          <w:shd w:val="clear" w:color="auto" w:fill="FFFFFF"/>
        </w:rPr>
        <w:t xml:space="preserve">: </w:t>
      </w:r>
      <m:oMath>
        <m:r>
          <w:rPr>
            <w:rFonts w:ascii="Cambria Math" w:eastAsia="Times New Roman" w:hAnsi="Cambria Math" w:cs="Times New Roman"/>
            <w:color w:val="000000" w:themeColor="text1"/>
          </w:rPr>
          <m:t xml:space="preserve">Số tiền hoàn trả=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Tổng phí dịch vụ</m:t>
            </m:r>
          </m:num>
          <m:den>
            <m:r>
              <w:rPr>
                <w:rFonts w:ascii="Cambria Math" w:eastAsia="Times New Roman" w:hAnsi="Cambria Math" w:cs="Times New Roman"/>
                <w:color w:val="000000" w:themeColor="text1"/>
              </w:rPr>
              <m:t>30 ngày</m:t>
            </m:r>
          </m:den>
        </m:f>
        <m:r>
          <w:rPr>
            <w:rFonts w:ascii="Cambria Math" w:eastAsia="Times New Roman" w:hAnsi="Cambria Math" w:cs="Times New Roman"/>
            <w:color w:val="000000" w:themeColor="text1"/>
          </w:rPr>
          <m:t>*số ngày còn lại</m:t>
        </m:r>
      </m:oMath>
    </w:p>
    <w:p w14:paraId="2468DCA7" w14:textId="77777777" w:rsidR="005019E5" w:rsidRPr="008A3282" w:rsidRDefault="005019E5" w:rsidP="005019E5">
      <w:pPr>
        <w:pStyle w:val="ListParagraph"/>
        <w:numPr>
          <w:ilvl w:val="0"/>
          <w:numId w:val="3"/>
        </w:numPr>
        <w:spacing w:after="240" w:line="240" w:lineRule="auto"/>
        <w:ind w:left="426" w:hanging="426"/>
        <w:contextualSpacing w:val="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color w:val="000000" w:themeColor="text1"/>
          <w:lang w:val="vi-VN"/>
        </w:rPr>
        <w:t xml:space="preserve">Trong trường hợp </w:t>
      </w:r>
      <w:r w:rsidRPr="00446B38">
        <w:rPr>
          <w:rFonts w:ascii="Times New Roman" w:eastAsia="Proxima Nova" w:hAnsi="Times New Roman" w:cs="Times New Roman"/>
          <w:color w:val="000000" w:themeColor="text1"/>
          <w:lang w:val="vi-VN"/>
        </w:rPr>
        <w:t xml:space="preserve">ứng viên nghỉ việc trước ngày </w:t>
      </w:r>
      <w:r w:rsidRPr="008A3282">
        <w:rPr>
          <w:rFonts w:ascii="Times New Roman" w:hAnsi="Times New Roman" w:cs="Times New Roman"/>
          <w:lang w:val="vi-VN"/>
        </w:rPr>
        <w:t>BÊN B</w:t>
      </w:r>
      <w:r w:rsidRPr="008A3282">
        <w:rPr>
          <w:rFonts w:ascii="Times New Roman" w:eastAsia="Proxima Nova" w:hAnsi="Times New Roman" w:cs="Times New Roman"/>
          <w:color w:val="000000" w:themeColor="text1"/>
          <w:lang w:val="vi-VN"/>
        </w:rPr>
        <w:t xml:space="preserve"> thanh toán cho Devwork thì </w:t>
      </w:r>
      <w:r w:rsidRPr="008A3282">
        <w:rPr>
          <w:rFonts w:ascii="Times New Roman" w:hAnsi="Times New Roman" w:cs="Times New Roman"/>
          <w:lang w:val="vi-VN"/>
        </w:rPr>
        <w:t>BÊN B</w:t>
      </w:r>
      <w:r w:rsidRPr="008A3282">
        <w:rPr>
          <w:rFonts w:ascii="Times New Roman" w:eastAsia="Proxima Nova" w:hAnsi="Times New Roman" w:cs="Times New Roman"/>
          <w:color w:val="000000" w:themeColor="text1"/>
          <w:lang w:val="vi-VN"/>
        </w:rPr>
        <w:t xml:space="preserve"> sẽ không có </w:t>
      </w:r>
      <w:r w:rsidRPr="008A3282">
        <w:rPr>
          <w:rFonts w:ascii="Times New Roman" w:eastAsia="Times New Roman" w:hAnsi="Times New Roman" w:cs="Times New Roman"/>
          <w:color w:val="000000" w:themeColor="text1"/>
          <w:shd w:val="clear" w:color="auto" w:fill="FFFFFF"/>
          <w:lang w:val="vi-VN"/>
        </w:rPr>
        <w:t>nghĩa</w:t>
      </w:r>
      <w:r w:rsidRPr="008A3282">
        <w:rPr>
          <w:rFonts w:ascii="Times New Roman" w:eastAsia="Proxima Nova" w:hAnsi="Times New Roman" w:cs="Times New Roman"/>
          <w:color w:val="000000" w:themeColor="text1"/>
          <w:lang w:val="vi-VN"/>
        </w:rPr>
        <w:t xml:space="preserve"> vụ phải thanh toán phí dịch vụ giới thiệu ứng viên đó theo hóa đơn </w:t>
      </w:r>
      <w:r w:rsidRPr="008A3282">
        <w:rPr>
          <w:rFonts w:ascii="Times New Roman" w:hAnsi="Times New Roman" w:cs="Times New Roman"/>
          <w:lang w:val="vi-VN"/>
        </w:rPr>
        <w:t>BÊN A</w:t>
      </w:r>
      <w:r w:rsidRPr="008A3282">
        <w:rPr>
          <w:rFonts w:ascii="Times New Roman" w:eastAsia="Proxima Nova" w:hAnsi="Times New Roman" w:cs="Times New Roman"/>
          <w:color w:val="000000" w:themeColor="text1"/>
          <w:lang w:val="vi-VN"/>
        </w:rPr>
        <w:t xml:space="preserve"> đã xuất trước đó.</w:t>
      </w:r>
    </w:p>
    <w:p w14:paraId="65E5BC2C" w14:textId="77777777" w:rsidR="005019E5" w:rsidRPr="008A3282" w:rsidRDefault="005019E5" w:rsidP="005019E5">
      <w:pPr>
        <w:pStyle w:val="ListParagraph"/>
        <w:numPr>
          <w:ilvl w:val="0"/>
          <w:numId w:val="3"/>
        </w:numPr>
        <w:spacing w:after="240" w:line="240" w:lineRule="auto"/>
        <w:ind w:left="426" w:hanging="426"/>
        <w:contextualSpacing w:val="0"/>
        <w:jc w:val="both"/>
        <w:rPr>
          <w:rFonts w:ascii="Times New Roman" w:eastAsia="Proxima Nova" w:hAnsi="Times New Roman" w:cs="Times New Roman"/>
          <w:color w:val="000000" w:themeColor="text1"/>
          <w:lang w:val="vi-VN"/>
        </w:rPr>
      </w:pPr>
      <w:r w:rsidRPr="008A3282">
        <w:rPr>
          <w:rFonts w:ascii="Times New Roman" w:eastAsia="Proxima Nova" w:hAnsi="Times New Roman" w:cs="Times New Roman"/>
          <w:color w:val="000000" w:themeColor="text1"/>
          <w:lang w:val="vi-VN"/>
        </w:rPr>
        <w:t xml:space="preserve">Nếu </w:t>
      </w:r>
      <w:r w:rsidRPr="008A3282">
        <w:rPr>
          <w:rFonts w:ascii="Times New Roman" w:hAnsi="Times New Roman" w:cs="Times New Roman"/>
          <w:lang w:val="vi-VN"/>
        </w:rPr>
        <w:t>BÊN A</w:t>
      </w:r>
      <w:r w:rsidRPr="008A3282">
        <w:rPr>
          <w:rFonts w:ascii="Times New Roman" w:eastAsia="Proxima Nova" w:hAnsi="Times New Roman" w:cs="Times New Roman"/>
          <w:color w:val="000000" w:themeColor="text1"/>
          <w:lang w:val="vi-VN"/>
        </w:rPr>
        <w:t xml:space="preserve"> có nhu cầu dùng gói bảo hành cao hơn, các Bên sẽ ký kết phụ lục Hợp đồng để ghi nhận thỏa thuận này.</w:t>
      </w:r>
    </w:p>
    <w:p w14:paraId="3970C518" w14:textId="3B9F9236" w:rsidR="005019E5" w:rsidRPr="008A3282" w:rsidRDefault="005019E5" w:rsidP="005019E5">
      <w:pPr>
        <w:spacing w:after="240" w:line="240" w:lineRule="auto"/>
        <w:jc w:val="both"/>
        <w:rPr>
          <w:rFonts w:ascii="Times New Roman" w:eastAsia="Proxima Nova" w:hAnsi="Times New Roman" w:cs="Times New Roman"/>
          <w:i/>
          <w:color w:val="000000" w:themeColor="text1"/>
        </w:rPr>
      </w:pPr>
      <w:r w:rsidRPr="008A3282">
        <w:rPr>
          <w:rFonts w:ascii="Times New Roman" w:eastAsia="Proxima Nova" w:hAnsi="Times New Roman" w:cs="Times New Roman"/>
          <w:b/>
          <w:i/>
          <w:color w:val="000000" w:themeColor="text1"/>
        </w:rPr>
        <w:t>Warranty Conditions</w:t>
      </w:r>
      <w:r w:rsidRPr="008A3282">
        <w:rPr>
          <w:rFonts w:ascii="Times New Roman" w:eastAsia="Proxima Nova" w:hAnsi="Times New Roman" w:cs="Times New Roman"/>
          <w:i/>
          <w:color w:val="000000" w:themeColor="text1"/>
        </w:rPr>
        <w:t xml:space="preserve"> - Devwork applies a warranty package of</w:t>
      </w:r>
      <w:r>
        <w:rPr>
          <w:rFonts w:ascii="Times New Roman" w:eastAsia="Proxima Nova" w:hAnsi="Times New Roman" w:cs="Times New Roman"/>
          <w:i/>
          <w:color w:val="000000" w:themeColor="text1"/>
        </w:rPr>
        <w:t xml:space="preserve"> 30</w:t>
      </w:r>
      <w:r w:rsidRPr="008A3282">
        <w:rPr>
          <w:rFonts w:ascii="Times New Roman" w:eastAsia="Proxima Nova" w:hAnsi="Times New Roman" w:cs="Times New Roman"/>
          <w:i/>
          <w:color w:val="000000" w:themeColor="text1"/>
        </w:rPr>
        <w:t xml:space="preserve"> days from </w:t>
      </w:r>
      <w:r w:rsidRPr="006B1306">
        <w:rPr>
          <w:rFonts w:ascii="Times New Roman" w:eastAsia="Proxima Nova" w:hAnsi="Times New Roman" w:cs="Times New Roman"/>
          <w:i/>
          <w:color w:val="000000" w:themeColor="text1"/>
        </w:rPr>
        <w:t>the date candidate start</w:t>
      </w:r>
      <w:r>
        <w:rPr>
          <w:rFonts w:ascii="Times New Roman" w:eastAsia="Proxima Nova" w:hAnsi="Times New Roman" w:cs="Times New Roman"/>
          <w:i/>
          <w:color w:val="000000" w:themeColor="text1"/>
        </w:rPr>
        <w:t>s</w:t>
      </w:r>
      <w:r w:rsidRPr="006B1306">
        <w:rPr>
          <w:rFonts w:ascii="Times New Roman" w:eastAsia="Proxima Nova" w:hAnsi="Times New Roman" w:cs="Times New Roman"/>
          <w:i/>
          <w:color w:val="000000" w:themeColor="text1"/>
        </w:rPr>
        <w:t xml:space="preserve"> working </w:t>
      </w:r>
      <w:r>
        <w:rPr>
          <w:rFonts w:ascii="Times New Roman" w:eastAsia="Proxima Nova" w:hAnsi="Times New Roman" w:cs="Times New Roman"/>
          <w:i/>
          <w:color w:val="000000" w:themeColor="text1"/>
        </w:rPr>
        <w:t>in PARTY B</w:t>
      </w:r>
      <w:r w:rsidRPr="008A3282">
        <w:rPr>
          <w:rFonts w:ascii="Times New Roman" w:eastAsia="Proxima Nova" w:hAnsi="Times New Roman" w:cs="Times New Roman"/>
          <w:i/>
          <w:color w:val="000000" w:themeColor="text1"/>
        </w:rPr>
        <w:t xml:space="preserve"> (“</w:t>
      </w:r>
      <w:r w:rsidRPr="008A3282">
        <w:rPr>
          <w:rFonts w:ascii="Times New Roman" w:eastAsia="Proxima Nova" w:hAnsi="Times New Roman" w:cs="Times New Roman"/>
          <w:b/>
          <w:i/>
          <w:color w:val="000000" w:themeColor="text1"/>
        </w:rPr>
        <w:t>Warranty Term</w:t>
      </w:r>
      <w:r w:rsidRPr="008A3282">
        <w:rPr>
          <w:rFonts w:ascii="Times New Roman" w:eastAsia="Proxima Nova" w:hAnsi="Times New Roman" w:cs="Times New Roman"/>
          <w:i/>
          <w:color w:val="000000" w:themeColor="text1"/>
        </w:rPr>
        <w:t xml:space="preserve">”). In case the </w:t>
      </w:r>
      <w:r>
        <w:rPr>
          <w:rFonts w:ascii="Times New Roman" w:eastAsia="Proxima Nova" w:hAnsi="Times New Roman" w:cs="Times New Roman"/>
          <w:i/>
          <w:color w:val="000000" w:themeColor="text1"/>
        </w:rPr>
        <w:t>candidate leaves</w:t>
      </w:r>
      <w:r w:rsidRPr="008A3282">
        <w:rPr>
          <w:rFonts w:ascii="Times New Roman" w:eastAsia="Proxima Nova" w:hAnsi="Times New Roman" w:cs="Times New Roman"/>
          <w:i/>
          <w:color w:val="000000" w:themeColor="text1"/>
        </w:rPr>
        <w:t xml:space="preserve"> with any reasons </w:t>
      </w:r>
      <w:r>
        <w:rPr>
          <w:rFonts w:ascii="Times New Roman" w:eastAsia="Proxima Nova" w:hAnsi="Times New Roman" w:cs="Times New Roman"/>
          <w:i/>
          <w:color w:val="000000" w:themeColor="text1"/>
        </w:rPr>
        <w:t>in</w:t>
      </w:r>
      <w:r w:rsidRPr="008A3282">
        <w:rPr>
          <w:rFonts w:ascii="Times New Roman" w:eastAsia="Proxima Nova" w:hAnsi="Times New Roman" w:cs="Times New Roman"/>
          <w:i/>
          <w:color w:val="000000" w:themeColor="text1"/>
        </w:rPr>
        <w:t xml:space="preserve"> the Warranty Term except for such early termination caused by personel cutoff (organizational re-structure, departmental disbandment, cease of business), </w:t>
      </w:r>
      <w:r>
        <w:rPr>
          <w:rFonts w:ascii="Times New Roman" w:eastAsia="Proxima Nova" w:hAnsi="Times New Roman" w:cs="Times New Roman"/>
          <w:i/>
          <w:color w:val="000000" w:themeColor="text1"/>
        </w:rPr>
        <w:t>PARTY A</w:t>
      </w:r>
      <w:r w:rsidRPr="008A3282">
        <w:rPr>
          <w:rFonts w:ascii="Times New Roman" w:eastAsia="Proxima Nova" w:hAnsi="Times New Roman" w:cs="Times New Roman"/>
          <w:i/>
          <w:color w:val="000000" w:themeColor="text1"/>
        </w:rPr>
        <w:t xml:space="preserve"> shall implement warranty for </w:t>
      </w:r>
      <w:r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as follows:</w:t>
      </w:r>
    </w:p>
    <w:p w14:paraId="3645ECC8" w14:textId="77777777" w:rsidR="005019E5" w:rsidRPr="008A3282" w:rsidRDefault="005019E5" w:rsidP="005019E5">
      <w:pPr>
        <w:numPr>
          <w:ilvl w:val="0"/>
          <w:numId w:val="2"/>
        </w:numPr>
        <w:spacing w:after="240" w:line="240" w:lineRule="auto"/>
        <w:ind w:left="284" w:hanging="284"/>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 xml:space="preserve">Devwork shall find a replacement candidate without any additional charge for </w:t>
      </w:r>
      <w:r w:rsidRPr="008A3282">
        <w:rPr>
          <w:rFonts w:ascii="Times New Roman" w:hAnsi="Times New Roman" w:cs="Times New Roman"/>
          <w:i/>
        </w:rPr>
        <w:t>BÊN B</w:t>
      </w:r>
      <w:r w:rsidRPr="008A3282">
        <w:rPr>
          <w:rFonts w:ascii="Times New Roman" w:eastAsia="Proxima Nova" w:hAnsi="Times New Roman" w:cs="Times New Roman"/>
          <w:i/>
          <w:color w:val="000000" w:themeColor="text1"/>
        </w:rPr>
        <w:t xml:space="preserve"> within 30 days from the date </w:t>
      </w:r>
      <w:r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give a written notice to </w:t>
      </w:r>
      <w:r>
        <w:rPr>
          <w:rFonts w:ascii="Times New Roman" w:eastAsia="Proxima Nova" w:hAnsi="Times New Roman" w:cs="Times New Roman"/>
          <w:i/>
          <w:color w:val="000000" w:themeColor="text1"/>
        </w:rPr>
        <w:t>PARTY A</w:t>
      </w:r>
      <w:r w:rsidRPr="008A3282">
        <w:rPr>
          <w:rFonts w:ascii="Times New Roman" w:eastAsia="Proxima Nova" w:hAnsi="Times New Roman" w:cs="Times New Roman"/>
          <w:i/>
          <w:color w:val="000000" w:themeColor="text1"/>
        </w:rPr>
        <w:t xml:space="preserve"> on termination of the Labour Contract; or</w:t>
      </w:r>
    </w:p>
    <w:p w14:paraId="33997DF0" w14:textId="77777777" w:rsidR="005019E5" w:rsidRPr="008A3282" w:rsidRDefault="005019E5" w:rsidP="005019E5">
      <w:pPr>
        <w:numPr>
          <w:ilvl w:val="0"/>
          <w:numId w:val="2"/>
        </w:numPr>
        <w:spacing w:after="240" w:line="240" w:lineRule="auto"/>
        <w:ind w:left="284" w:hanging="284"/>
        <w:jc w:val="both"/>
        <w:rPr>
          <w:rFonts w:ascii="Times New Roman" w:eastAsia="Proxima Nova" w:hAnsi="Times New Roman" w:cs="Times New Roman"/>
          <w:i/>
          <w:color w:val="000000" w:themeColor="text1"/>
        </w:rPr>
      </w:pPr>
      <w:r w:rsidRPr="008A3282">
        <w:rPr>
          <w:rFonts w:ascii="Times New Roman" w:hAnsi="Times New Roman" w:cs="Times New Roman"/>
          <w:i/>
          <w:iCs/>
        </w:rPr>
        <w:t xml:space="preserve">PARTY A </w:t>
      </w:r>
      <w:r w:rsidRPr="008A3282">
        <w:rPr>
          <w:rFonts w:ascii="Times New Roman" w:eastAsia="Proxima Nova" w:hAnsi="Times New Roman" w:cs="Times New Roman"/>
          <w:i/>
          <w:color w:val="000000" w:themeColor="text1"/>
        </w:rPr>
        <w:t xml:space="preserve">shall give </w:t>
      </w:r>
      <w:r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a refund of the service fee under the </w:t>
      </w:r>
      <w:r w:rsidRPr="008A3282">
        <w:rPr>
          <w:rFonts w:ascii="Times New Roman" w:eastAsia="Proxima Nova" w:hAnsi="Times New Roman" w:cs="Times New Roman"/>
          <w:i/>
          <w:color w:val="000000" w:themeColor="text1"/>
          <w:lang w:val="vi-VN"/>
        </w:rPr>
        <w:t>remaining time</w:t>
      </w:r>
      <w:r w:rsidRPr="008A3282">
        <w:rPr>
          <w:rFonts w:ascii="Times New Roman" w:eastAsia="Proxima Nova" w:hAnsi="Times New Roman" w:cs="Times New Roman"/>
          <w:i/>
          <w:color w:val="000000" w:themeColor="text1"/>
        </w:rPr>
        <w:t xml:space="preserve"> if the Warranty Term with the following formula:</w:t>
      </w:r>
    </w:p>
    <w:p w14:paraId="22812C64" w14:textId="77777777" w:rsidR="005019E5" w:rsidRPr="008A3282" w:rsidRDefault="005019E5" w:rsidP="005019E5">
      <w:pPr>
        <w:spacing w:after="240" w:line="240" w:lineRule="auto"/>
        <w:ind w:left="720"/>
        <w:rPr>
          <w:rFonts w:ascii="Times New Roman" w:eastAsia="Times New Roman" w:hAnsi="Times New Roman" w:cs="Times New Roman"/>
          <w:i/>
          <w:color w:val="000000" w:themeColor="text1"/>
        </w:rPr>
      </w:pPr>
      <w:r>
        <w:rPr>
          <w:rFonts w:ascii="Times New Roman" w:eastAsia="Times New Roman" w:hAnsi="Times New Roman" w:cs="Times New Roman"/>
          <w:b/>
          <w:bCs/>
          <w:i/>
          <w:color w:val="000000" w:themeColor="text1"/>
          <w:shd w:val="clear" w:color="auto" w:fill="FFFFFF"/>
        </w:rPr>
        <w:lastRenderedPageBreak/>
        <w:t>30-</w:t>
      </w:r>
      <w:r w:rsidRPr="008A3282">
        <w:rPr>
          <w:rFonts w:ascii="Times New Roman" w:eastAsia="Times New Roman" w:hAnsi="Times New Roman" w:cs="Times New Roman"/>
          <w:b/>
          <w:bCs/>
          <w:i/>
          <w:color w:val="000000" w:themeColor="text1"/>
          <w:shd w:val="clear" w:color="auto" w:fill="FFFFFF"/>
          <w:lang w:val="vi-VN"/>
        </w:rPr>
        <w:t xml:space="preserve"> da</w:t>
      </w:r>
      <w:r>
        <w:rPr>
          <w:rFonts w:ascii="Times New Roman" w:eastAsia="Times New Roman" w:hAnsi="Times New Roman" w:cs="Times New Roman"/>
          <w:b/>
          <w:bCs/>
          <w:i/>
          <w:color w:val="000000" w:themeColor="text1"/>
          <w:shd w:val="clear" w:color="auto" w:fill="FFFFFF"/>
        </w:rPr>
        <w:t>y</w:t>
      </w:r>
      <w:r w:rsidRPr="008A3282">
        <w:rPr>
          <w:rFonts w:ascii="Times New Roman" w:eastAsia="Times New Roman" w:hAnsi="Times New Roman" w:cs="Times New Roman"/>
          <w:b/>
          <w:bCs/>
          <w:i/>
          <w:color w:val="000000" w:themeColor="text1"/>
          <w:shd w:val="clear" w:color="auto" w:fill="FFFFFF"/>
          <w:lang w:val="vi-VN"/>
        </w:rPr>
        <w:t xml:space="preserve"> warranty</w:t>
      </w:r>
      <w:r w:rsidRPr="008A3282">
        <w:rPr>
          <w:rFonts w:ascii="Times New Roman" w:eastAsia="Times New Roman" w:hAnsi="Times New Roman" w:cs="Times New Roman"/>
          <w:i/>
          <w:color w:val="000000" w:themeColor="text1"/>
          <w:shd w:val="clear" w:color="auto" w:fill="FFFFFF"/>
        </w:rPr>
        <w:t xml:space="preserve">: </w:t>
      </w:r>
      <m:oMath>
        <m:r>
          <w:rPr>
            <w:rFonts w:ascii="Cambria Math" w:eastAsia="Times New Roman" w:hAnsi="Cambria Math" w:cs="Times New Roman"/>
            <w:color w:val="000000" w:themeColor="text1"/>
          </w:rPr>
          <m:t xml:space="preserve">Refund amount=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total amount</m:t>
            </m:r>
          </m:num>
          <m:den>
            <m:r>
              <w:rPr>
                <w:rFonts w:ascii="Cambria Math" w:hAnsi="Cambria Math"/>
                <w:color w:val="FF0000"/>
              </w:rPr>
              <m:t>30</m:t>
            </m:r>
            <m:r>
              <w:rPr>
                <w:rFonts w:ascii="Cambria Math" w:eastAsia="Times New Roman" w:hAnsi="Cambria Math" w:cs="Times New Roman"/>
                <w:color w:val="000000" w:themeColor="text1"/>
              </w:rPr>
              <m:t xml:space="preserve"> days</m:t>
            </m:r>
          </m:den>
        </m:f>
        <m:r>
          <w:rPr>
            <w:rFonts w:ascii="Cambria Math" w:eastAsia="Times New Roman" w:hAnsi="Cambria Math" w:cs="Times New Roman"/>
            <w:color w:val="000000" w:themeColor="text1"/>
          </w:rPr>
          <m:t>*remaining days</m:t>
        </m:r>
      </m:oMath>
    </w:p>
    <w:p w14:paraId="5090C7C0" w14:textId="77777777" w:rsidR="005019E5" w:rsidRPr="008A3282" w:rsidRDefault="005019E5" w:rsidP="005019E5">
      <w:pPr>
        <w:numPr>
          <w:ilvl w:val="0"/>
          <w:numId w:val="2"/>
        </w:numPr>
        <w:spacing w:after="240" w:line="240" w:lineRule="auto"/>
        <w:ind w:left="284" w:hanging="284"/>
        <w:jc w:val="both"/>
        <w:rPr>
          <w:rFonts w:ascii="Times New Roman" w:eastAsia="Proxima Nova" w:hAnsi="Times New Roman" w:cs="Times New Roman"/>
          <w:i/>
          <w:color w:val="000000" w:themeColor="text1"/>
        </w:rPr>
      </w:pPr>
      <w:r>
        <w:rPr>
          <w:rFonts w:ascii="Times New Roman" w:eastAsia="Proxima Nova" w:hAnsi="Times New Roman" w:cs="Times New Roman"/>
          <w:i/>
          <w:color w:val="000000" w:themeColor="text1"/>
        </w:rPr>
        <w:t xml:space="preserve"> Incase candidate quits job </w:t>
      </w:r>
      <w:r w:rsidRPr="008A3282">
        <w:rPr>
          <w:rFonts w:ascii="Times New Roman" w:eastAsia="Proxima Nova" w:hAnsi="Times New Roman" w:cs="Times New Roman"/>
          <w:i/>
          <w:color w:val="000000" w:themeColor="text1"/>
        </w:rPr>
        <w:t xml:space="preserve">before the date </w:t>
      </w:r>
      <w:r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makes payment for </w:t>
      </w:r>
      <w:r w:rsidRPr="008A3282">
        <w:rPr>
          <w:rFonts w:ascii="Times New Roman" w:hAnsi="Times New Roman" w:cs="Times New Roman"/>
          <w:i/>
          <w:iCs/>
        </w:rPr>
        <w:t>PARTY A</w:t>
      </w:r>
      <w:r w:rsidRPr="008A3282">
        <w:rPr>
          <w:rFonts w:ascii="Times New Roman" w:eastAsia="Proxima Nova" w:hAnsi="Times New Roman" w:cs="Times New Roman"/>
          <w:i/>
          <w:color w:val="000000" w:themeColor="text1"/>
        </w:rPr>
        <w:t xml:space="preserve">, </w:t>
      </w:r>
      <w:r w:rsidRPr="008A3282">
        <w:rPr>
          <w:rFonts w:ascii="Times New Roman" w:hAnsi="Times New Roman" w:cs="Times New Roman"/>
          <w:i/>
          <w:iCs/>
        </w:rPr>
        <w:t>PARTY B</w:t>
      </w:r>
      <w:r w:rsidRPr="008A3282">
        <w:rPr>
          <w:rFonts w:ascii="Times New Roman" w:hAnsi="Times New Roman" w:cs="Times New Roman"/>
          <w:i/>
        </w:rPr>
        <w:t xml:space="preserve"> </w:t>
      </w:r>
      <w:r w:rsidRPr="008A3282">
        <w:rPr>
          <w:rFonts w:ascii="Times New Roman" w:eastAsia="Proxima Nova" w:hAnsi="Times New Roman" w:cs="Times New Roman"/>
          <w:i/>
          <w:color w:val="000000" w:themeColor="text1"/>
        </w:rPr>
        <w:t xml:space="preserve">shall not be obliged to pay the service fee under </w:t>
      </w:r>
      <w:r w:rsidRPr="008A3282">
        <w:rPr>
          <w:rFonts w:ascii="Times New Roman" w:hAnsi="Times New Roman" w:cs="Times New Roman"/>
          <w:i/>
          <w:iCs/>
        </w:rPr>
        <w:t>PARTY A</w:t>
      </w:r>
      <w:r w:rsidRPr="008A3282">
        <w:rPr>
          <w:rFonts w:ascii="Times New Roman" w:eastAsia="Proxima Nova" w:hAnsi="Times New Roman" w:cs="Times New Roman"/>
          <w:i/>
          <w:color w:val="000000" w:themeColor="text1"/>
        </w:rPr>
        <w:t>’s invoice issued.</w:t>
      </w:r>
    </w:p>
    <w:p w14:paraId="5D4BFF45" w14:textId="77777777" w:rsidR="005019E5" w:rsidRPr="008A3282" w:rsidRDefault="005019E5" w:rsidP="005019E5">
      <w:pPr>
        <w:numPr>
          <w:ilvl w:val="0"/>
          <w:numId w:val="2"/>
        </w:numPr>
        <w:spacing w:after="240" w:line="240" w:lineRule="auto"/>
        <w:ind w:left="284" w:hanging="284"/>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 xml:space="preserve">In case </w:t>
      </w:r>
      <w:r w:rsidRPr="008A3282">
        <w:rPr>
          <w:rFonts w:ascii="Times New Roman" w:hAnsi="Times New Roman" w:cs="Times New Roman"/>
          <w:i/>
          <w:iCs/>
        </w:rPr>
        <w:t>PARTY B</w:t>
      </w:r>
      <w:r w:rsidRPr="008A3282">
        <w:rPr>
          <w:rFonts w:ascii="Times New Roman" w:hAnsi="Times New Roman" w:cs="Times New Roman"/>
          <w:i/>
        </w:rPr>
        <w:t xml:space="preserve"> </w:t>
      </w:r>
      <w:r w:rsidRPr="008A3282">
        <w:rPr>
          <w:rFonts w:ascii="Times New Roman" w:eastAsia="Proxima Nova" w:hAnsi="Times New Roman" w:cs="Times New Roman"/>
          <w:i/>
          <w:color w:val="000000" w:themeColor="text1"/>
        </w:rPr>
        <w:t>demands for a higher warranty package, both Parties shall sign an annex to record this agreement.</w:t>
      </w:r>
    </w:p>
    <w:p w14:paraId="478CD0D5"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THANH TOÁN</w:t>
      </w:r>
    </w:p>
    <w:p w14:paraId="00346242" w14:textId="77777777" w:rsidR="005019E5" w:rsidRPr="008A3282" w:rsidRDefault="005019E5" w:rsidP="005019E5">
      <w:pPr>
        <w:pStyle w:val="ListParagraph"/>
        <w:spacing w:after="240" w:line="240" w:lineRule="auto"/>
        <w:ind w:left="1080" w:firstLine="360"/>
        <w:contextualSpacing w:val="0"/>
        <w:jc w:val="both"/>
        <w:rPr>
          <w:rFonts w:ascii="Times New Roman" w:hAnsi="Times New Roman" w:cs="Times New Roman"/>
          <w:b/>
        </w:rPr>
      </w:pPr>
      <w:r w:rsidRPr="008A3282">
        <w:rPr>
          <w:rFonts w:ascii="Times New Roman" w:eastAsia="Proxima Nova" w:hAnsi="Times New Roman" w:cs="Times New Roman"/>
          <w:b/>
          <w:i/>
          <w:color w:val="000000" w:themeColor="text1"/>
        </w:rPr>
        <w:t>PAYMENT</w:t>
      </w:r>
    </w:p>
    <w:p w14:paraId="74AA4083"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rPr>
      </w:pPr>
      <w:r w:rsidRPr="008A3282">
        <w:rPr>
          <w:rFonts w:ascii="Times New Roman" w:eastAsia="Proxima Nova" w:hAnsi="Times New Roman" w:cs="Times New Roman"/>
          <w:b/>
          <w:color w:val="000000" w:themeColor="text1"/>
        </w:rPr>
        <w:t xml:space="preserve">Hóa đơn </w:t>
      </w:r>
      <w:r w:rsidRPr="008A3282">
        <w:rPr>
          <w:rFonts w:ascii="Times New Roman" w:eastAsia="Proxima Nova" w:hAnsi="Times New Roman" w:cs="Times New Roman"/>
          <w:color w:val="000000" w:themeColor="text1"/>
        </w:rPr>
        <w:t>– Khi</w:t>
      </w:r>
      <w:r w:rsidRPr="008A3282">
        <w:rPr>
          <w:rFonts w:ascii="Times New Roman" w:eastAsia="Proxima Nova" w:hAnsi="Times New Roman" w:cs="Times New Roman"/>
          <w:color w:val="000000" w:themeColor="text1"/>
          <w:lang w:val="vi-VN"/>
        </w:rPr>
        <w:t xml:space="preserve"> </w:t>
      </w:r>
      <w:r w:rsidRPr="008A3282">
        <w:rPr>
          <w:rFonts w:ascii="Times New Roman" w:eastAsia="Proxima Nova" w:hAnsi="Times New Roman" w:cs="Times New Roman"/>
          <w:color w:val="000000" w:themeColor="text1"/>
        </w:rPr>
        <w:t xml:space="preserve">giới thiệu ứng viên thành công, </w:t>
      </w:r>
      <w:r w:rsidRPr="008A3282">
        <w:rPr>
          <w:rFonts w:ascii="Times New Roman" w:hAnsi="Times New Roman" w:cs="Times New Roman"/>
        </w:rPr>
        <w:t>BÊN A</w:t>
      </w:r>
      <w:r w:rsidRPr="008A3282">
        <w:rPr>
          <w:rFonts w:ascii="Times New Roman" w:eastAsia="Proxima Nova" w:hAnsi="Times New Roman" w:cs="Times New Roman"/>
          <w:color w:val="000000" w:themeColor="text1"/>
        </w:rPr>
        <w:t xml:space="preserve"> sẽ </w:t>
      </w:r>
      <w:r>
        <w:rPr>
          <w:rFonts w:ascii="Times New Roman" w:eastAsia="Proxima Nova" w:hAnsi="Times New Roman" w:cs="Times New Roman"/>
          <w:color w:val="000000" w:themeColor="text1"/>
        </w:rPr>
        <w:t xml:space="preserve">gửi Đề nghị thanh toán và </w:t>
      </w:r>
      <w:r w:rsidRPr="008A3282">
        <w:rPr>
          <w:rFonts w:ascii="Times New Roman" w:eastAsia="Proxima Nova" w:hAnsi="Times New Roman" w:cs="Times New Roman"/>
          <w:color w:val="000000" w:themeColor="text1"/>
        </w:rPr>
        <w:t xml:space="preserve">xuất </w:t>
      </w:r>
      <w:r>
        <w:rPr>
          <w:rFonts w:ascii="Times New Roman" w:eastAsia="Proxima Nova" w:hAnsi="Times New Roman" w:cs="Times New Roman"/>
          <w:color w:val="000000" w:themeColor="text1"/>
        </w:rPr>
        <w:t>H</w:t>
      </w:r>
      <w:r w:rsidRPr="008A3282">
        <w:rPr>
          <w:rFonts w:ascii="Times New Roman" w:eastAsia="Proxima Nova" w:hAnsi="Times New Roman" w:cs="Times New Roman"/>
          <w:color w:val="000000" w:themeColor="text1"/>
        </w:rPr>
        <w:t>óa đơn giá trị gia tăng</w:t>
      </w:r>
      <w:r w:rsidRPr="008A3282">
        <w:rPr>
          <w:rFonts w:ascii="Times New Roman" w:eastAsia="Proxima Nova" w:hAnsi="Times New Roman" w:cs="Times New Roman"/>
          <w:color w:val="000000" w:themeColor="text1"/>
          <w:lang w:val="vi-VN"/>
        </w:rPr>
        <w:t xml:space="preserve"> </w:t>
      </w:r>
      <w:r w:rsidRPr="008A3282">
        <w:rPr>
          <w:rFonts w:ascii="Times New Roman" w:eastAsia="Proxima Nova" w:hAnsi="Times New Roman" w:cs="Times New Roman"/>
          <w:color w:val="000000" w:themeColor="text1"/>
        </w:rPr>
        <w:t>sau ngày</w:t>
      </w:r>
      <w:r>
        <w:rPr>
          <w:rFonts w:ascii="Times New Roman" w:eastAsia="Proxima Nova" w:hAnsi="Times New Roman" w:cs="Times New Roman"/>
          <w:color w:val="000000" w:themeColor="text1"/>
        </w:rPr>
        <w:t xml:space="preserve"> đầu tiên</w:t>
      </w:r>
      <w:r w:rsidRPr="008A3282">
        <w:rPr>
          <w:rFonts w:ascii="Times New Roman" w:eastAsia="Proxima Nova" w:hAnsi="Times New Roman" w:cs="Times New Roman"/>
          <w:color w:val="000000" w:themeColor="text1"/>
        </w:rPr>
        <w:t xml:space="preserve"> </w:t>
      </w:r>
      <w:r>
        <w:rPr>
          <w:rFonts w:ascii="Times New Roman" w:eastAsia="Proxima Nova" w:hAnsi="Times New Roman" w:cs="Times New Roman"/>
          <w:color w:val="000000" w:themeColor="text1"/>
        </w:rPr>
        <w:t>ứng viên đi làm tại BÊN B</w:t>
      </w:r>
      <w:r w:rsidRPr="008A3282">
        <w:rPr>
          <w:rFonts w:ascii="Times New Roman" w:eastAsia="Proxima Nova" w:hAnsi="Times New Roman" w:cs="Times New Roman"/>
          <w:color w:val="000000" w:themeColor="text1"/>
        </w:rPr>
        <w:t xml:space="preserve">. </w:t>
      </w:r>
    </w:p>
    <w:p w14:paraId="4279C6D2" w14:textId="77777777" w:rsidR="005019E5" w:rsidRDefault="005019E5" w:rsidP="005019E5">
      <w:pPr>
        <w:pStyle w:val="ListParagraph"/>
        <w:tabs>
          <w:tab w:val="left" w:pos="1080"/>
        </w:tabs>
        <w:spacing w:after="240" w:line="240" w:lineRule="auto"/>
        <w:ind w:left="1080"/>
        <w:contextualSpacing w:val="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b/>
          <w:i/>
          <w:color w:val="000000" w:themeColor="text1"/>
        </w:rPr>
        <w:t>Invoice</w:t>
      </w:r>
      <w:r w:rsidRPr="008A3282">
        <w:rPr>
          <w:rFonts w:ascii="Times New Roman" w:eastAsia="Proxima Nova" w:hAnsi="Times New Roman" w:cs="Times New Roman"/>
          <w:i/>
          <w:color w:val="000000" w:themeColor="text1"/>
        </w:rPr>
        <w:t xml:space="preserve"> - When hiring successfully, </w:t>
      </w:r>
      <w:r w:rsidRPr="008A3282">
        <w:rPr>
          <w:rFonts w:ascii="Times New Roman" w:hAnsi="Times New Roman" w:cs="Times New Roman"/>
          <w:i/>
        </w:rPr>
        <w:t>PARTY A</w:t>
      </w:r>
      <w:r w:rsidRPr="008A3282">
        <w:rPr>
          <w:rFonts w:ascii="Times New Roman" w:eastAsia="Proxima Nova" w:hAnsi="Times New Roman" w:cs="Times New Roman"/>
          <w:i/>
          <w:color w:val="000000" w:themeColor="text1"/>
        </w:rPr>
        <w:t xml:space="preserve"> will </w:t>
      </w:r>
      <w:r>
        <w:rPr>
          <w:rFonts w:ascii="Times New Roman" w:eastAsia="Proxima Nova" w:hAnsi="Times New Roman" w:cs="Times New Roman"/>
          <w:i/>
          <w:color w:val="000000" w:themeColor="text1"/>
        </w:rPr>
        <w:t xml:space="preserve">send Payment request and </w:t>
      </w:r>
      <w:r w:rsidRPr="008A3282">
        <w:rPr>
          <w:rFonts w:ascii="Times New Roman" w:eastAsia="Proxima Nova" w:hAnsi="Times New Roman" w:cs="Times New Roman"/>
          <w:i/>
          <w:color w:val="000000" w:themeColor="text1"/>
        </w:rPr>
        <w:t xml:space="preserve">issue an </w:t>
      </w:r>
      <w:r>
        <w:rPr>
          <w:rFonts w:ascii="Times New Roman" w:eastAsia="Proxima Nova" w:hAnsi="Times New Roman" w:cs="Times New Roman"/>
          <w:i/>
          <w:color w:val="000000" w:themeColor="text1"/>
        </w:rPr>
        <w:t>I</w:t>
      </w:r>
      <w:r w:rsidRPr="008A3282">
        <w:rPr>
          <w:rFonts w:ascii="Times New Roman" w:eastAsia="Proxima Nova" w:hAnsi="Times New Roman" w:cs="Times New Roman"/>
          <w:i/>
          <w:color w:val="000000" w:themeColor="text1"/>
        </w:rPr>
        <w:t xml:space="preserve">nvoice after the </w:t>
      </w:r>
      <w:r w:rsidRPr="005823F5">
        <w:rPr>
          <w:rFonts w:ascii="Times New Roman" w:eastAsia="Proxima Nova" w:hAnsi="Times New Roman" w:cs="Times New Roman"/>
          <w:i/>
          <w:color w:val="000000" w:themeColor="text1"/>
        </w:rPr>
        <w:t>the date the candidate starts working at Party B.</w:t>
      </w:r>
    </w:p>
    <w:p w14:paraId="54CD376F" w14:textId="77777777" w:rsidR="005019E5" w:rsidRPr="008A3282" w:rsidRDefault="005019E5" w:rsidP="005019E5">
      <w:pPr>
        <w:pStyle w:val="ListParagraph"/>
        <w:tabs>
          <w:tab w:val="left" w:pos="1080"/>
        </w:tabs>
        <w:spacing w:after="240" w:line="240" w:lineRule="auto"/>
        <w:ind w:left="1080"/>
        <w:contextualSpacing w:val="0"/>
        <w:jc w:val="both"/>
        <w:rPr>
          <w:rFonts w:ascii="Times New Roman" w:eastAsia="Proxima Nova" w:hAnsi="Times New Roman" w:cs="Times New Roman"/>
          <w:b/>
          <w:color w:val="000000" w:themeColor="text1"/>
        </w:rPr>
      </w:pPr>
      <w:r w:rsidRPr="008A3282">
        <w:rPr>
          <w:rFonts w:ascii="Times New Roman" w:hAnsi="Times New Roman" w:cs="Times New Roman"/>
          <w:b/>
        </w:rPr>
        <w:t>Thời</w:t>
      </w:r>
      <w:r w:rsidRPr="008A3282">
        <w:rPr>
          <w:rFonts w:ascii="Times New Roman" w:eastAsia="Proxima Nova" w:hAnsi="Times New Roman" w:cs="Times New Roman"/>
          <w:b/>
          <w:color w:val="000000" w:themeColor="text1"/>
        </w:rPr>
        <w:t xml:space="preserve"> hạn thanh toán</w:t>
      </w:r>
      <w:r w:rsidRPr="008A3282">
        <w:rPr>
          <w:rFonts w:ascii="Times New Roman" w:eastAsia="Proxima Nova" w:hAnsi="Times New Roman" w:cs="Times New Roman"/>
          <w:color w:val="000000" w:themeColor="text1"/>
        </w:rPr>
        <w:t xml:space="preserve"> – </w:t>
      </w:r>
      <w:r w:rsidRPr="008A3282">
        <w:rPr>
          <w:rFonts w:ascii="Times New Roman" w:hAnsi="Times New Roman" w:cs="Times New Roman"/>
        </w:rPr>
        <w:t>BÊN B</w:t>
      </w:r>
      <w:r w:rsidRPr="008A3282">
        <w:rPr>
          <w:rFonts w:ascii="Times New Roman" w:eastAsia="Proxima Nova" w:hAnsi="Times New Roman" w:cs="Times New Roman"/>
          <w:color w:val="000000" w:themeColor="text1"/>
        </w:rPr>
        <w:t xml:space="preserve"> thanh toán cho </w:t>
      </w:r>
      <w:r>
        <w:rPr>
          <w:rFonts w:ascii="Times New Roman" w:eastAsia="Proxima Nova" w:hAnsi="Times New Roman" w:cs="Times New Roman"/>
          <w:color w:val="000000" w:themeColor="text1"/>
        </w:rPr>
        <w:t>PARTY A</w:t>
      </w:r>
      <w:r w:rsidRPr="008A3282">
        <w:rPr>
          <w:rFonts w:ascii="Times New Roman" w:eastAsia="Proxima Nova" w:hAnsi="Times New Roman" w:cs="Times New Roman"/>
          <w:color w:val="000000" w:themeColor="text1"/>
        </w:rPr>
        <w:t xml:space="preserve"> trong vòng </w:t>
      </w:r>
      <w:r>
        <w:rPr>
          <w:rFonts w:ascii="Times New Roman" w:eastAsia="Proxima Nova" w:hAnsi="Times New Roman" w:cs="Times New Roman"/>
          <w:color w:val="000000" w:themeColor="text1"/>
        </w:rPr>
        <w:t>10</w:t>
      </w:r>
      <w:r w:rsidRPr="008A3282">
        <w:rPr>
          <w:rFonts w:ascii="Times New Roman" w:eastAsia="Proxima Nova" w:hAnsi="Times New Roman" w:cs="Times New Roman"/>
          <w:color w:val="000000" w:themeColor="text1"/>
        </w:rPr>
        <w:t xml:space="preserve"> ngày làm việc kể từ ngày phát hành hóa đơn. Phí thanh toán qua ngân hàng (nếu có) sẽ do </w:t>
      </w:r>
      <w:r w:rsidRPr="008A3282">
        <w:rPr>
          <w:rFonts w:ascii="Times New Roman" w:hAnsi="Times New Roman" w:cs="Times New Roman"/>
        </w:rPr>
        <w:t>BÊN B</w:t>
      </w:r>
      <w:r w:rsidRPr="008A3282">
        <w:rPr>
          <w:rFonts w:ascii="Times New Roman" w:eastAsia="Proxima Nova" w:hAnsi="Times New Roman" w:cs="Times New Roman"/>
          <w:color w:val="000000" w:themeColor="text1"/>
        </w:rPr>
        <w:t xml:space="preserve"> chịu. </w:t>
      </w:r>
    </w:p>
    <w:p w14:paraId="5FD492A9" w14:textId="77777777" w:rsidR="005019E5" w:rsidRPr="008A3282" w:rsidRDefault="005019E5" w:rsidP="005019E5">
      <w:pPr>
        <w:pStyle w:val="ListParagraph"/>
        <w:tabs>
          <w:tab w:val="left" w:pos="1080"/>
        </w:tabs>
        <w:spacing w:after="240" w:line="240" w:lineRule="auto"/>
        <w:ind w:left="1080" w:hanging="720"/>
        <w:contextualSpacing w:val="0"/>
        <w:jc w:val="both"/>
        <w:rPr>
          <w:rFonts w:ascii="Times New Roman" w:eastAsia="Proxima Nova" w:hAnsi="Times New Roman" w:cs="Times New Roman"/>
          <w:b/>
          <w:i/>
          <w:color w:val="000000" w:themeColor="text1"/>
        </w:rPr>
      </w:pPr>
      <w:r w:rsidRPr="008A3282">
        <w:rPr>
          <w:rFonts w:ascii="Times New Roman" w:eastAsia="Proxima Nova" w:hAnsi="Times New Roman" w:cs="Times New Roman"/>
          <w:b/>
          <w:i/>
          <w:color w:val="000000" w:themeColor="text1"/>
        </w:rPr>
        <w:tab/>
        <w:t>Payment Term</w:t>
      </w:r>
      <w:r w:rsidRPr="008A3282">
        <w:rPr>
          <w:rFonts w:ascii="Times New Roman" w:eastAsia="Proxima Nova" w:hAnsi="Times New Roman" w:cs="Times New Roman"/>
          <w:i/>
          <w:color w:val="000000" w:themeColor="text1"/>
        </w:rPr>
        <w:t xml:space="preserve"> – </w:t>
      </w:r>
      <w:r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shall pay for Devwork within </w:t>
      </w:r>
      <w:r>
        <w:rPr>
          <w:rFonts w:ascii="Times New Roman" w:eastAsia="Proxima Nova" w:hAnsi="Times New Roman" w:cs="Times New Roman"/>
          <w:i/>
          <w:color w:val="000000" w:themeColor="text1"/>
        </w:rPr>
        <w:t>10</w:t>
      </w:r>
      <w:r w:rsidRPr="008A3282">
        <w:rPr>
          <w:rFonts w:ascii="Times New Roman" w:eastAsia="Proxima Nova" w:hAnsi="Times New Roman" w:cs="Times New Roman"/>
          <w:i/>
          <w:color w:val="000000" w:themeColor="text1"/>
        </w:rPr>
        <w:t xml:space="preserve"> business days after the issuance date of the invoice. The bank service charge shall be borne by </w:t>
      </w:r>
      <w:r w:rsidRPr="008A3282">
        <w:rPr>
          <w:rFonts w:ascii="Times New Roman" w:hAnsi="Times New Roman" w:cs="Times New Roman"/>
          <w:i/>
          <w:iCs/>
        </w:rPr>
        <w:t>PARTY B</w:t>
      </w:r>
      <w:r w:rsidRPr="008A3282">
        <w:rPr>
          <w:rFonts w:ascii="Times New Roman" w:eastAsia="Proxima Nova" w:hAnsi="Times New Roman" w:cs="Times New Roman"/>
          <w:i/>
          <w:color w:val="000000" w:themeColor="text1"/>
        </w:rPr>
        <w:t xml:space="preserve">. </w:t>
      </w:r>
    </w:p>
    <w:p w14:paraId="790B4877"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b/>
          <w:color w:val="000000" w:themeColor="text1"/>
        </w:rPr>
        <w:t>Thông tin thanh toán</w:t>
      </w:r>
      <w:r w:rsidRPr="008A3282">
        <w:rPr>
          <w:rFonts w:ascii="Times New Roman" w:eastAsia="Proxima Nova" w:hAnsi="Times New Roman" w:cs="Times New Roman"/>
          <w:color w:val="000000" w:themeColor="text1"/>
        </w:rPr>
        <w:t xml:space="preserve"> – Phí dịch vụ đồng ý trên hóa đơn sẽ được thanh toán cho Devwork tới thông tin tài khoản được ghi ở đầu Hợp đồng này.</w:t>
      </w:r>
    </w:p>
    <w:p w14:paraId="40E7ECB9" w14:textId="77777777" w:rsidR="005019E5" w:rsidRPr="008A3282" w:rsidRDefault="005019E5" w:rsidP="005019E5">
      <w:pPr>
        <w:pStyle w:val="ListParagraph"/>
        <w:tabs>
          <w:tab w:val="left" w:pos="1080"/>
        </w:tabs>
        <w:spacing w:after="240" w:line="240" w:lineRule="auto"/>
        <w:ind w:left="1080" w:hanging="720"/>
        <w:contextualSpacing w:val="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b/>
          <w:i/>
          <w:color w:val="000000" w:themeColor="text1"/>
        </w:rPr>
        <w:tab/>
        <w:t>Payment Information</w:t>
      </w:r>
      <w:r w:rsidRPr="008A3282">
        <w:rPr>
          <w:rFonts w:ascii="Times New Roman" w:eastAsia="Proxima Nova" w:hAnsi="Times New Roman" w:cs="Times New Roman"/>
          <w:i/>
          <w:color w:val="000000" w:themeColor="text1"/>
        </w:rPr>
        <w:t xml:space="preserve"> - The agreed service fees on the invoice shall be paid to </w:t>
      </w:r>
      <w:r w:rsidRPr="008A3282">
        <w:rPr>
          <w:rFonts w:ascii="Times New Roman" w:hAnsi="Times New Roman" w:cs="Times New Roman"/>
          <w:i/>
          <w:iCs/>
        </w:rPr>
        <w:t>PARTY A’</w:t>
      </w:r>
      <w:r w:rsidRPr="008A3282">
        <w:rPr>
          <w:rFonts w:ascii="Times New Roman" w:eastAsia="Proxima Nova" w:hAnsi="Times New Roman" w:cs="Times New Roman"/>
          <w:i/>
          <w:color w:val="000000" w:themeColor="text1"/>
        </w:rPr>
        <w:t>s account as stated at the beginning hereof.</w:t>
      </w:r>
    </w:p>
    <w:p w14:paraId="1C7159D7" w14:textId="77777777" w:rsidR="005019E5" w:rsidRPr="008A3282" w:rsidRDefault="005019E5" w:rsidP="005019E5">
      <w:pPr>
        <w:pStyle w:val="ListParagraph"/>
        <w:numPr>
          <w:ilvl w:val="0"/>
          <w:numId w:val="1"/>
        </w:numPr>
        <w:spacing w:after="240" w:line="240" w:lineRule="auto"/>
        <w:contextualSpacing w:val="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 xml:space="preserve"> SỰ KIẾN BẤT KHẢ KHÁNG</w:t>
      </w:r>
    </w:p>
    <w:p w14:paraId="43903E69" w14:textId="77777777" w:rsidR="005019E5" w:rsidRPr="008A3282" w:rsidRDefault="005019E5" w:rsidP="005019E5">
      <w:pPr>
        <w:pStyle w:val="ListParagraph"/>
        <w:spacing w:after="240" w:line="240" w:lineRule="auto"/>
        <w:ind w:left="1080" w:firstLine="360"/>
        <w:contextualSpacing w:val="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b/>
          <w:i/>
          <w:color w:val="000000" w:themeColor="text1"/>
        </w:rPr>
        <w:t>FORCE MAJEURE EVENT</w:t>
      </w:r>
    </w:p>
    <w:p w14:paraId="0FB7098E"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color w:val="000000" w:themeColor="text1"/>
        </w:rPr>
        <w:t xml:space="preserve">Cho mục đích của Hợp đồng này, “Sự kiện Bất khả kháng” nghĩa là một sự việc nằm ngoài sự kiểm soát hợp lý của một Bên và không thể dự đoán trước và ngăn ngừa một cách hợp lý bao gồm nhưng không giới hạn các hiện tượng thiên nhiên (bão, động đất, núi lửa, sóng thần…), hành động chiến tranh hoặc khủng bố hoặc bãi công, dịch bệnh, hành động hoặc chỉ thị của Chính phủ như giãn cách xã hội, phong tỏa hoặc bất kỳ sự kiện khác theo quy định pháp luật mà không thể kiểm soát bởi Các Bên.  </w:t>
      </w:r>
    </w:p>
    <w:p w14:paraId="7BF64408" w14:textId="77777777" w:rsidR="005019E5" w:rsidRPr="008A3282" w:rsidRDefault="005019E5" w:rsidP="005019E5">
      <w:pPr>
        <w:pStyle w:val="ListParagraph"/>
        <w:spacing w:after="240" w:line="240" w:lineRule="auto"/>
        <w:ind w:left="1080"/>
        <w:contextualSpacing w:val="0"/>
        <w:jc w:val="both"/>
        <w:rPr>
          <w:rFonts w:ascii="Times New Roman" w:eastAsia="Proxima Nova" w:hAnsi="Times New Roman" w:cs="Times New Roman"/>
          <w:b/>
          <w:color w:val="000000" w:themeColor="text1"/>
        </w:rPr>
      </w:pPr>
      <w:r w:rsidRPr="008A3282">
        <w:rPr>
          <w:rFonts w:ascii="Times New Roman" w:eastAsia="Proxima Nova" w:hAnsi="Times New Roman" w:cs="Times New Roman"/>
          <w:i/>
          <w:color w:val="000000" w:themeColor="text1"/>
        </w:rPr>
        <w:t>For the purpose of this Contract, “Force Majeure Event” means an event beyond the reasonable control of a Party and that could not be reasonably foreseen and avoided including but not limited to forces of nature (storms, earthquakes, volcanoes, tsunamis ...), acts of war or terrorism or strike, disease, acts or instruction of Government such as social distancing, lock-down or any other events prescribed by laws which cannot be controlled by the Parties.</w:t>
      </w:r>
    </w:p>
    <w:p w14:paraId="319CD0A2"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Không Bên nào phải chịu trách nhiệm về bất kỳ sự chậm trễ hoặc việc không thực hiện các nghĩa vụ của Bên đó theo Hợp đồng mà việc chậm trễ như vậy do Sự kiện Bất khả kháng gây ra.</w:t>
      </w:r>
    </w:p>
    <w:p w14:paraId="67FC95B7" w14:textId="77777777" w:rsidR="005019E5" w:rsidRPr="008A3282" w:rsidRDefault="005019E5" w:rsidP="005019E5">
      <w:pPr>
        <w:pStyle w:val="ListParagraph"/>
        <w:spacing w:after="240" w:line="240" w:lineRule="auto"/>
        <w:ind w:left="1080"/>
        <w:contextualSpacing w:val="0"/>
        <w:jc w:val="both"/>
        <w:rPr>
          <w:rFonts w:ascii="Times New Roman" w:eastAsia="Proxima Nova" w:hAnsi="Times New Roman" w:cs="Times New Roman"/>
          <w:i/>
          <w:color w:val="000000" w:themeColor="text1"/>
        </w:rPr>
      </w:pPr>
      <w:r w:rsidRPr="008A3282">
        <w:rPr>
          <w:rFonts w:ascii="Times New Roman" w:eastAsia="Proxima Nova" w:hAnsi="Times New Roman" w:cs="Times New Roman"/>
          <w:i/>
          <w:color w:val="000000" w:themeColor="text1"/>
        </w:rPr>
        <w:t>Neither Party will be liable for any delay or failure to perform its obligations pursuant to the Contract where such delay is caused by a Force Majeure Event.</w:t>
      </w:r>
    </w:p>
    <w:p w14:paraId="60087687"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i/>
          <w:color w:val="000000"/>
        </w:rPr>
      </w:pPr>
      <w:r w:rsidRPr="008A3282">
        <w:rPr>
          <w:rFonts w:ascii="Times New Roman" w:hAnsi="Times New Roman" w:cs="Times New Roman"/>
          <w:b/>
        </w:rPr>
        <w:lastRenderedPageBreak/>
        <w:t>QUYỀN</w:t>
      </w:r>
      <w:r w:rsidRPr="008A3282">
        <w:rPr>
          <w:rFonts w:ascii="Times New Roman" w:hAnsi="Times New Roman" w:cs="Times New Roman"/>
          <w:b/>
          <w:color w:val="000000"/>
        </w:rPr>
        <w:t xml:space="preserve"> VÀ NGHĨA VỤ CỦA </w:t>
      </w:r>
      <w:r w:rsidRPr="008A3282">
        <w:rPr>
          <w:rFonts w:ascii="Times New Roman" w:hAnsi="Times New Roman" w:cs="Times New Roman"/>
          <w:b/>
          <w:bCs/>
        </w:rPr>
        <w:t>BÊN A</w:t>
      </w:r>
    </w:p>
    <w:p w14:paraId="3FB80C35" w14:textId="77777777" w:rsidR="005019E5" w:rsidRPr="008A3282" w:rsidRDefault="005019E5" w:rsidP="005019E5">
      <w:pPr>
        <w:pStyle w:val="ListParagraph"/>
        <w:spacing w:after="240" w:line="240" w:lineRule="auto"/>
        <w:ind w:left="1440"/>
        <w:contextualSpacing w:val="0"/>
        <w:jc w:val="both"/>
        <w:rPr>
          <w:rFonts w:ascii="Times New Roman" w:hAnsi="Times New Roman" w:cs="Times New Roman"/>
          <w:b/>
          <w:i/>
        </w:rPr>
      </w:pPr>
      <w:r w:rsidRPr="008A3282">
        <w:rPr>
          <w:rFonts w:ascii="Times New Roman" w:hAnsi="Times New Roman" w:cs="Times New Roman"/>
          <w:b/>
          <w:i/>
        </w:rPr>
        <w:t xml:space="preserve">RIGHTS AND OBLIGATIONS OF </w:t>
      </w:r>
      <w:bookmarkStart w:id="2" w:name="_Hlk60907922"/>
      <w:r w:rsidRPr="008A3282">
        <w:rPr>
          <w:rFonts w:ascii="Times New Roman" w:hAnsi="Times New Roman" w:cs="Times New Roman"/>
          <w:b/>
          <w:i/>
        </w:rPr>
        <w:t>PARTY A</w:t>
      </w:r>
      <w:bookmarkEnd w:id="2"/>
    </w:p>
    <w:p w14:paraId="12B92E10"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color w:val="000000"/>
        </w:rPr>
      </w:pPr>
      <w:r w:rsidRPr="008A3282">
        <w:rPr>
          <w:rFonts w:ascii="Times New Roman" w:hAnsi="Times New Roman" w:cs="Times New Roman"/>
          <w:b/>
          <w:color w:val="000000"/>
        </w:rPr>
        <w:t>Quyền của BÊN A</w:t>
      </w:r>
    </w:p>
    <w:p w14:paraId="6528E95D" w14:textId="551E1298" w:rsidR="005019E5" w:rsidRPr="008A3282" w:rsidRDefault="005019E5" w:rsidP="005019E5">
      <w:pPr>
        <w:pStyle w:val="ListParagraph"/>
        <w:spacing w:after="240" w:line="240" w:lineRule="auto"/>
        <w:ind w:left="1080"/>
        <w:contextualSpacing w:val="0"/>
        <w:jc w:val="both"/>
        <w:rPr>
          <w:rFonts w:ascii="Times New Roman" w:hAnsi="Times New Roman" w:cs="Times New Roman"/>
          <w:b/>
          <w:bCs/>
          <w:i/>
          <w:iCs/>
          <w:color w:val="000000"/>
        </w:rPr>
      </w:pPr>
      <w:r w:rsidRPr="008A3282">
        <w:rPr>
          <w:rFonts w:ascii="Times New Roman" w:hAnsi="Times New Roman" w:cs="Times New Roman"/>
          <w:b/>
          <w:i/>
          <w:color w:val="000000"/>
        </w:rPr>
        <w:t xml:space="preserve">Rights of </w:t>
      </w:r>
      <w:r w:rsidRPr="008A3282">
        <w:rPr>
          <w:rFonts w:ascii="Times New Roman" w:hAnsi="Times New Roman" w:cs="Times New Roman"/>
          <w:b/>
          <w:i/>
        </w:rPr>
        <w:t>PARTY A</w:t>
      </w:r>
    </w:p>
    <w:p w14:paraId="6D8D6E8C"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
          <w:color w:val="000000"/>
        </w:rPr>
      </w:pPr>
      <w:r w:rsidRPr="008A3282">
        <w:rPr>
          <w:rFonts w:ascii="Times New Roman" w:hAnsi="Times New Roman" w:cs="Times New Roman"/>
          <w:bCs/>
          <w:snapToGrid w:val="0"/>
          <w:color w:val="000000"/>
        </w:rPr>
        <w:t xml:space="preserve">Yêu cầu </w:t>
      </w:r>
      <w:r w:rsidRPr="008A3282">
        <w:rPr>
          <w:rFonts w:ascii="Times New Roman" w:hAnsi="Times New Roman" w:cs="Times New Roman"/>
        </w:rPr>
        <w:t>BÊN B</w:t>
      </w:r>
      <w:r w:rsidRPr="008A3282">
        <w:rPr>
          <w:rFonts w:ascii="Times New Roman" w:hAnsi="Times New Roman" w:cs="Times New Roman"/>
          <w:bCs/>
          <w:snapToGrid w:val="0"/>
          <w:color w:val="000000"/>
        </w:rPr>
        <w:t xml:space="preserve"> cung cấp các thông tin, tài liệu và phương tiện cần thiết để cung cấp và thực hiện Dịch vụ;</w:t>
      </w:r>
    </w:p>
    <w:p w14:paraId="65D6E1ED" w14:textId="77777777" w:rsidR="005019E5" w:rsidRPr="008A3282" w:rsidRDefault="005019E5" w:rsidP="005019E5">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 xml:space="preserve">Require the </w:t>
      </w:r>
      <w:r w:rsidRPr="008A3282">
        <w:rPr>
          <w:rFonts w:ascii="Times New Roman" w:hAnsi="Times New Roman" w:cs="Times New Roman"/>
          <w:bCs/>
          <w:i/>
        </w:rPr>
        <w:t>PARTY B</w:t>
      </w:r>
      <w:r w:rsidRPr="008A3282">
        <w:rPr>
          <w:rFonts w:ascii="Times New Roman" w:hAnsi="Times New Roman" w:cs="Times New Roman"/>
          <w:bCs/>
          <w:i/>
          <w:snapToGrid w:val="0"/>
          <w:color w:val="000000"/>
        </w:rPr>
        <w:t xml:space="preserve"> to provide necessary information, documents and facilities in order to provide and perform the Services;</w:t>
      </w:r>
    </w:p>
    <w:p w14:paraId="7FA61EAE"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color w:val="000000"/>
        </w:rPr>
      </w:pPr>
      <w:r w:rsidRPr="008A3282">
        <w:rPr>
          <w:rFonts w:ascii="Times New Roman" w:hAnsi="Times New Roman" w:cs="Times New Roman"/>
          <w:bCs/>
          <w:snapToGrid w:val="0"/>
          <w:color w:val="000000"/>
        </w:rPr>
        <w:t xml:space="preserve">Yêu cầu </w:t>
      </w:r>
      <w:r w:rsidRPr="008A3282">
        <w:rPr>
          <w:rFonts w:ascii="Times New Roman" w:hAnsi="Times New Roman" w:cs="Times New Roman"/>
        </w:rPr>
        <w:t>BÊN B</w:t>
      </w:r>
      <w:r w:rsidRPr="008A3282">
        <w:rPr>
          <w:rFonts w:ascii="Times New Roman" w:hAnsi="Times New Roman" w:cs="Times New Roman"/>
          <w:bCs/>
          <w:snapToGrid w:val="0"/>
          <w:color w:val="000000"/>
        </w:rPr>
        <w:t xml:space="preserve"> thanh toán phí Dịch vụ đầy đủ và đúng hạn;</w:t>
      </w:r>
    </w:p>
    <w:p w14:paraId="22F3F465" w14:textId="77777777" w:rsidR="005019E5" w:rsidRPr="008A3282" w:rsidRDefault="005019E5" w:rsidP="005019E5">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 xml:space="preserve">Require </w:t>
      </w:r>
      <w:r w:rsidRPr="008A3282">
        <w:rPr>
          <w:rFonts w:ascii="Times New Roman" w:hAnsi="Times New Roman" w:cs="Times New Roman"/>
          <w:bCs/>
          <w:i/>
        </w:rPr>
        <w:t>PARTY B</w:t>
      </w:r>
      <w:r w:rsidRPr="008A3282">
        <w:rPr>
          <w:rFonts w:ascii="Times New Roman" w:hAnsi="Times New Roman" w:cs="Times New Roman"/>
          <w:bCs/>
          <w:i/>
          <w:snapToGrid w:val="0"/>
          <w:color w:val="000000"/>
        </w:rPr>
        <w:t xml:space="preserve"> to fully and timely pay the Services fee;</w:t>
      </w:r>
    </w:p>
    <w:p w14:paraId="03F391D9"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Các quyền khác theo qui định của pháp luật Việt Nam hiện hành</w:t>
      </w:r>
    </w:p>
    <w:p w14:paraId="322EEC6D" w14:textId="77777777" w:rsidR="005019E5" w:rsidRPr="008A3282" w:rsidRDefault="005019E5" w:rsidP="005019E5">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Other rights under Vietnam laws.</w:t>
      </w:r>
    </w:p>
    <w:p w14:paraId="7A5AE7AE" w14:textId="77777777" w:rsidR="00A5485F" w:rsidRDefault="00A5485F" w:rsidP="00A5485F">
      <w:pPr>
        <w:pStyle w:val="ListParagraph"/>
        <w:tabs>
          <w:tab w:val="left" w:pos="1080"/>
        </w:tabs>
        <w:spacing w:after="240" w:line="240" w:lineRule="auto"/>
        <w:ind w:left="1080"/>
        <w:contextualSpacing w:val="0"/>
        <w:jc w:val="both"/>
        <w:rPr>
          <w:rFonts w:ascii="Times New Roman" w:hAnsi="Times New Roman" w:cs="Times New Roman"/>
          <w:b/>
          <w:color w:val="000000"/>
        </w:rPr>
      </w:pPr>
    </w:p>
    <w:p w14:paraId="4D30ED16" w14:textId="2D1E316D"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color w:val="000000"/>
        </w:rPr>
      </w:pPr>
      <w:r w:rsidRPr="008A3282">
        <w:rPr>
          <w:rFonts w:ascii="Times New Roman" w:hAnsi="Times New Roman" w:cs="Times New Roman"/>
          <w:b/>
          <w:color w:val="000000"/>
        </w:rPr>
        <w:t xml:space="preserve">Nghĩa vụ của </w:t>
      </w:r>
      <w:r>
        <w:rPr>
          <w:rFonts w:ascii="Times New Roman" w:hAnsi="Times New Roman" w:cs="Times New Roman"/>
          <w:b/>
          <w:color w:val="000000"/>
        </w:rPr>
        <w:t>BÊN A</w:t>
      </w:r>
    </w:p>
    <w:p w14:paraId="69043683" w14:textId="77777777" w:rsidR="005019E5" w:rsidRPr="008A3282" w:rsidRDefault="005019E5" w:rsidP="005019E5">
      <w:pPr>
        <w:pStyle w:val="ListParagraph"/>
        <w:spacing w:after="240" w:line="240" w:lineRule="auto"/>
        <w:ind w:firstLine="360"/>
        <w:contextualSpacing w:val="0"/>
        <w:jc w:val="both"/>
        <w:rPr>
          <w:rFonts w:ascii="Times New Roman" w:hAnsi="Times New Roman" w:cs="Times New Roman"/>
          <w:b/>
          <w:color w:val="000000"/>
        </w:rPr>
      </w:pPr>
      <w:r w:rsidRPr="008A3282">
        <w:rPr>
          <w:rFonts w:ascii="Times New Roman" w:hAnsi="Times New Roman" w:cs="Times New Roman"/>
          <w:b/>
          <w:i/>
          <w:color w:val="000000"/>
        </w:rPr>
        <w:t xml:space="preserve">Obligations of </w:t>
      </w:r>
      <w:r w:rsidRPr="008A3282">
        <w:rPr>
          <w:rFonts w:ascii="Times New Roman" w:hAnsi="Times New Roman" w:cs="Times New Roman"/>
          <w:b/>
          <w:i/>
        </w:rPr>
        <w:t>PARTY A</w:t>
      </w:r>
      <w:r w:rsidRPr="008A3282">
        <w:rPr>
          <w:rFonts w:ascii="Times New Roman" w:hAnsi="Times New Roman" w:cs="Times New Roman"/>
          <w:b/>
          <w:color w:val="000000"/>
        </w:rPr>
        <w:tab/>
      </w:r>
    </w:p>
    <w:p w14:paraId="61AC3167"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
          <w:color w:val="000000"/>
        </w:rPr>
      </w:pPr>
      <w:r w:rsidRPr="008A3282">
        <w:rPr>
          <w:rFonts w:ascii="Times New Roman" w:hAnsi="Times New Roman" w:cs="Times New Roman"/>
          <w:bCs/>
          <w:snapToGrid w:val="0"/>
          <w:color w:val="000000"/>
        </w:rPr>
        <w:t>Cung cấp và thực hiện Dịch vụ theo đúng theo quy định tại Hợp đồng;</w:t>
      </w:r>
    </w:p>
    <w:p w14:paraId="25F03940" w14:textId="77777777" w:rsidR="005019E5" w:rsidRPr="008A3282" w:rsidRDefault="005019E5" w:rsidP="005019E5">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Provide and perform the Services strictly in accordance with this Contact;</w:t>
      </w:r>
    </w:p>
    <w:p w14:paraId="0BD11742"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Giữ bí mật thông tin mà BÊN A biết được trong thời gian cung cấp và thực hiện Dịch vụ như đã thỏa thuận hoặc theo qui định của pháp luật;</w:t>
      </w:r>
    </w:p>
    <w:p w14:paraId="6F75EBA2" w14:textId="77777777" w:rsidR="005019E5" w:rsidRPr="008A3282" w:rsidRDefault="005019E5" w:rsidP="005019E5">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Keep confidential information that PARTY A knows during the time of providing and performing the Service under this Contract or as prescribed by laws.</w:t>
      </w:r>
    </w:p>
    <w:p w14:paraId="19DD8995"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Devwork chịu trách nhiệm cung cấp các hồ sơ, giấy tờ cần thiết cũng như các thông tin liên quan đến ứng viên tuyển dụng như lý lịch rõ ràng, quá trình công tác, thông tin cá nhân một cách trung thực cho BÊN B.</w:t>
      </w:r>
    </w:p>
    <w:p w14:paraId="62F3E9FA" w14:textId="77777777" w:rsidR="005019E5" w:rsidRPr="008A3282" w:rsidRDefault="005019E5" w:rsidP="005019E5">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 xml:space="preserve">PARTY A shall be responsible for providing the necessary documents, as well as accurate information related to recruiting candidates such as resumes, employment history, and personal information for </w:t>
      </w:r>
      <w:r w:rsidRPr="008A3282">
        <w:rPr>
          <w:rFonts w:ascii="Times New Roman" w:hAnsi="Times New Roman" w:cs="Times New Roman"/>
          <w:bCs/>
          <w:i/>
        </w:rPr>
        <w:t>PARTY B</w:t>
      </w:r>
      <w:r w:rsidRPr="008A3282">
        <w:rPr>
          <w:rFonts w:ascii="Times New Roman" w:hAnsi="Times New Roman" w:cs="Times New Roman"/>
          <w:bCs/>
          <w:i/>
          <w:snapToGrid w:val="0"/>
          <w:color w:val="000000"/>
        </w:rPr>
        <w:t>.</w:t>
      </w:r>
    </w:p>
    <w:p w14:paraId="4263F549"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BÊN A không được phép có bất kỳ hành vi/lời nói nào ảnh hưởng thương hiệu tuyển dụng hoặc danh tiếng của BÊN B kể cả sau khi chấm dứt Hợp đồng này.</w:t>
      </w:r>
    </w:p>
    <w:p w14:paraId="0FC5C6B7" w14:textId="77777777" w:rsidR="005019E5" w:rsidRPr="008A3282" w:rsidRDefault="005019E5" w:rsidP="005019E5">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 xml:space="preserve">PARTY A shall not be allowed to have any actions / words that affect the recruitment brand or reputation of </w:t>
      </w:r>
      <w:r w:rsidRPr="008A3282">
        <w:rPr>
          <w:rFonts w:ascii="Times New Roman" w:hAnsi="Times New Roman" w:cs="Times New Roman"/>
          <w:bCs/>
          <w:i/>
        </w:rPr>
        <w:t>PARTY B</w:t>
      </w:r>
      <w:r w:rsidRPr="008A3282">
        <w:rPr>
          <w:rFonts w:ascii="Times New Roman" w:hAnsi="Times New Roman" w:cs="Times New Roman"/>
          <w:bCs/>
          <w:i/>
          <w:snapToGrid w:val="0"/>
          <w:color w:val="000000"/>
        </w:rPr>
        <w:t xml:space="preserve"> after termination of this Contract.</w:t>
      </w:r>
    </w:p>
    <w:p w14:paraId="3165221D"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snapToGrid w:val="0"/>
          <w:color w:val="000000"/>
        </w:rPr>
        <w:t>Các trách nhiệm khác theo qui định của pháp luật Việt Nam hiện hành.</w:t>
      </w:r>
    </w:p>
    <w:p w14:paraId="0FDA7EE4" w14:textId="77777777" w:rsidR="005019E5" w:rsidRPr="008A3282" w:rsidRDefault="005019E5" w:rsidP="005019E5">
      <w:pPr>
        <w:pStyle w:val="ListParagraph"/>
        <w:spacing w:after="240" w:line="240" w:lineRule="auto"/>
        <w:ind w:left="108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Other responsibilities under prevailing laws of Vietnam.</w:t>
      </w:r>
    </w:p>
    <w:p w14:paraId="4C42A7D3"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bCs/>
          <w:snapToGrid w:val="0"/>
          <w:color w:val="000000"/>
        </w:rPr>
      </w:pPr>
      <w:r w:rsidRPr="008A3282">
        <w:rPr>
          <w:rFonts w:ascii="Times New Roman" w:hAnsi="Times New Roman" w:cs="Times New Roman"/>
          <w:b/>
          <w:bCs/>
          <w:snapToGrid w:val="0"/>
          <w:color w:val="000000"/>
        </w:rPr>
        <w:lastRenderedPageBreak/>
        <w:t>QUYỀN VÀ NGHĨA VỤ CỦA BÊN B</w:t>
      </w:r>
    </w:p>
    <w:p w14:paraId="342D2FEE" w14:textId="77777777" w:rsidR="005019E5" w:rsidRPr="008A3282" w:rsidRDefault="005019E5" w:rsidP="005019E5">
      <w:pPr>
        <w:pStyle w:val="ListParagraph"/>
        <w:spacing w:after="240" w:line="240" w:lineRule="auto"/>
        <w:ind w:left="1080" w:firstLine="360"/>
        <w:contextualSpacing w:val="0"/>
        <w:jc w:val="both"/>
        <w:rPr>
          <w:rFonts w:ascii="Times New Roman" w:hAnsi="Times New Roman" w:cs="Times New Roman"/>
          <w:b/>
          <w:i/>
        </w:rPr>
      </w:pPr>
      <w:r w:rsidRPr="008A3282">
        <w:rPr>
          <w:rFonts w:ascii="Times New Roman" w:hAnsi="Times New Roman" w:cs="Times New Roman"/>
          <w:b/>
          <w:i/>
        </w:rPr>
        <w:t>RIGHTS AND OBLIGATIONS OF PARTY B</w:t>
      </w:r>
    </w:p>
    <w:p w14:paraId="449494FA"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bCs/>
          <w:i/>
          <w:snapToGrid w:val="0"/>
          <w:color w:val="000000"/>
        </w:rPr>
      </w:pPr>
      <w:r w:rsidRPr="008A3282">
        <w:rPr>
          <w:rFonts w:ascii="Times New Roman" w:hAnsi="Times New Roman" w:cs="Times New Roman"/>
          <w:b/>
          <w:bCs/>
          <w:snapToGrid w:val="0"/>
          <w:color w:val="000000"/>
        </w:rPr>
        <w:t xml:space="preserve"> Quyền của BÊN B</w:t>
      </w:r>
    </w:p>
    <w:p w14:paraId="13241AA8" w14:textId="77777777" w:rsidR="005019E5" w:rsidRPr="008A3282" w:rsidRDefault="005019E5" w:rsidP="005019E5">
      <w:pPr>
        <w:pStyle w:val="ListParagraph"/>
        <w:tabs>
          <w:tab w:val="left" w:pos="1080"/>
        </w:tabs>
        <w:spacing w:after="240" w:line="240" w:lineRule="auto"/>
        <w:ind w:left="1080" w:hanging="720"/>
        <w:contextualSpacing w:val="0"/>
        <w:jc w:val="both"/>
        <w:rPr>
          <w:rFonts w:ascii="Times New Roman" w:hAnsi="Times New Roman" w:cs="Times New Roman"/>
          <w:b/>
          <w:bCs/>
          <w:i/>
          <w:snapToGrid w:val="0"/>
          <w:color w:val="000000"/>
        </w:rPr>
      </w:pPr>
      <w:r w:rsidRPr="008A3282">
        <w:rPr>
          <w:rFonts w:ascii="Times New Roman" w:hAnsi="Times New Roman" w:cs="Times New Roman"/>
          <w:b/>
          <w:bCs/>
          <w:i/>
          <w:snapToGrid w:val="0"/>
          <w:color w:val="000000"/>
        </w:rPr>
        <w:tab/>
        <w:t xml:space="preserve">Rights of </w:t>
      </w:r>
      <w:r w:rsidRPr="008A3282">
        <w:rPr>
          <w:rFonts w:ascii="Times New Roman" w:hAnsi="Times New Roman" w:cs="Times New Roman"/>
          <w:b/>
          <w:i/>
        </w:rPr>
        <w:t>PARTY B</w:t>
      </w:r>
    </w:p>
    <w:p w14:paraId="6B1F5EB8"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Yêu cầu BÊN A cung cấp và thực hiện Dịch vụ theo đúng quy định tại Hợp đồng;</w:t>
      </w:r>
    </w:p>
    <w:p w14:paraId="2D81A1D2" w14:textId="77777777" w:rsidR="005019E5" w:rsidRPr="008A3282" w:rsidRDefault="005019E5" w:rsidP="005019E5">
      <w:pPr>
        <w:pStyle w:val="ListParagraph"/>
        <w:tabs>
          <w:tab w:val="left" w:pos="1080"/>
        </w:tabs>
        <w:spacing w:after="240" w:line="240" w:lineRule="auto"/>
        <w:ind w:left="1080" w:hanging="72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Require PARTY A to provide and perform the Services strictly in accordance with this Contact;</w:t>
      </w:r>
    </w:p>
    <w:p w14:paraId="6129BB32" w14:textId="77777777" w:rsidR="005019E5" w:rsidRPr="008A3282" w:rsidRDefault="005019E5" w:rsidP="005019E5">
      <w:pPr>
        <w:pStyle w:val="ListParagraph"/>
        <w:numPr>
          <w:ilvl w:val="0"/>
          <w:numId w:val="2"/>
        </w:numPr>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Các quyền khác theo qui định của pháp luật Việt Nam hiện hành.</w:t>
      </w:r>
    </w:p>
    <w:p w14:paraId="18FF5910" w14:textId="77777777" w:rsidR="005019E5" w:rsidRPr="008A3282" w:rsidRDefault="005019E5" w:rsidP="005019E5">
      <w:pPr>
        <w:pStyle w:val="ListParagraph"/>
        <w:tabs>
          <w:tab w:val="left" w:pos="1080"/>
        </w:tabs>
        <w:spacing w:after="240" w:line="240" w:lineRule="auto"/>
        <w:ind w:left="1080" w:hanging="72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Other rights under prevailing laws of Vietnam.</w:t>
      </w:r>
    </w:p>
    <w:p w14:paraId="170883DF"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bCs/>
          <w:i/>
          <w:snapToGrid w:val="0"/>
          <w:color w:val="000000"/>
        </w:rPr>
      </w:pPr>
      <w:r w:rsidRPr="008A3282">
        <w:rPr>
          <w:rFonts w:ascii="Times New Roman" w:hAnsi="Times New Roman" w:cs="Times New Roman"/>
          <w:b/>
          <w:bCs/>
          <w:i/>
          <w:snapToGrid w:val="0"/>
          <w:color w:val="000000"/>
        </w:rPr>
        <w:t xml:space="preserve"> </w:t>
      </w:r>
      <w:r w:rsidRPr="008A3282">
        <w:rPr>
          <w:rFonts w:ascii="Times New Roman" w:hAnsi="Times New Roman" w:cs="Times New Roman"/>
          <w:b/>
          <w:bCs/>
          <w:snapToGrid w:val="0"/>
          <w:color w:val="000000"/>
        </w:rPr>
        <w:t xml:space="preserve">Nghĩa vụ của </w:t>
      </w:r>
      <w:r w:rsidRPr="008A3282">
        <w:rPr>
          <w:rFonts w:ascii="Times New Roman" w:eastAsia="Proxima Nova" w:hAnsi="Times New Roman" w:cs="Times New Roman"/>
          <w:b/>
          <w:bCs/>
          <w:color w:val="000000" w:themeColor="text1"/>
        </w:rPr>
        <w:t>BÊN B</w:t>
      </w:r>
    </w:p>
    <w:p w14:paraId="3CB7B94F" w14:textId="77777777" w:rsidR="005019E5" w:rsidRPr="008A3282" w:rsidRDefault="005019E5" w:rsidP="005019E5">
      <w:pPr>
        <w:pStyle w:val="ListParagraph"/>
        <w:spacing w:after="240" w:line="240" w:lineRule="auto"/>
        <w:ind w:firstLine="360"/>
        <w:contextualSpacing w:val="0"/>
        <w:jc w:val="both"/>
        <w:rPr>
          <w:rFonts w:ascii="Times New Roman" w:hAnsi="Times New Roman" w:cs="Times New Roman"/>
          <w:b/>
          <w:i/>
          <w:color w:val="000000"/>
        </w:rPr>
      </w:pPr>
      <w:r w:rsidRPr="008A3282">
        <w:rPr>
          <w:rFonts w:ascii="Times New Roman" w:hAnsi="Times New Roman" w:cs="Times New Roman"/>
          <w:b/>
          <w:i/>
          <w:color w:val="000000"/>
        </w:rPr>
        <w:t>Obligations of PARTY B</w:t>
      </w:r>
    </w:p>
    <w:p w14:paraId="6F4CE77C" w14:textId="77777777" w:rsidR="005019E5" w:rsidRPr="008A3282" w:rsidRDefault="005019E5" w:rsidP="005019E5">
      <w:pPr>
        <w:pStyle w:val="ListParagraph"/>
        <w:numPr>
          <w:ilvl w:val="0"/>
          <w:numId w:val="2"/>
        </w:numPr>
        <w:spacing w:after="240" w:line="240" w:lineRule="auto"/>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 xml:space="preserve">Thanh toán đầy đủ và đúng hạn phí Dịch vụ cho </w:t>
      </w:r>
      <w:r w:rsidRPr="008A3282">
        <w:rPr>
          <w:rFonts w:ascii="Times New Roman" w:eastAsia="Proxima Nova" w:hAnsi="Times New Roman" w:cs="Times New Roman"/>
          <w:color w:val="000000" w:themeColor="text1"/>
        </w:rPr>
        <w:t>BÊN A</w:t>
      </w:r>
      <w:r w:rsidRPr="008A3282">
        <w:rPr>
          <w:rFonts w:ascii="Times New Roman" w:hAnsi="Times New Roman" w:cs="Times New Roman"/>
          <w:bCs/>
          <w:snapToGrid w:val="0"/>
          <w:color w:val="000000"/>
        </w:rPr>
        <w:t xml:space="preserve"> theo đúng qui định tại Hợp đồng này;</w:t>
      </w:r>
      <w:r>
        <w:rPr>
          <w:rFonts w:ascii="Times New Roman" w:hAnsi="Times New Roman" w:cs="Times New Roman"/>
          <w:bCs/>
          <w:snapToGrid w:val="0"/>
          <w:color w:val="000000"/>
        </w:rPr>
        <w:t xml:space="preserve"> chịu mọi chi phí tuyển dụng phát sinh.</w:t>
      </w:r>
    </w:p>
    <w:p w14:paraId="74596D70" w14:textId="77777777" w:rsidR="005019E5" w:rsidRPr="008A3282" w:rsidRDefault="005019E5" w:rsidP="005019E5">
      <w:pPr>
        <w:pStyle w:val="ListParagraph"/>
        <w:tabs>
          <w:tab w:val="left" w:pos="1080"/>
        </w:tabs>
        <w:spacing w:after="240" w:line="240" w:lineRule="auto"/>
        <w:ind w:left="1080" w:hanging="360"/>
        <w:contextualSpacing w:val="0"/>
        <w:jc w:val="both"/>
        <w:rPr>
          <w:rFonts w:ascii="Times New Roman" w:hAnsi="Times New Roman" w:cs="Times New Roman"/>
          <w:bCs/>
          <w:snapToGrid w:val="0"/>
          <w:color w:val="000000"/>
        </w:rPr>
      </w:pPr>
      <w:r w:rsidRPr="008A3282">
        <w:rPr>
          <w:rFonts w:ascii="Times New Roman" w:hAnsi="Times New Roman" w:cs="Times New Roman"/>
          <w:bCs/>
          <w:i/>
          <w:snapToGrid w:val="0"/>
          <w:color w:val="000000"/>
        </w:rPr>
        <w:tab/>
        <w:t>Fully and timely pay the Services fee to PARTY A according to this Agreement;</w:t>
      </w:r>
      <w:r w:rsidRPr="00D24994">
        <w:rPr>
          <w:rFonts w:ascii="Times New Roman" w:hAnsi="Times New Roman" w:cs="Times New Roman"/>
          <w:bCs/>
          <w:i/>
          <w:snapToGrid w:val="0"/>
          <w:color w:val="000000"/>
        </w:rPr>
        <w:t xml:space="preserve"> bear all related </w:t>
      </w:r>
      <w:r>
        <w:rPr>
          <w:rFonts w:ascii="Times New Roman" w:hAnsi="Times New Roman" w:cs="Times New Roman"/>
          <w:bCs/>
          <w:i/>
          <w:snapToGrid w:val="0"/>
          <w:color w:val="000000"/>
        </w:rPr>
        <w:t xml:space="preserve">recruitment </w:t>
      </w:r>
      <w:r w:rsidRPr="00D24994">
        <w:rPr>
          <w:rFonts w:ascii="Times New Roman" w:hAnsi="Times New Roman" w:cs="Times New Roman"/>
          <w:bCs/>
          <w:i/>
          <w:snapToGrid w:val="0"/>
          <w:color w:val="000000"/>
        </w:rPr>
        <w:t>costs</w:t>
      </w:r>
      <w:r>
        <w:rPr>
          <w:rFonts w:ascii="Times New Roman" w:hAnsi="Times New Roman" w:cs="Times New Roman"/>
          <w:bCs/>
          <w:i/>
          <w:snapToGrid w:val="0"/>
          <w:color w:val="000000"/>
        </w:rPr>
        <w:t xml:space="preserve">. </w:t>
      </w:r>
    </w:p>
    <w:p w14:paraId="25C86962" w14:textId="77777777" w:rsidR="005019E5" w:rsidRPr="008A3282" w:rsidRDefault="005019E5" w:rsidP="005019E5">
      <w:pPr>
        <w:pStyle w:val="ListParagraph"/>
        <w:numPr>
          <w:ilvl w:val="0"/>
          <w:numId w:val="2"/>
        </w:numPr>
        <w:tabs>
          <w:tab w:val="left" w:pos="1080"/>
        </w:tabs>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 xml:space="preserve">Hợp tác và tạo điều kiện thuận lợi cho </w:t>
      </w:r>
      <w:r w:rsidRPr="008A3282">
        <w:rPr>
          <w:rFonts w:ascii="Times New Roman" w:eastAsia="Proxima Nova" w:hAnsi="Times New Roman" w:cs="Times New Roman"/>
          <w:color w:val="000000" w:themeColor="text1"/>
        </w:rPr>
        <w:t>BÊN A</w:t>
      </w:r>
      <w:r w:rsidRPr="008A3282">
        <w:rPr>
          <w:rFonts w:ascii="Times New Roman" w:hAnsi="Times New Roman" w:cs="Times New Roman"/>
          <w:bCs/>
          <w:snapToGrid w:val="0"/>
          <w:color w:val="000000"/>
        </w:rPr>
        <w:t xml:space="preserve"> trong việc thực hiện Dịch vụ theo qui định tại Hợp đồng này</w:t>
      </w:r>
    </w:p>
    <w:p w14:paraId="147FACA5" w14:textId="77777777" w:rsidR="005019E5" w:rsidRPr="008A3282" w:rsidRDefault="005019E5" w:rsidP="005019E5">
      <w:pPr>
        <w:pStyle w:val="ListParagraph"/>
        <w:tabs>
          <w:tab w:val="left" w:pos="1080"/>
        </w:tabs>
        <w:spacing w:after="240" w:line="240" w:lineRule="auto"/>
        <w:ind w:left="1080" w:hanging="36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To co-operate with and create the convenient conditions for PARTY A in performace of the Services according to this Agreement;</w:t>
      </w:r>
    </w:p>
    <w:p w14:paraId="010EF9D5" w14:textId="77777777" w:rsidR="005019E5" w:rsidRPr="008A3282" w:rsidRDefault="005019E5" w:rsidP="005019E5">
      <w:pPr>
        <w:pStyle w:val="ListParagraph"/>
        <w:numPr>
          <w:ilvl w:val="0"/>
          <w:numId w:val="2"/>
        </w:numPr>
        <w:tabs>
          <w:tab w:val="left" w:pos="1080"/>
        </w:tabs>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Thông báo lại cho BÊN A về hồ sơ ứng viên/việc trùng ứng viên trong vòng 3 ngày làm việc kể từ lúc nhận được thông tin về ứng viên; trách nhiệm thông báo kết quả phỏng vấn của ứng viên cho BÊN A trong vòng 5 ngày kể từ lúc phỏng vấn;</w:t>
      </w:r>
    </w:p>
    <w:p w14:paraId="36930339" w14:textId="77777777" w:rsidR="005019E5" w:rsidRPr="008A3282" w:rsidRDefault="005019E5" w:rsidP="005019E5">
      <w:pPr>
        <w:pStyle w:val="ListParagraph"/>
        <w:tabs>
          <w:tab w:val="left" w:pos="1080"/>
        </w:tabs>
        <w:spacing w:after="240" w:line="240" w:lineRule="auto"/>
        <w:ind w:left="1080" w:hanging="36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To notify PARTY A of the candidate profiles/ duplication within 3 working days from the date of receiving candidates’ information and notice the resulf of interview to PARTY A within 5 working day from the date of interview.</w:t>
      </w:r>
    </w:p>
    <w:p w14:paraId="40EF66F1" w14:textId="77777777" w:rsidR="005019E5" w:rsidRPr="008A3282" w:rsidRDefault="005019E5" w:rsidP="005019E5">
      <w:pPr>
        <w:pStyle w:val="ListParagraph"/>
        <w:numPr>
          <w:ilvl w:val="0"/>
          <w:numId w:val="2"/>
        </w:numPr>
        <w:tabs>
          <w:tab w:val="left" w:pos="1080"/>
        </w:tabs>
        <w:spacing w:after="240" w:line="240" w:lineRule="auto"/>
        <w:ind w:left="1080"/>
        <w:contextualSpacing w:val="0"/>
        <w:jc w:val="both"/>
        <w:rPr>
          <w:rFonts w:ascii="Times New Roman" w:hAnsi="Times New Roman" w:cs="Times New Roman"/>
          <w:bCs/>
          <w:snapToGrid w:val="0"/>
          <w:color w:val="000000"/>
        </w:rPr>
      </w:pPr>
      <w:r w:rsidRPr="008A3282">
        <w:rPr>
          <w:rFonts w:ascii="Times New Roman" w:hAnsi="Times New Roman" w:cs="Times New Roman"/>
          <w:bCs/>
          <w:snapToGrid w:val="0"/>
          <w:color w:val="000000"/>
        </w:rPr>
        <w:t>Các nghĩa vụ khác theo qui định của pháp luật Việt Nam hiện hành.</w:t>
      </w:r>
    </w:p>
    <w:p w14:paraId="3B4D0A8F" w14:textId="77777777" w:rsidR="005019E5" w:rsidRPr="008A3282" w:rsidRDefault="005019E5" w:rsidP="005019E5">
      <w:pPr>
        <w:pStyle w:val="ListParagraph"/>
        <w:tabs>
          <w:tab w:val="left" w:pos="1080"/>
        </w:tabs>
        <w:spacing w:after="240" w:line="240" w:lineRule="auto"/>
        <w:ind w:left="1080" w:hanging="360"/>
        <w:contextualSpacing w:val="0"/>
        <w:jc w:val="both"/>
        <w:rPr>
          <w:rFonts w:ascii="Times New Roman" w:hAnsi="Times New Roman" w:cs="Times New Roman"/>
          <w:bCs/>
          <w:snapToGrid w:val="0"/>
          <w:color w:val="000000"/>
        </w:rPr>
      </w:pPr>
      <w:r w:rsidRPr="008A3282">
        <w:rPr>
          <w:rFonts w:ascii="Times New Roman" w:hAnsi="Times New Roman" w:cs="Times New Roman"/>
          <w:bCs/>
          <w:i/>
          <w:snapToGrid w:val="0"/>
          <w:color w:val="000000"/>
        </w:rPr>
        <w:tab/>
        <w:t>Other responsibilities regulated by the applicable laws of Vietnam</w:t>
      </w:r>
      <w:r w:rsidRPr="008A3282">
        <w:rPr>
          <w:rFonts w:ascii="Times New Roman" w:hAnsi="Times New Roman" w:cs="Times New Roman"/>
          <w:bCs/>
          <w:snapToGrid w:val="0"/>
          <w:color w:val="000000"/>
        </w:rPr>
        <w:t>.</w:t>
      </w:r>
    </w:p>
    <w:p w14:paraId="159AF614"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bCs/>
          <w:snapToGrid w:val="0"/>
          <w:color w:val="000000"/>
        </w:rPr>
      </w:pPr>
      <w:r w:rsidRPr="008A3282">
        <w:rPr>
          <w:rFonts w:ascii="Times New Roman" w:hAnsi="Times New Roman" w:cs="Times New Roman"/>
          <w:b/>
          <w:bCs/>
          <w:snapToGrid w:val="0"/>
          <w:color w:val="000000"/>
        </w:rPr>
        <w:t>BẢO MẬT THÔNG TIN</w:t>
      </w:r>
    </w:p>
    <w:p w14:paraId="74DF26D8" w14:textId="77777777" w:rsidR="005019E5" w:rsidRPr="008A3282" w:rsidRDefault="005019E5" w:rsidP="005019E5">
      <w:pPr>
        <w:pStyle w:val="ListParagraph"/>
        <w:spacing w:after="240" w:line="240" w:lineRule="auto"/>
        <w:ind w:left="1440"/>
        <w:contextualSpacing w:val="0"/>
        <w:jc w:val="both"/>
        <w:rPr>
          <w:rFonts w:ascii="Times New Roman" w:hAnsi="Times New Roman" w:cs="Times New Roman"/>
          <w:b/>
          <w:bCs/>
          <w:i/>
          <w:snapToGrid w:val="0"/>
          <w:color w:val="000000"/>
        </w:rPr>
      </w:pPr>
      <w:r w:rsidRPr="008A3282">
        <w:rPr>
          <w:rFonts w:ascii="Times New Roman" w:hAnsi="Times New Roman" w:cs="Times New Roman"/>
          <w:b/>
          <w:bCs/>
          <w:i/>
          <w:snapToGrid w:val="0"/>
          <w:color w:val="000000"/>
        </w:rPr>
        <w:t>CONFIDENTIALITY</w:t>
      </w:r>
    </w:p>
    <w:p w14:paraId="2FE2148C"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hAnsi="Times New Roman" w:cs="Times New Roman"/>
          <w:b/>
          <w:bCs/>
          <w:snapToGrid w:val="0"/>
          <w:color w:val="000000"/>
        </w:rPr>
      </w:pPr>
      <w:r w:rsidRPr="008A3282">
        <w:rPr>
          <w:rFonts w:ascii="Times New Roman" w:eastAsia="Proxima Nova" w:hAnsi="Times New Roman" w:cs="Times New Roman"/>
          <w:color w:val="000000" w:themeColor="text1"/>
        </w:rPr>
        <w:t>BÊN B có trách nhiệm bảo vệ thông tin của ứng viên khi được giới thiệu thông qua BÊN A, và không được phép tiết lộ thông tin ứng viên nếu không có sự đồng ý của BÊN A trừ trường hợp để thực hiện công việc tuyển dụng của BÊN B hoặc/và yêu cầu của cơ quan nhà nước có thẩm quyền.</w:t>
      </w:r>
    </w:p>
    <w:p w14:paraId="0F3AFDE1" w14:textId="77777777" w:rsidR="005019E5" w:rsidRPr="008A3282" w:rsidRDefault="005019E5" w:rsidP="005019E5">
      <w:pPr>
        <w:pStyle w:val="ListParagraph"/>
        <w:tabs>
          <w:tab w:val="left" w:pos="1080"/>
        </w:tabs>
        <w:spacing w:after="240" w:line="240" w:lineRule="auto"/>
        <w:ind w:left="1080" w:hanging="720"/>
        <w:contextualSpacing w:val="0"/>
        <w:jc w:val="both"/>
        <w:rPr>
          <w:rFonts w:ascii="Times New Roman" w:hAnsi="Times New Roman" w:cs="Times New Roman"/>
          <w:b/>
          <w:bCs/>
          <w:i/>
          <w:snapToGrid w:val="0"/>
          <w:color w:val="000000"/>
        </w:rPr>
      </w:pPr>
      <w:r w:rsidRPr="008A3282">
        <w:rPr>
          <w:rFonts w:ascii="Times New Roman" w:eastAsia="Proxima Nova" w:hAnsi="Times New Roman" w:cs="Times New Roman"/>
          <w:i/>
          <w:color w:val="000000" w:themeColor="text1"/>
        </w:rPr>
        <w:lastRenderedPageBreak/>
        <w:tab/>
        <w:t>PARTY B shall be responsible for keepping candidates’s information confidential via PARTY A’s introduction, and shall not disclose candidate’s information without the consent of the PARTY A</w:t>
      </w:r>
      <w:r w:rsidRPr="008A3282">
        <w:rPr>
          <w:rFonts w:ascii="Times New Roman" w:eastAsia="Proxima Nova" w:hAnsi="Times New Roman" w:cs="Times New Roman"/>
          <w:i/>
          <w:color w:val="000000" w:themeColor="text1"/>
          <w:lang w:val="vi-VN"/>
        </w:rPr>
        <w:t>, except for the conduct of PARTY A</w:t>
      </w:r>
      <w:r w:rsidRPr="008A3282">
        <w:rPr>
          <w:rFonts w:ascii="Times New Roman" w:eastAsia="Proxima Nova" w:hAnsi="Times New Roman" w:cs="Times New Roman"/>
          <w:i/>
          <w:color w:val="000000" w:themeColor="text1"/>
        </w:rPr>
        <w:t>’s</w:t>
      </w:r>
      <w:r w:rsidRPr="008A3282">
        <w:rPr>
          <w:rFonts w:ascii="Times New Roman" w:eastAsia="Proxima Nova" w:hAnsi="Times New Roman" w:cs="Times New Roman"/>
          <w:i/>
          <w:color w:val="000000" w:themeColor="text1"/>
          <w:lang w:val="vi-VN"/>
        </w:rPr>
        <w:t xml:space="preserve"> recruitment or/and the request of a competent state authority.</w:t>
      </w:r>
    </w:p>
    <w:p w14:paraId="652A4AFF" w14:textId="77777777" w:rsidR="005019E5" w:rsidRPr="008A3282" w:rsidRDefault="005019E5" w:rsidP="005019E5">
      <w:pPr>
        <w:pStyle w:val="ListParagraph"/>
        <w:numPr>
          <w:ilvl w:val="1"/>
          <w:numId w:val="1"/>
        </w:numPr>
        <w:tabs>
          <w:tab w:val="left" w:pos="1080"/>
        </w:tabs>
        <w:spacing w:after="240" w:line="240" w:lineRule="auto"/>
        <w:ind w:left="1080" w:hanging="720"/>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BÊN A có trách nhiệm bảo mật các thông tin về ứng viên mà BÊN A tiếp nhận hoặc có thể tiếp nhận từ BÊN B trong quá trình thực hiện Hợp đồng này và BÊN A bảo đảm và tránh cho BÊN B không bị ảnh hưởng, thiệt hại từ bất kỳ khiếu nại, tổn thất, hoặc trách nhiệm phát sinh từ việc tiết lộ thông tin bởi BÊN A mà không được sự đồng ý của BÊN B.</w:t>
      </w:r>
    </w:p>
    <w:p w14:paraId="228C0390" w14:textId="34C98B6B" w:rsidR="005019E5" w:rsidRPr="00DB3884" w:rsidRDefault="005019E5" w:rsidP="005019E5">
      <w:pPr>
        <w:pStyle w:val="ListParagraph"/>
        <w:tabs>
          <w:tab w:val="left" w:pos="1080"/>
        </w:tabs>
        <w:spacing w:after="240" w:line="240" w:lineRule="auto"/>
        <w:ind w:left="1080" w:hanging="720"/>
        <w:contextualSpacing w:val="0"/>
        <w:jc w:val="both"/>
        <w:rPr>
          <w:rFonts w:ascii="Times New Roman" w:eastAsia="Proxima Nova" w:hAnsi="Times New Roman" w:cs="Times New Roman"/>
          <w:bCs/>
          <w:i/>
          <w:color w:val="000000" w:themeColor="text1"/>
        </w:rPr>
      </w:pPr>
      <w:r w:rsidRPr="008A3282">
        <w:rPr>
          <w:rFonts w:ascii="Times New Roman" w:eastAsia="Proxima Nova" w:hAnsi="Times New Roman" w:cs="Times New Roman"/>
          <w:i/>
          <w:color w:val="000000" w:themeColor="text1"/>
        </w:rPr>
        <w:tab/>
      </w:r>
      <w:r w:rsidRPr="008A3282">
        <w:rPr>
          <w:rFonts w:ascii="Times New Roman" w:hAnsi="Times New Roman" w:cs="Times New Roman"/>
          <w:bCs/>
          <w:i/>
        </w:rPr>
        <w:t>PARTY A</w:t>
      </w:r>
      <w:r w:rsidRPr="008A3282">
        <w:rPr>
          <w:rFonts w:ascii="Times New Roman" w:eastAsia="Proxima Nova" w:hAnsi="Times New Roman" w:cs="Times New Roman"/>
          <w:bCs/>
          <w:i/>
          <w:color w:val="000000" w:themeColor="text1"/>
        </w:rPr>
        <w:t xml:space="preserve"> shall be responsible for the confidentiality of information about candidates that </w:t>
      </w:r>
      <w:r w:rsidRPr="008A3282">
        <w:rPr>
          <w:rFonts w:ascii="Times New Roman" w:hAnsi="Times New Roman" w:cs="Times New Roman"/>
          <w:bCs/>
          <w:i/>
        </w:rPr>
        <w:t>PARTY A</w:t>
      </w:r>
      <w:r w:rsidRPr="008A3282">
        <w:rPr>
          <w:rFonts w:ascii="Times New Roman" w:eastAsia="Proxima Nova" w:hAnsi="Times New Roman" w:cs="Times New Roman"/>
          <w:bCs/>
          <w:i/>
          <w:color w:val="000000" w:themeColor="text1"/>
        </w:rPr>
        <w:t xml:space="preserve"> receives or is able to receive from </w:t>
      </w:r>
      <w:r w:rsidRPr="008A3282">
        <w:rPr>
          <w:rFonts w:ascii="Times New Roman" w:hAnsi="Times New Roman" w:cs="Times New Roman"/>
          <w:bCs/>
          <w:i/>
        </w:rPr>
        <w:t>PARTY B</w:t>
      </w:r>
      <w:r w:rsidRPr="008A3282">
        <w:rPr>
          <w:rFonts w:ascii="Times New Roman" w:eastAsia="Proxima Nova" w:hAnsi="Times New Roman" w:cs="Times New Roman"/>
          <w:bCs/>
          <w:i/>
          <w:color w:val="000000" w:themeColor="text1"/>
        </w:rPr>
        <w:t xml:space="preserve"> during the performance of this Contract, and </w:t>
      </w:r>
      <w:r w:rsidRPr="008A3282">
        <w:rPr>
          <w:rFonts w:ascii="Times New Roman" w:hAnsi="Times New Roman" w:cs="Times New Roman"/>
          <w:bCs/>
          <w:i/>
        </w:rPr>
        <w:t>PARTY A</w:t>
      </w:r>
      <w:r w:rsidRPr="008A3282">
        <w:rPr>
          <w:rFonts w:ascii="Times New Roman" w:eastAsia="Proxima Nova" w:hAnsi="Times New Roman" w:cs="Times New Roman"/>
          <w:bCs/>
          <w:i/>
          <w:color w:val="000000" w:themeColor="text1"/>
        </w:rPr>
        <w:t xml:space="preserve"> shall hold </w:t>
      </w:r>
      <w:r w:rsidRPr="008A3282">
        <w:rPr>
          <w:rFonts w:ascii="Times New Roman" w:hAnsi="Times New Roman" w:cs="Times New Roman"/>
          <w:bCs/>
          <w:i/>
        </w:rPr>
        <w:t>PARTY B</w:t>
      </w:r>
      <w:r w:rsidRPr="008A3282">
        <w:rPr>
          <w:rFonts w:ascii="Times New Roman" w:eastAsia="Proxima Nova" w:hAnsi="Times New Roman" w:cs="Times New Roman"/>
          <w:bCs/>
          <w:i/>
          <w:color w:val="000000" w:themeColor="text1"/>
        </w:rPr>
        <w:t xml:space="preserve"> harmless from being affected, damages from any claims damage, or liability arising out of the disclosure of information by </w:t>
      </w:r>
      <w:r w:rsidRPr="008A3282">
        <w:rPr>
          <w:rFonts w:ascii="Times New Roman" w:hAnsi="Times New Roman" w:cs="Times New Roman"/>
          <w:bCs/>
          <w:i/>
        </w:rPr>
        <w:t>PARTY A</w:t>
      </w:r>
      <w:r w:rsidR="000F6CBA">
        <w:rPr>
          <w:rFonts w:ascii="Times New Roman" w:eastAsia="Proxima Nova" w:hAnsi="Times New Roman" w:cs="Times New Roman"/>
          <w:bCs/>
          <w:i/>
          <w:color w:val="000000" w:themeColor="text1"/>
        </w:rPr>
        <w:t xml:space="preserve"> </w:t>
      </w:r>
      <w:r w:rsidRPr="008A3282">
        <w:rPr>
          <w:rFonts w:ascii="Times New Roman" w:eastAsia="Proxima Nova" w:hAnsi="Times New Roman" w:cs="Times New Roman"/>
          <w:bCs/>
          <w:i/>
          <w:color w:val="000000" w:themeColor="text1"/>
        </w:rPr>
        <w:t xml:space="preserve">without the consent of </w:t>
      </w:r>
      <w:r w:rsidRPr="008A3282">
        <w:rPr>
          <w:rFonts w:ascii="Times New Roman" w:hAnsi="Times New Roman" w:cs="Times New Roman"/>
          <w:bCs/>
          <w:i/>
        </w:rPr>
        <w:t>PARTY B</w:t>
      </w:r>
      <w:r w:rsidRPr="008A3282">
        <w:rPr>
          <w:rFonts w:ascii="Times New Roman" w:eastAsia="Proxima Nova" w:hAnsi="Times New Roman" w:cs="Times New Roman"/>
          <w:bCs/>
          <w:i/>
          <w:color w:val="000000" w:themeColor="text1"/>
        </w:rPr>
        <w:t>.</w:t>
      </w:r>
    </w:p>
    <w:p w14:paraId="70716681"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bCs/>
          <w:snapToGrid w:val="0"/>
          <w:color w:val="000000"/>
        </w:rPr>
      </w:pPr>
      <w:r w:rsidRPr="008A3282">
        <w:rPr>
          <w:rFonts w:ascii="Times New Roman" w:hAnsi="Times New Roman" w:cs="Times New Roman"/>
          <w:b/>
          <w:bCs/>
          <w:snapToGrid w:val="0"/>
          <w:color w:val="000000"/>
        </w:rPr>
        <w:t>PHẠT VI PHẠM VÀ BỒI THƯỜNG THIỆT HẠI</w:t>
      </w:r>
    </w:p>
    <w:p w14:paraId="49764FBC" w14:textId="77777777" w:rsidR="005019E5" w:rsidRPr="008A3282" w:rsidRDefault="005019E5" w:rsidP="005019E5">
      <w:pPr>
        <w:pStyle w:val="ListParagraph"/>
        <w:spacing w:after="240" w:line="240" w:lineRule="auto"/>
        <w:ind w:left="1440"/>
        <w:contextualSpacing w:val="0"/>
        <w:jc w:val="both"/>
        <w:rPr>
          <w:rFonts w:ascii="Times New Roman" w:hAnsi="Times New Roman" w:cs="Times New Roman"/>
          <w:b/>
          <w:bCs/>
          <w:i/>
          <w:snapToGrid w:val="0"/>
          <w:color w:val="000000"/>
        </w:rPr>
      </w:pPr>
      <w:r w:rsidRPr="008A3282">
        <w:rPr>
          <w:rFonts w:ascii="Times New Roman" w:hAnsi="Times New Roman" w:cs="Times New Roman"/>
          <w:b/>
          <w:bCs/>
          <w:i/>
          <w:snapToGrid w:val="0"/>
          <w:color w:val="000000"/>
        </w:rPr>
        <w:t>PENALTY AND COMPENSATION</w:t>
      </w:r>
    </w:p>
    <w:p w14:paraId="5ADDB64A" w14:textId="77777777" w:rsidR="005019E5" w:rsidRPr="008A3282" w:rsidRDefault="005019E5" w:rsidP="005019E5">
      <w:pPr>
        <w:pStyle w:val="ListParagraph"/>
        <w:numPr>
          <w:ilvl w:val="1"/>
          <w:numId w:val="1"/>
        </w:numPr>
        <w:tabs>
          <w:tab w:val="left" w:pos="1080"/>
        </w:tabs>
        <w:spacing w:after="120" w:line="240" w:lineRule="auto"/>
        <w:ind w:left="1080" w:hanging="720"/>
        <w:contextualSpacing w:val="0"/>
        <w:jc w:val="both"/>
        <w:rPr>
          <w:rFonts w:ascii="Times New Roman" w:eastAsia="Proxima Nova" w:hAnsi="Times New Roman" w:cs="Times New Roman"/>
          <w:color w:val="000000" w:themeColor="text1"/>
        </w:rPr>
      </w:pPr>
      <w:r w:rsidRPr="008A3282">
        <w:rPr>
          <w:rFonts w:ascii="Times New Roman" w:eastAsia="Proxima Nova" w:hAnsi="Times New Roman" w:cs="Times New Roman"/>
          <w:color w:val="000000" w:themeColor="text1"/>
        </w:rPr>
        <w:t>Nếu BÊN B không thanh toán phí dịch vụ đúng thời hạn theo quy định tại Hợp đồng này, BÊN A sẽ áp dụng khoản phí lãi suất 0.03% cho mỗi ngày thanh toán trễ hạn. Thời gian trễ hạn được tính từ ngày đến hạn thanh toán cho tới thời điểm BÊN B hoàn tất việc thanh toán.</w:t>
      </w:r>
    </w:p>
    <w:p w14:paraId="06A70A4E" w14:textId="3F431477" w:rsidR="005019E5" w:rsidRPr="008A3282" w:rsidRDefault="000F6CBA" w:rsidP="005019E5">
      <w:pPr>
        <w:pStyle w:val="ListParagraph"/>
        <w:tabs>
          <w:tab w:val="left" w:pos="1080"/>
        </w:tabs>
        <w:spacing w:after="120" w:line="240" w:lineRule="auto"/>
        <w:ind w:left="1080" w:hanging="720"/>
        <w:contextualSpacing w:val="0"/>
        <w:jc w:val="both"/>
        <w:rPr>
          <w:rFonts w:ascii="Times New Roman" w:eastAsia="Proxima Nova" w:hAnsi="Times New Roman" w:cs="Times New Roman"/>
          <w:i/>
          <w:color w:val="000000" w:themeColor="text1"/>
        </w:rPr>
      </w:pPr>
      <w:r>
        <w:rPr>
          <w:rFonts w:ascii="Times New Roman" w:eastAsia="Proxima Nova" w:hAnsi="Times New Roman" w:cs="Times New Roman"/>
          <w:i/>
          <w:color w:val="000000" w:themeColor="text1"/>
        </w:rPr>
        <w:tab/>
        <w:t xml:space="preserve">If PARTY B </w:t>
      </w:r>
      <w:r w:rsidR="005019E5" w:rsidRPr="008A3282">
        <w:rPr>
          <w:rFonts w:ascii="Times New Roman" w:eastAsia="Proxima Nova" w:hAnsi="Times New Roman" w:cs="Times New Roman"/>
          <w:i/>
          <w:color w:val="000000" w:themeColor="text1"/>
        </w:rPr>
        <w:t>fails to duly pay the service fee under this Contract, PARTY A will apply a 0.03% interest rate per day for late payment. The defferred period shall be calculated from the payment due date to the date</w:t>
      </w:r>
      <w:r w:rsidR="005019E5" w:rsidRPr="008A3282">
        <w:rPr>
          <w:rFonts w:ascii="Times New Roman" w:hAnsi="Times New Roman" w:cs="Times New Roman"/>
        </w:rPr>
        <w:t xml:space="preserve"> </w:t>
      </w:r>
      <w:r w:rsidR="005019E5" w:rsidRPr="008A3282">
        <w:rPr>
          <w:rFonts w:ascii="Times New Roman" w:eastAsia="Proxima Nova" w:hAnsi="Times New Roman" w:cs="Times New Roman"/>
          <w:i/>
          <w:color w:val="000000" w:themeColor="text1"/>
        </w:rPr>
        <w:t>PARTY B fully pays.</w:t>
      </w:r>
    </w:p>
    <w:p w14:paraId="51430882" w14:textId="77777777" w:rsidR="005019E5" w:rsidRPr="008A3282" w:rsidRDefault="005019E5" w:rsidP="005019E5">
      <w:pPr>
        <w:pStyle w:val="ListParagraph"/>
        <w:numPr>
          <w:ilvl w:val="1"/>
          <w:numId w:val="1"/>
        </w:numPr>
        <w:tabs>
          <w:tab w:val="left" w:pos="1080"/>
        </w:tabs>
        <w:spacing w:after="120" w:line="240" w:lineRule="auto"/>
        <w:ind w:left="1080" w:hanging="720"/>
        <w:contextualSpacing w:val="0"/>
        <w:jc w:val="both"/>
        <w:rPr>
          <w:rFonts w:ascii="Times New Roman" w:hAnsi="Times New Roman" w:cs="Times New Roman"/>
          <w:bCs/>
        </w:rPr>
      </w:pPr>
      <w:r w:rsidRPr="008A3282">
        <w:rPr>
          <w:rFonts w:ascii="Times New Roman" w:hAnsi="Times New Roman" w:cs="Times New Roman"/>
          <w:bCs/>
        </w:rPr>
        <w:t>Trường hợp BÊN A vi phạm bất kỳ nghĩa vụ nào theo Hợp đồng này hoặc theo Phụ lục thì BÊN A sẽ phải trả cho</w:t>
      </w:r>
      <w:r w:rsidRPr="008A3282">
        <w:rPr>
          <w:rFonts w:ascii="Times New Roman" w:hAnsi="Times New Roman" w:cs="Times New Roman"/>
        </w:rPr>
        <w:t xml:space="preserve"> BÊN B</w:t>
      </w:r>
      <w:r w:rsidRPr="008A3282">
        <w:rPr>
          <w:rFonts w:ascii="Times New Roman" w:hAnsi="Times New Roman" w:cs="Times New Roman"/>
          <w:bCs/>
        </w:rPr>
        <w:t xml:space="preserve"> một khoản tiền phạt tương đương 5% (năm phần trăm) giá trị phần nghĩa vụ bị vi phạm.</w:t>
      </w:r>
    </w:p>
    <w:p w14:paraId="13AA4995" w14:textId="77777777" w:rsidR="005019E5" w:rsidRPr="008A3282" w:rsidRDefault="005019E5" w:rsidP="005019E5">
      <w:pPr>
        <w:pStyle w:val="ListParagraph"/>
        <w:tabs>
          <w:tab w:val="left" w:pos="1080"/>
        </w:tabs>
        <w:spacing w:after="120" w:line="240" w:lineRule="auto"/>
        <w:ind w:left="1080" w:hanging="72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In case PARTY A breaches any of its obligations under this Contact, PARTY A shall pay a fine equal to 5% (five percent) of the value of the violated obligation to PARTY B.</w:t>
      </w:r>
    </w:p>
    <w:p w14:paraId="06D59141" w14:textId="77777777" w:rsidR="005019E5" w:rsidRPr="008A3282" w:rsidRDefault="005019E5" w:rsidP="005019E5">
      <w:pPr>
        <w:pStyle w:val="ListParagraph"/>
        <w:numPr>
          <w:ilvl w:val="1"/>
          <w:numId w:val="1"/>
        </w:numPr>
        <w:tabs>
          <w:tab w:val="left" w:pos="1080"/>
        </w:tabs>
        <w:spacing w:after="120" w:line="240" w:lineRule="auto"/>
        <w:ind w:left="1080" w:hanging="720"/>
        <w:contextualSpacing w:val="0"/>
        <w:jc w:val="both"/>
        <w:rPr>
          <w:rFonts w:ascii="Times New Roman" w:hAnsi="Times New Roman" w:cs="Times New Roman"/>
          <w:bCs/>
        </w:rPr>
      </w:pPr>
      <w:r w:rsidRPr="008A3282">
        <w:rPr>
          <w:rFonts w:ascii="Times New Roman" w:eastAsia="Arial" w:hAnsi="Times New Roman" w:cs="Times New Roman"/>
          <w:bCs/>
          <w:lang w:val="nl-NL"/>
        </w:rPr>
        <w:t>Các Bên thỏa thuận và cam kết rằng, ngoại trừ các trường hợp miễn trừ được quy định trong Hợp đồng này và/hoặc theo quy định về trường hợp miễn trừ do pháp luật  quy định và không ảnh hưởng đến việc phạt vi phạm, nếu một Bên có hành vi vi phạm Hợp đồng làm phát sinh thiệt hại thì Bên vi phạm phải bồi thường  mọi  tổn thất do hành vi vi phạm Hợp đồng gây ra cho Bên bị vi phạm, bao gồm nhưng không giới hạn ở giá trị tổn thất thực tế, trực tiếp mà Bên bị vi phạm phải chịu.</w:t>
      </w:r>
    </w:p>
    <w:p w14:paraId="4A321FF6" w14:textId="77777777" w:rsidR="005019E5" w:rsidRPr="008A3282" w:rsidRDefault="005019E5" w:rsidP="005019E5">
      <w:pPr>
        <w:pStyle w:val="ListParagraph"/>
        <w:tabs>
          <w:tab w:val="left" w:pos="1080"/>
        </w:tabs>
        <w:spacing w:after="120" w:line="240" w:lineRule="auto"/>
        <w:ind w:left="1080" w:hanging="720"/>
        <w:contextualSpacing w:val="0"/>
        <w:jc w:val="both"/>
        <w:rPr>
          <w:rFonts w:ascii="Times New Roman" w:hAnsi="Times New Roman" w:cs="Times New Roman"/>
          <w:bCs/>
          <w:i/>
          <w:snapToGrid w:val="0"/>
          <w:color w:val="000000"/>
        </w:rPr>
      </w:pPr>
      <w:r w:rsidRPr="008A3282">
        <w:rPr>
          <w:rFonts w:ascii="Times New Roman" w:hAnsi="Times New Roman" w:cs="Times New Roman"/>
          <w:bCs/>
          <w:i/>
          <w:snapToGrid w:val="0"/>
          <w:color w:val="000000"/>
        </w:rPr>
        <w:tab/>
        <w:t xml:space="preserve">The Parties agree and undertake that, except for the exemptions provided in this contact and / or in accordance with the waiver provided by law and without prejudice to penalties, </w:t>
      </w:r>
      <w:proofErr w:type="gramStart"/>
      <w:r w:rsidRPr="008A3282">
        <w:rPr>
          <w:rFonts w:ascii="Times New Roman" w:hAnsi="Times New Roman" w:cs="Times New Roman"/>
          <w:bCs/>
          <w:i/>
          <w:snapToGrid w:val="0"/>
          <w:color w:val="000000"/>
        </w:rPr>
        <w:t>If</w:t>
      </w:r>
      <w:proofErr w:type="gramEnd"/>
      <w:r w:rsidRPr="008A3282">
        <w:rPr>
          <w:rFonts w:ascii="Times New Roman" w:hAnsi="Times New Roman" w:cs="Times New Roman"/>
          <w:bCs/>
          <w:i/>
          <w:snapToGrid w:val="0"/>
          <w:color w:val="000000"/>
        </w:rPr>
        <w:t xml:space="preserve"> a Party breaches the contact causing damage, the Party shall be compensate for any loss caused by the breach of the Agreement, including but not limited to the value of the loss. the direct, factual fact that the aggrieved Party must bear.</w:t>
      </w:r>
    </w:p>
    <w:p w14:paraId="000106CC" w14:textId="77777777" w:rsidR="005019E5" w:rsidRPr="008A3282" w:rsidRDefault="005019E5" w:rsidP="005019E5">
      <w:pPr>
        <w:pStyle w:val="ListParagraph"/>
        <w:numPr>
          <w:ilvl w:val="0"/>
          <w:numId w:val="1"/>
        </w:numPr>
        <w:spacing w:after="240" w:line="240" w:lineRule="auto"/>
        <w:contextualSpacing w:val="0"/>
        <w:jc w:val="both"/>
        <w:rPr>
          <w:rFonts w:ascii="Times New Roman" w:hAnsi="Times New Roman" w:cs="Times New Roman"/>
          <w:b/>
        </w:rPr>
      </w:pPr>
      <w:r w:rsidRPr="008A3282">
        <w:rPr>
          <w:rFonts w:ascii="Times New Roman" w:hAnsi="Times New Roman" w:cs="Times New Roman"/>
          <w:b/>
        </w:rPr>
        <w:t>LUẬT ĐIỀU CHỈNH VÀ GIẢI QUYẾT TRANH CHẤP</w:t>
      </w:r>
    </w:p>
    <w:p w14:paraId="426E7F33" w14:textId="77777777" w:rsidR="005019E5" w:rsidRPr="008A3282" w:rsidRDefault="005019E5" w:rsidP="005019E5">
      <w:pPr>
        <w:pStyle w:val="ListParagraph"/>
        <w:spacing w:after="240" w:line="240" w:lineRule="auto"/>
        <w:ind w:left="1080" w:firstLine="360"/>
        <w:contextualSpacing w:val="0"/>
        <w:jc w:val="both"/>
        <w:rPr>
          <w:rFonts w:ascii="Times New Roman" w:hAnsi="Times New Roman" w:cs="Times New Roman"/>
          <w:b/>
          <w:i/>
        </w:rPr>
      </w:pPr>
      <w:r w:rsidRPr="008A3282">
        <w:rPr>
          <w:rFonts w:ascii="Times New Roman" w:hAnsi="Times New Roman" w:cs="Times New Roman"/>
          <w:b/>
          <w:i/>
        </w:rPr>
        <w:t xml:space="preserve">GOVERNING LAW AND DISPUTE SETTLEMENT </w:t>
      </w:r>
    </w:p>
    <w:p w14:paraId="24129F1F" w14:textId="77777777" w:rsidR="005019E5" w:rsidRPr="008A3282" w:rsidRDefault="005019E5" w:rsidP="005019E5">
      <w:pPr>
        <w:pStyle w:val="ListParagraph"/>
        <w:numPr>
          <w:ilvl w:val="1"/>
          <w:numId w:val="1"/>
        </w:numPr>
        <w:spacing w:after="240" w:line="240" w:lineRule="auto"/>
        <w:ind w:left="1170" w:hanging="810"/>
        <w:contextualSpacing w:val="0"/>
        <w:jc w:val="both"/>
        <w:rPr>
          <w:rFonts w:ascii="Times New Roman" w:hAnsi="Times New Roman" w:cs="Times New Roman"/>
          <w:b/>
        </w:rPr>
      </w:pPr>
      <w:r w:rsidRPr="008A3282">
        <w:rPr>
          <w:rFonts w:ascii="Times New Roman" w:hAnsi="Times New Roman" w:cs="Times New Roman"/>
        </w:rPr>
        <w:t>Hợp đồng này được điều chỉnh bởi và theo luật Việt Nam mà không tính đến nguyên tắc lựa chọn luật. Tất cả các tranh chấp, tranh cãi hoặc sai khác theo đây phát sinh giữa các bên nằm ngoài hoặc trong mối liên quan đến Hợp đồng này, hoặc từ các vi phạm đó (“Tranh chấp”) trước tiên sẽ được giải quyết thông qua thương lượng với thiện chí của các Bên.</w:t>
      </w:r>
    </w:p>
    <w:p w14:paraId="796F368F" w14:textId="77777777" w:rsidR="005019E5" w:rsidRPr="008A3282" w:rsidRDefault="005019E5" w:rsidP="005019E5">
      <w:pPr>
        <w:pStyle w:val="ListParagraph"/>
        <w:spacing w:after="240" w:line="240" w:lineRule="auto"/>
        <w:ind w:left="1170"/>
        <w:contextualSpacing w:val="0"/>
        <w:jc w:val="both"/>
        <w:rPr>
          <w:rFonts w:ascii="Times New Roman" w:hAnsi="Times New Roman" w:cs="Times New Roman"/>
          <w:b/>
        </w:rPr>
      </w:pPr>
      <w:r w:rsidRPr="008A3282">
        <w:rPr>
          <w:rFonts w:ascii="Times New Roman" w:hAnsi="Times New Roman" w:cs="Times New Roman"/>
          <w:i/>
        </w:rPr>
        <w:lastRenderedPageBreak/>
        <w:t>This Contract shall be governed under the laws of Vietnam excluding choice-of-law rules. All disputes, controversies or differences which may arise between the parties hereto, out of or in connection with this Contract, or the breach thereof (“Dispute”), shall be first settled the dispute by amicable negotiation by both Parties.</w:t>
      </w:r>
    </w:p>
    <w:p w14:paraId="3A8D0509" w14:textId="77777777" w:rsidR="005019E5" w:rsidRPr="008A3282" w:rsidRDefault="005019E5" w:rsidP="005019E5">
      <w:pPr>
        <w:pStyle w:val="ListParagraph"/>
        <w:numPr>
          <w:ilvl w:val="1"/>
          <w:numId w:val="1"/>
        </w:numPr>
        <w:spacing w:after="240" w:line="240" w:lineRule="auto"/>
        <w:ind w:left="1170" w:hanging="810"/>
        <w:contextualSpacing w:val="0"/>
        <w:jc w:val="both"/>
        <w:rPr>
          <w:rFonts w:ascii="Times New Roman" w:hAnsi="Times New Roman" w:cs="Times New Roman"/>
        </w:rPr>
      </w:pPr>
      <w:r w:rsidRPr="008A3282">
        <w:rPr>
          <w:rFonts w:ascii="Times New Roman" w:hAnsi="Times New Roman" w:cs="Times New Roman"/>
        </w:rPr>
        <w:t xml:space="preserve">Tranh chấp không thể giải quyết bằng thương lượng giữa các Bên trong vòng sáu mươi (60) ngày kể từ ngày phát sinh Tranh chấp cuối cùng sẽ được giải quyết tại Việt Nam tại Trung tâm trọng tài Quốc tế Việt Nam bên cạnh Phòng thương mại và Công nghiệp Việt Nam (VIAC) theo quy tắc tố tụng trọng tài của Trung tâm này. Kết luận đưa ra bởi các trọng tài sẽ là cuối cùng và ràng buộc các bên. </w:t>
      </w:r>
    </w:p>
    <w:p w14:paraId="4F06F220" w14:textId="77777777" w:rsidR="005019E5" w:rsidRPr="008A3282" w:rsidRDefault="005019E5" w:rsidP="005019E5">
      <w:pPr>
        <w:pStyle w:val="ListParagraph"/>
        <w:spacing w:after="240" w:line="240" w:lineRule="auto"/>
        <w:ind w:left="1170"/>
        <w:contextualSpacing w:val="0"/>
        <w:jc w:val="both"/>
        <w:rPr>
          <w:rFonts w:ascii="Times New Roman" w:hAnsi="Times New Roman" w:cs="Times New Roman"/>
          <w:i/>
        </w:rPr>
      </w:pPr>
      <w:r w:rsidRPr="008A3282">
        <w:rPr>
          <w:rFonts w:ascii="Times New Roman" w:hAnsi="Times New Roman" w:cs="Times New Roman"/>
          <w:i/>
        </w:rPr>
        <w:t>The Dispute that cannot be reached by amicable agreement between the Parties within sixty (60) days from the date of arising Dispute shall be finally settled by arbitration in Vietnam at the Vietnam International Arbitration Centre at the Vietnam Chamber of Commerce and Industry (VIAC) in accordance with its Rules of Arbitration. The award rendered by the arbitrator(s) shall be final and binding upon the parties.</w:t>
      </w:r>
    </w:p>
    <w:p w14:paraId="588396E1" w14:textId="77777777" w:rsidR="005019E5" w:rsidRPr="008A3282" w:rsidRDefault="005019E5" w:rsidP="005019E5">
      <w:pPr>
        <w:pStyle w:val="ListParagraph"/>
        <w:numPr>
          <w:ilvl w:val="2"/>
          <w:numId w:val="1"/>
        </w:numPr>
        <w:spacing w:after="240" w:line="240" w:lineRule="auto"/>
        <w:contextualSpacing w:val="0"/>
        <w:rPr>
          <w:rFonts w:ascii="Times New Roman" w:hAnsi="Times New Roman" w:cs="Times New Roman"/>
          <w:b/>
        </w:rPr>
      </w:pPr>
      <w:r w:rsidRPr="008A3282">
        <w:rPr>
          <w:rFonts w:ascii="Times New Roman" w:hAnsi="Times New Roman" w:cs="Times New Roman"/>
          <w:b/>
        </w:rPr>
        <w:t>ĐIỀU KHOẢN CHUNG</w:t>
      </w:r>
    </w:p>
    <w:p w14:paraId="4B402D19" w14:textId="77777777" w:rsidR="005019E5" w:rsidRPr="008A3282" w:rsidRDefault="005019E5" w:rsidP="005019E5">
      <w:pPr>
        <w:pStyle w:val="ListParagraph"/>
        <w:spacing w:after="240" w:line="240" w:lineRule="auto"/>
        <w:ind w:left="1080"/>
        <w:contextualSpacing w:val="0"/>
        <w:rPr>
          <w:rFonts w:ascii="Times New Roman" w:hAnsi="Times New Roman" w:cs="Times New Roman"/>
          <w:b/>
        </w:rPr>
      </w:pPr>
      <w:r w:rsidRPr="008A3282">
        <w:rPr>
          <w:rFonts w:ascii="Times New Roman" w:hAnsi="Times New Roman" w:cs="Times New Roman"/>
          <w:b/>
          <w:i/>
          <w:iCs/>
        </w:rPr>
        <w:t>MISCELLANEOUS</w:t>
      </w:r>
    </w:p>
    <w:p w14:paraId="780EFF7B" w14:textId="77777777" w:rsidR="005019E5" w:rsidRPr="008A3282" w:rsidRDefault="005019E5" w:rsidP="005019E5">
      <w:pPr>
        <w:pStyle w:val="ListParagraph"/>
        <w:numPr>
          <w:ilvl w:val="1"/>
          <w:numId w:val="1"/>
        </w:numPr>
        <w:spacing w:after="240" w:line="240" w:lineRule="auto"/>
        <w:ind w:left="1170" w:hanging="810"/>
        <w:contextualSpacing w:val="0"/>
        <w:jc w:val="both"/>
        <w:rPr>
          <w:rFonts w:ascii="Times New Roman" w:hAnsi="Times New Roman" w:cs="Times New Roman"/>
        </w:rPr>
      </w:pPr>
      <w:r w:rsidRPr="008A3282">
        <w:rPr>
          <w:rFonts w:ascii="Times New Roman" w:hAnsi="Times New Roman" w:cs="Times New Roman"/>
        </w:rPr>
        <w:t xml:space="preserve">Hợp đồng này có hiệu lực một (01) năm kể từ ngày ký. </w:t>
      </w:r>
    </w:p>
    <w:p w14:paraId="726C04FF" w14:textId="77777777" w:rsidR="005019E5" w:rsidRPr="008A3282" w:rsidRDefault="005019E5" w:rsidP="005019E5">
      <w:pPr>
        <w:pStyle w:val="ListParagraph"/>
        <w:spacing w:after="240" w:line="240" w:lineRule="auto"/>
        <w:ind w:left="1170"/>
        <w:contextualSpacing w:val="0"/>
        <w:jc w:val="both"/>
        <w:rPr>
          <w:rFonts w:ascii="Times New Roman" w:hAnsi="Times New Roman" w:cs="Times New Roman"/>
        </w:rPr>
      </w:pPr>
      <w:r w:rsidRPr="008A3282">
        <w:rPr>
          <w:rFonts w:ascii="Times New Roman" w:hAnsi="Times New Roman" w:cs="Times New Roman"/>
          <w:i/>
        </w:rPr>
        <w:t>This contract shall be effective for one (01) year from the signing date.</w:t>
      </w:r>
    </w:p>
    <w:p w14:paraId="35089975" w14:textId="77777777" w:rsidR="005019E5" w:rsidRPr="008A3282" w:rsidRDefault="005019E5" w:rsidP="005019E5">
      <w:pPr>
        <w:pStyle w:val="ListParagraph"/>
        <w:numPr>
          <w:ilvl w:val="1"/>
          <w:numId w:val="1"/>
        </w:numPr>
        <w:spacing w:after="240" w:line="240" w:lineRule="auto"/>
        <w:ind w:left="1170" w:hanging="810"/>
        <w:contextualSpacing w:val="0"/>
        <w:jc w:val="both"/>
        <w:rPr>
          <w:rFonts w:ascii="Times New Roman" w:hAnsi="Times New Roman" w:cs="Times New Roman"/>
        </w:rPr>
      </w:pPr>
      <w:r w:rsidRPr="008A3282">
        <w:rPr>
          <w:rFonts w:ascii="Times New Roman" w:hAnsi="Times New Roman" w:cs="Times New Roman"/>
        </w:rPr>
        <w:t xml:space="preserve">Hai Bên cam kết thực hiện những điều khoản và điều kiện được nêu trong Hợp đồng này. </w:t>
      </w:r>
    </w:p>
    <w:p w14:paraId="25F3E9DC" w14:textId="77777777" w:rsidR="005019E5" w:rsidRPr="008A3282" w:rsidRDefault="005019E5" w:rsidP="005019E5">
      <w:pPr>
        <w:pStyle w:val="ListParagraph"/>
        <w:spacing w:after="240" w:line="240" w:lineRule="auto"/>
        <w:ind w:firstLine="450"/>
        <w:contextualSpacing w:val="0"/>
        <w:jc w:val="both"/>
        <w:rPr>
          <w:rFonts w:ascii="Times New Roman" w:hAnsi="Times New Roman" w:cs="Times New Roman"/>
        </w:rPr>
      </w:pPr>
      <w:r w:rsidRPr="008A3282">
        <w:rPr>
          <w:rFonts w:ascii="Times New Roman" w:hAnsi="Times New Roman" w:cs="Times New Roman"/>
          <w:i/>
        </w:rPr>
        <w:t>Both Parties commit to carry out all terms and conditions of this Contract.</w:t>
      </w:r>
    </w:p>
    <w:p w14:paraId="195F53EC" w14:textId="77777777" w:rsidR="005019E5" w:rsidRPr="008A3282" w:rsidRDefault="005019E5" w:rsidP="005019E5">
      <w:pPr>
        <w:pStyle w:val="ListParagraph"/>
        <w:numPr>
          <w:ilvl w:val="1"/>
          <w:numId w:val="1"/>
        </w:numPr>
        <w:spacing w:after="240" w:line="240" w:lineRule="auto"/>
        <w:ind w:left="1170" w:hanging="810"/>
        <w:contextualSpacing w:val="0"/>
        <w:jc w:val="both"/>
        <w:rPr>
          <w:rFonts w:ascii="Times New Roman" w:hAnsi="Times New Roman" w:cs="Times New Roman"/>
        </w:rPr>
      </w:pPr>
      <w:r w:rsidRPr="008A3282">
        <w:rPr>
          <w:rFonts w:ascii="Times New Roman" w:hAnsi="Times New Roman" w:cs="Times New Roman"/>
        </w:rPr>
        <w:t>Hợp đồng này được lập thành hai (02) bản song ngữ bằng tiếng Anh và tiếng Việt. Mỗi Bên giữ một (01) bản có giá trị pháp lý như nhau. Trong trường hợp có bất kỳ sự khác biệt nào giữa tiếng Anh và tiếng Việt, tiếng Việt sẽ được áp dụng.</w:t>
      </w:r>
    </w:p>
    <w:p w14:paraId="792344A5" w14:textId="77777777" w:rsidR="005019E5" w:rsidRPr="008A3282" w:rsidRDefault="005019E5" w:rsidP="005019E5">
      <w:pPr>
        <w:pStyle w:val="ListParagraph"/>
        <w:spacing w:after="240" w:line="240" w:lineRule="auto"/>
        <w:ind w:left="1170"/>
        <w:contextualSpacing w:val="0"/>
        <w:jc w:val="both"/>
        <w:rPr>
          <w:rFonts w:ascii="Times New Roman" w:hAnsi="Times New Roman" w:cs="Times New Roman"/>
          <w:i/>
        </w:rPr>
      </w:pPr>
      <w:r w:rsidRPr="008A3282">
        <w:rPr>
          <w:rFonts w:ascii="Times New Roman" w:hAnsi="Times New Roman" w:cs="Times New Roman"/>
          <w:i/>
        </w:rPr>
        <w:t>This Contract is made of 02 (two) bilingual copies in English and Vietnamese. Each Party keeps one (01) copy with equal validity. In case of any differences between English and Vietnamese, Vietnamese shall prevail.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019E5" w:rsidRPr="008A3282" w14:paraId="3D47C935" w14:textId="77777777" w:rsidTr="00EA5947">
        <w:tc>
          <w:tcPr>
            <w:tcW w:w="4320" w:type="dxa"/>
          </w:tcPr>
          <w:p w14:paraId="590D6BD2" w14:textId="77777777" w:rsidR="005019E5" w:rsidRPr="008A3282" w:rsidRDefault="005019E5" w:rsidP="00EA5947">
            <w:pPr>
              <w:spacing w:after="240"/>
              <w:jc w:val="center"/>
              <w:rPr>
                <w:rFonts w:ascii="Times New Roman" w:eastAsia="Proxima Nova" w:hAnsi="Times New Roman" w:cs="Times New Roman"/>
                <w:b/>
                <w:color w:val="000000" w:themeColor="text1"/>
                <w:lang w:val="vi-VN"/>
              </w:rPr>
            </w:pPr>
            <w:r w:rsidRPr="008A3282">
              <w:rPr>
                <w:rFonts w:ascii="Times New Roman" w:eastAsia="Proxima Nova" w:hAnsi="Times New Roman" w:cs="Times New Roman"/>
                <w:b/>
                <w:color w:val="000000" w:themeColor="text1"/>
              </w:rPr>
              <w:t>ĐẠI DIỆN BÊN A</w:t>
            </w:r>
          </w:p>
          <w:p w14:paraId="72EE371F" w14:textId="77777777" w:rsidR="005019E5" w:rsidRPr="008A3282" w:rsidRDefault="005019E5" w:rsidP="00EA5947">
            <w:pPr>
              <w:pStyle w:val="ListParagraph"/>
              <w:spacing w:after="240"/>
              <w:ind w:left="0"/>
              <w:contextualSpacing w:val="0"/>
              <w:jc w:val="center"/>
              <w:rPr>
                <w:rFonts w:ascii="Times New Roman" w:hAnsi="Times New Roman" w:cs="Times New Roman"/>
              </w:rPr>
            </w:pPr>
            <w:r w:rsidRPr="008A3282">
              <w:rPr>
                <w:rFonts w:ascii="Times New Roman" w:hAnsi="Times New Roman" w:cs="Times New Roman"/>
                <w:b/>
                <w:i/>
              </w:rPr>
              <w:t>PARTY A</w:t>
            </w:r>
            <w:r w:rsidRPr="008A3282">
              <w:rPr>
                <w:rFonts w:ascii="Times New Roman" w:eastAsia="Proxima Nova" w:hAnsi="Times New Roman" w:cs="Times New Roman"/>
                <w:b/>
                <w:i/>
                <w:color w:val="000000" w:themeColor="text1"/>
              </w:rPr>
              <w:t xml:space="preserve"> REPRESENTATIVE</w:t>
            </w:r>
          </w:p>
        </w:tc>
        <w:tc>
          <w:tcPr>
            <w:tcW w:w="4320" w:type="dxa"/>
          </w:tcPr>
          <w:p w14:paraId="37C58651" w14:textId="77777777" w:rsidR="005019E5" w:rsidRPr="008A3282" w:rsidRDefault="005019E5" w:rsidP="00EA5947">
            <w:pPr>
              <w:spacing w:after="240"/>
              <w:jc w:val="center"/>
              <w:rPr>
                <w:rFonts w:ascii="Times New Roman" w:eastAsia="Proxima Nova" w:hAnsi="Times New Roman" w:cs="Times New Roman"/>
                <w:b/>
                <w:color w:val="000000" w:themeColor="text1"/>
              </w:rPr>
            </w:pPr>
            <w:r w:rsidRPr="008A3282">
              <w:rPr>
                <w:rFonts w:ascii="Times New Roman" w:eastAsia="Proxima Nova" w:hAnsi="Times New Roman" w:cs="Times New Roman"/>
                <w:b/>
                <w:color w:val="000000" w:themeColor="text1"/>
              </w:rPr>
              <w:t>ĐẠI DIỆN BÊN B</w:t>
            </w:r>
          </w:p>
          <w:p w14:paraId="2FBE9430" w14:textId="77777777" w:rsidR="005019E5" w:rsidRPr="008A3282" w:rsidRDefault="005019E5" w:rsidP="00EA5947">
            <w:pPr>
              <w:pStyle w:val="ListParagraph"/>
              <w:spacing w:after="240"/>
              <w:ind w:left="0"/>
              <w:contextualSpacing w:val="0"/>
              <w:jc w:val="center"/>
              <w:rPr>
                <w:rFonts w:ascii="Times New Roman" w:hAnsi="Times New Roman" w:cs="Times New Roman"/>
                <w:i/>
              </w:rPr>
            </w:pPr>
            <w:r w:rsidRPr="008A3282">
              <w:rPr>
                <w:rFonts w:ascii="Times New Roman" w:hAnsi="Times New Roman" w:cs="Times New Roman"/>
                <w:b/>
                <w:i/>
              </w:rPr>
              <w:t>PARTY B</w:t>
            </w:r>
            <w:r w:rsidRPr="008A3282">
              <w:rPr>
                <w:rFonts w:ascii="Times New Roman" w:eastAsia="Proxima Nova" w:hAnsi="Times New Roman" w:cs="Times New Roman"/>
                <w:b/>
                <w:i/>
                <w:color w:val="000000" w:themeColor="text1"/>
              </w:rPr>
              <w:t xml:space="preserve"> REPRESENTATIVE</w:t>
            </w:r>
          </w:p>
        </w:tc>
      </w:tr>
    </w:tbl>
    <w:p w14:paraId="05FED2F2" w14:textId="77777777" w:rsidR="005019E5" w:rsidRPr="008A3282" w:rsidRDefault="005019E5" w:rsidP="005019E5">
      <w:pPr>
        <w:pStyle w:val="ListParagraph"/>
        <w:spacing w:after="240" w:line="240" w:lineRule="auto"/>
        <w:contextualSpacing w:val="0"/>
        <w:jc w:val="both"/>
        <w:rPr>
          <w:rFonts w:ascii="Times New Roman" w:hAnsi="Times New Roman" w:cs="Times New Roman"/>
        </w:rPr>
      </w:pPr>
    </w:p>
    <w:p w14:paraId="1BEF357B" w14:textId="77777777" w:rsidR="005019E5" w:rsidRPr="008A3282" w:rsidRDefault="005019E5" w:rsidP="005019E5">
      <w:pPr>
        <w:spacing w:after="240" w:line="240" w:lineRule="auto"/>
        <w:jc w:val="both"/>
        <w:rPr>
          <w:rFonts w:ascii="Times New Roman" w:hAnsi="Times New Roman" w:cs="Times New Roman"/>
        </w:rPr>
      </w:pPr>
    </w:p>
    <w:p w14:paraId="42E35F90" w14:textId="77777777" w:rsidR="005019E5" w:rsidRPr="008A3282" w:rsidRDefault="005019E5" w:rsidP="005019E5">
      <w:pPr>
        <w:rPr>
          <w:rFonts w:ascii="Times New Roman" w:hAnsi="Times New Roman" w:cs="Times New Roman"/>
        </w:rPr>
      </w:pPr>
    </w:p>
    <w:p w14:paraId="27D5F3C7" w14:textId="77777777" w:rsidR="005019E5" w:rsidRPr="008A3282" w:rsidRDefault="005019E5" w:rsidP="005019E5">
      <w:pPr>
        <w:rPr>
          <w:rFonts w:ascii="Times New Roman" w:hAnsi="Times New Roman" w:cs="Times New Roman"/>
        </w:rPr>
      </w:pPr>
    </w:p>
    <w:p w14:paraId="27393D87" w14:textId="77777777" w:rsidR="00DD0647" w:rsidRDefault="00DD0647"/>
    <w:sectPr w:rsidR="00DD0647" w:rsidSect="00BD48DC">
      <w:footerReference w:type="default" r:id="rId7"/>
      <w:pgSz w:w="11906" w:h="16838" w:code="9"/>
      <w:pgMar w:top="1440" w:right="1440" w:bottom="1440" w:left="1440"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6D1D3" w14:textId="77777777" w:rsidR="00330435" w:rsidRDefault="00330435">
      <w:pPr>
        <w:spacing w:after="0" w:line="240" w:lineRule="auto"/>
      </w:pPr>
      <w:r>
        <w:separator/>
      </w:r>
    </w:p>
  </w:endnote>
  <w:endnote w:type="continuationSeparator" w:id="0">
    <w:p w14:paraId="544287CA" w14:textId="77777777" w:rsidR="00330435" w:rsidRDefault="0033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08A77" w14:textId="77777777" w:rsidR="00BB6F77" w:rsidRDefault="00182B55" w:rsidP="00BB6F77">
    <w:pPr>
      <w:pStyle w:val="Footer"/>
      <w:jc w:val="right"/>
      <w:rPr>
        <w:rFonts w:ascii="Times New Roman" w:hAnsi="Times New Roman" w:cs="Times New Roman"/>
      </w:rPr>
    </w:pPr>
    <w:r w:rsidRPr="00BD48DC">
      <w:rPr>
        <w:rFonts w:ascii="Times New Roman" w:hAnsi="Times New Roman" w:cs="Times New Roman"/>
        <w:noProof/>
      </w:rPr>
      <mc:AlternateContent>
        <mc:Choice Requires="wps">
          <w:drawing>
            <wp:anchor distT="0" distB="0" distL="0" distR="0" simplePos="0" relativeHeight="251659264" behindDoc="0" locked="0" layoutInCell="1" allowOverlap="1" wp14:anchorId="372F2DCB" wp14:editId="27FC924C">
              <wp:simplePos x="0" y="0"/>
              <wp:positionH relativeFrom="rightMargin">
                <wp:posOffset>12065</wp:posOffset>
              </wp:positionH>
              <wp:positionV relativeFrom="bottomMargin">
                <wp:posOffset>118110</wp:posOffset>
              </wp:positionV>
              <wp:extent cx="324485" cy="352425"/>
              <wp:effectExtent l="0" t="0" r="0" b="9525"/>
              <wp:wrapSquare wrapText="bothSides"/>
              <wp:docPr id="40" name="Rectangle 40"/>
              <wp:cNvGraphicFramePr/>
              <a:graphic xmlns:a="http://schemas.openxmlformats.org/drawingml/2006/main">
                <a:graphicData uri="http://schemas.microsoft.com/office/word/2010/wordprocessingShape">
                  <wps:wsp>
                    <wps:cNvSpPr/>
                    <wps:spPr>
                      <a:xfrm>
                        <a:off x="0" y="0"/>
                        <a:ext cx="324485" cy="35242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5D250" w14:textId="2C5A053B" w:rsidR="001B2B3F" w:rsidRPr="001B2B3F" w:rsidRDefault="00182B55">
                          <w:pPr>
                            <w:jc w:val="right"/>
                            <w:rPr>
                              <w:rFonts w:ascii="Times New Roman" w:hAnsi="Times New Roman" w:cs="Times New Roman"/>
                              <w:color w:val="FFFFFF" w:themeColor="background1"/>
                              <w:sz w:val="28"/>
                              <w:szCs w:val="28"/>
                            </w:rPr>
                          </w:pPr>
                          <w:r w:rsidRPr="001B2B3F">
                            <w:rPr>
                              <w:rFonts w:ascii="Times New Roman" w:hAnsi="Times New Roman" w:cs="Times New Roman"/>
                              <w:color w:val="FFFFFF" w:themeColor="background1"/>
                              <w:sz w:val="28"/>
                              <w:szCs w:val="28"/>
                            </w:rPr>
                            <w:fldChar w:fldCharType="begin"/>
                          </w:r>
                          <w:r w:rsidRPr="001B2B3F">
                            <w:rPr>
                              <w:rFonts w:ascii="Times New Roman" w:hAnsi="Times New Roman" w:cs="Times New Roman"/>
                              <w:color w:val="FFFFFF" w:themeColor="background1"/>
                              <w:sz w:val="28"/>
                              <w:szCs w:val="28"/>
                            </w:rPr>
                            <w:instrText xml:space="preserve"> PAGE   \* MERGEFORMAT </w:instrText>
                          </w:r>
                          <w:r w:rsidRPr="001B2B3F">
                            <w:rPr>
                              <w:rFonts w:ascii="Times New Roman" w:hAnsi="Times New Roman" w:cs="Times New Roman"/>
                              <w:color w:val="FFFFFF" w:themeColor="background1"/>
                              <w:sz w:val="28"/>
                              <w:szCs w:val="28"/>
                            </w:rPr>
                            <w:fldChar w:fldCharType="separate"/>
                          </w:r>
                          <w:r w:rsidR="00692773">
                            <w:rPr>
                              <w:rFonts w:ascii="Times New Roman" w:hAnsi="Times New Roman" w:cs="Times New Roman"/>
                              <w:noProof/>
                              <w:color w:val="FFFFFF" w:themeColor="background1"/>
                              <w:sz w:val="28"/>
                              <w:szCs w:val="28"/>
                            </w:rPr>
                            <w:t>2</w:t>
                          </w:r>
                          <w:r w:rsidRPr="001B2B3F">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F2DCB" id="Rectangle 40" o:spid="_x0000_s1026" style="position:absolute;left:0;text-align:left;margin-left:.95pt;margin-top:9.3pt;width:25.55pt;height:27.7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" fillcolor="black [3213]" stroked="f" strokeweight="3pt">
              <v:textbox>
                <w:txbxContent>
                  <w:p w14:paraId="55F5D250" w14:textId="2C5A053B" w:rsidR="001B2B3F" w:rsidRPr="001B2B3F" w:rsidRDefault="00182B55">
                    <w:pPr>
                      <w:jc w:val="right"/>
                      <w:rPr>
                        <w:rFonts w:ascii="Times New Roman" w:hAnsi="Times New Roman" w:cs="Times New Roman"/>
                        <w:color w:val="FFFFFF" w:themeColor="background1"/>
                        <w:sz w:val="28"/>
                        <w:szCs w:val="28"/>
                      </w:rPr>
                    </w:pPr>
                    <w:r w:rsidRPr="001B2B3F">
                      <w:rPr>
                        <w:rFonts w:ascii="Times New Roman" w:hAnsi="Times New Roman" w:cs="Times New Roman"/>
                        <w:color w:val="FFFFFF" w:themeColor="background1"/>
                        <w:sz w:val="28"/>
                        <w:szCs w:val="28"/>
                      </w:rPr>
                      <w:fldChar w:fldCharType="begin"/>
                    </w:r>
                    <w:r w:rsidRPr="001B2B3F">
                      <w:rPr>
                        <w:rFonts w:ascii="Times New Roman" w:hAnsi="Times New Roman" w:cs="Times New Roman"/>
                        <w:color w:val="FFFFFF" w:themeColor="background1"/>
                        <w:sz w:val="28"/>
                        <w:szCs w:val="28"/>
                      </w:rPr>
                      <w:instrText xml:space="preserve"> PAGE   \* MERGEFORMAT </w:instrText>
                    </w:r>
                    <w:r w:rsidRPr="001B2B3F">
                      <w:rPr>
                        <w:rFonts w:ascii="Times New Roman" w:hAnsi="Times New Roman" w:cs="Times New Roman"/>
                        <w:color w:val="FFFFFF" w:themeColor="background1"/>
                        <w:sz w:val="28"/>
                        <w:szCs w:val="28"/>
                      </w:rPr>
                      <w:fldChar w:fldCharType="separate"/>
                    </w:r>
                    <w:r w:rsidR="00692773">
                      <w:rPr>
                        <w:rFonts w:ascii="Times New Roman" w:hAnsi="Times New Roman" w:cs="Times New Roman"/>
                        <w:noProof/>
                        <w:color w:val="FFFFFF" w:themeColor="background1"/>
                        <w:sz w:val="28"/>
                        <w:szCs w:val="28"/>
                      </w:rPr>
                      <w:t>2</w:t>
                    </w:r>
                    <w:r w:rsidRPr="001B2B3F">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p>
  <w:p w14:paraId="398CB9EB" w14:textId="77777777" w:rsidR="001B2B3F" w:rsidRPr="00BD48DC" w:rsidRDefault="00182B55" w:rsidP="002750BB">
    <w:pPr>
      <w:pStyle w:val="Footer"/>
      <w:jc w:val="right"/>
      <w:rPr>
        <w:rFonts w:ascii="Times New Roman" w:hAnsi="Times New Roman" w:cs="Times New Roman"/>
      </w:rPr>
    </w:pPr>
    <w:r w:rsidRPr="00BD48DC">
      <w:rPr>
        <w:rFonts w:ascii="Times New Roman" w:hAnsi="Times New Roman" w:cs="Times New Roman"/>
        <w:noProof/>
        <w:color w:val="808080" w:themeColor="background1" w:themeShade="80"/>
      </w:rPr>
      <mc:AlternateContent>
        <mc:Choice Requires="wpg">
          <w:drawing>
            <wp:anchor distT="0" distB="0" distL="0" distR="0" simplePos="0" relativeHeight="251660288" behindDoc="0" locked="0" layoutInCell="1" allowOverlap="1" wp14:anchorId="1F854760" wp14:editId="570FF894">
              <wp:simplePos x="0" y="0"/>
              <wp:positionH relativeFrom="margin">
                <wp:posOffset>36449</wp:posOffset>
              </wp:positionH>
              <wp:positionV relativeFrom="bottomMargin">
                <wp:posOffset>-51932</wp:posOffset>
              </wp:positionV>
              <wp:extent cx="5914216" cy="182880"/>
              <wp:effectExtent l="0" t="0" r="0" b="7620"/>
              <wp:wrapSquare wrapText="bothSides"/>
              <wp:docPr id="37" name="Group 37"/>
              <wp:cNvGraphicFramePr/>
              <a:graphic xmlns:a="http://schemas.openxmlformats.org/drawingml/2006/main">
                <a:graphicData uri="http://schemas.microsoft.com/office/word/2010/wordprocessingGroup">
                  <wpg:wgp>
                    <wpg:cNvGrpSpPr/>
                    <wpg:grpSpPr>
                      <a:xfrm>
                        <a:off x="0" y="0"/>
                        <a:ext cx="5914216" cy="182880"/>
                        <a:chOff x="19050" y="-378063"/>
                        <a:chExt cx="6152861" cy="396889"/>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28311" y="-378063"/>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C556075" w14:textId="77777777" w:rsidR="001B2B3F" w:rsidRPr="001B2B3F" w:rsidRDefault="00182B55">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
                            </w:sdtContent>
                          </w:sdt>
                          <w:p w14:paraId="02625275" w14:textId="77777777" w:rsidR="001B2B3F" w:rsidRPr="001B2B3F" w:rsidRDefault="00330435">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854760" id="Group 37" o:spid="_x0000_s1027" style="position:absolute;left:0;text-align:left;margin-left:2.85pt;margin-top:-4.1pt;width:465.7pt;height:14.4pt;z-index:251660288;mso-wrap-distance-left:0;mso-wrap-distance-right:0;mso-position-horizontal-relative:margin;mso-position-vertical-relative:bottom-margin-area;mso-width-relative:margin;mso-height-relative:margin" coordorigin="190,-3780" coordsize="61528,3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left:2283;top:-3780;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C556075" w14:textId="77777777" w:rsidR="001B2B3F" w:rsidRPr="001B2B3F" w:rsidRDefault="00182B55">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
                      </w:sdtContent>
                    </w:sdt>
                    <w:p w14:paraId="02625275" w14:textId="77777777" w:rsidR="001B2B3F" w:rsidRPr="001B2B3F" w:rsidRDefault="00182B55">
                      <w:pPr>
                        <w:jc w:val="right"/>
                        <w:rPr>
                          <w:rFonts w:ascii="Times New Roman" w:hAnsi="Times New Roman" w:cs="Times New Roman"/>
                          <w:color w:val="808080" w:themeColor="background1" w:themeShade="80"/>
                        </w:rPr>
                      </w:pPr>
                    </w:p>
                  </w:txbxContent>
                </v:textbox>
              </v:shape>
              <w10:wrap type="square" anchorx="margin" anchory="margin"/>
            </v:group>
          </w:pict>
        </mc:Fallback>
      </mc:AlternateContent>
    </w:r>
    <w:r w:rsidRPr="00BD48DC">
      <w:rPr>
        <w:rFonts w:ascii="Times New Roman" w:hAnsi="Times New Roman" w:cs="Times New Roman"/>
      </w:rPr>
      <w:t>Devwork.vn</w:t>
    </w:r>
    <w:r w:rsidRPr="00BD48DC">
      <w:rPr>
        <w:rFonts w:ascii="Times New Roman" w:hAnsi="Times New Roman" w:cs="Times New Roman"/>
        <w:color w:val="FFFFFF" w:themeColor="background1"/>
      </w:rPr>
      <w:t xml:space="preserve"> 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375D6" w14:textId="77777777" w:rsidR="00330435" w:rsidRDefault="00330435">
      <w:pPr>
        <w:spacing w:after="0" w:line="240" w:lineRule="auto"/>
      </w:pPr>
      <w:r>
        <w:separator/>
      </w:r>
    </w:p>
  </w:footnote>
  <w:footnote w:type="continuationSeparator" w:id="0">
    <w:p w14:paraId="4BE96B0E" w14:textId="77777777" w:rsidR="00330435" w:rsidRDefault="00330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41CC2"/>
    <w:multiLevelType w:val="multilevel"/>
    <w:tmpl w:val="A47CA54A"/>
    <w:lvl w:ilvl="0">
      <w:start w:val="1"/>
      <w:numFmt w:val="decimal"/>
      <w:lvlText w:val="ĐIỀU %1."/>
      <w:lvlJc w:val="left"/>
      <w:pPr>
        <w:ind w:left="425" w:hanging="360"/>
      </w:pPr>
      <w:rPr>
        <w:rFonts w:ascii="Times New Roman" w:hAnsi="Times New Roman" w:cs="Times New Roman" w:hint="default"/>
        <w:b/>
        <w:i w:val="0"/>
        <w:sz w:val="24"/>
        <w:szCs w:val="24"/>
      </w:rPr>
    </w:lvl>
    <w:lvl w:ilvl="1">
      <w:start w:val="1"/>
      <w:numFmt w:val="decimal"/>
      <w:lvlText w:val="%1.%2."/>
      <w:lvlJc w:val="left"/>
      <w:pPr>
        <w:ind w:left="502" w:hanging="360"/>
      </w:pPr>
      <w:rPr>
        <w:rFonts w:hint="default"/>
        <w:b/>
        <w:i w:val="0"/>
      </w:rPr>
    </w:lvl>
    <w:lvl w:ilvl="2">
      <w:start w:val="1"/>
      <w:numFmt w:val="decimal"/>
      <w:lvlText w:val="%2.%3."/>
      <w:lvlJc w:val="left"/>
      <w:pPr>
        <w:ind w:left="1145" w:hanging="360"/>
      </w:pPr>
      <w:rPr>
        <w:rFonts w:hint="default"/>
      </w:rPr>
    </w:lvl>
    <w:lvl w:ilvl="3">
      <w:start w:val="1"/>
      <w:numFmt w:val="decimal"/>
      <w:lvlText w:val="(%4)"/>
      <w:lvlJc w:val="left"/>
      <w:pPr>
        <w:ind w:left="1505" w:hanging="360"/>
      </w:pPr>
      <w:rPr>
        <w:rFonts w:hint="default"/>
      </w:rPr>
    </w:lvl>
    <w:lvl w:ilvl="4">
      <w:start w:val="1"/>
      <w:numFmt w:val="lowerLetter"/>
      <w:lvlText w:val="(%5)"/>
      <w:lvlJc w:val="left"/>
      <w:pPr>
        <w:ind w:left="1865" w:hanging="360"/>
      </w:pPr>
      <w:rPr>
        <w:rFonts w:hint="default"/>
      </w:rPr>
    </w:lvl>
    <w:lvl w:ilvl="5">
      <w:start w:val="1"/>
      <w:numFmt w:val="lowerRoman"/>
      <w:lvlText w:val="(%6)"/>
      <w:lvlJc w:val="left"/>
      <w:pPr>
        <w:ind w:left="2225" w:hanging="360"/>
      </w:pPr>
      <w:rPr>
        <w:rFonts w:hint="default"/>
      </w:rPr>
    </w:lvl>
    <w:lvl w:ilvl="6">
      <w:start w:val="1"/>
      <w:numFmt w:val="decimal"/>
      <w:lvlText w:val="%7."/>
      <w:lvlJc w:val="left"/>
      <w:pPr>
        <w:ind w:left="2585" w:hanging="360"/>
      </w:pPr>
      <w:rPr>
        <w:rFonts w:hint="default"/>
      </w:rPr>
    </w:lvl>
    <w:lvl w:ilvl="7">
      <w:start w:val="1"/>
      <w:numFmt w:val="lowerLetter"/>
      <w:lvlText w:val="%8."/>
      <w:lvlJc w:val="left"/>
      <w:pPr>
        <w:ind w:left="2945" w:hanging="360"/>
      </w:pPr>
      <w:rPr>
        <w:rFonts w:hint="default"/>
      </w:rPr>
    </w:lvl>
    <w:lvl w:ilvl="8">
      <w:start w:val="1"/>
      <w:numFmt w:val="lowerRoman"/>
      <w:lvlText w:val="%9."/>
      <w:lvlJc w:val="left"/>
      <w:pPr>
        <w:ind w:left="3305" w:hanging="360"/>
      </w:pPr>
      <w:rPr>
        <w:rFonts w:hint="default"/>
      </w:rPr>
    </w:lvl>
  </w:abstractNum>
  <w:abstractNum w:abstractNumId="1" w15:restartNumberingAfterBreak="0">
    <w:nsid w:val="2F6A2BC4"/>
    <w:multiLevelType w:val="hybridMultilevel"/>
    <w:tmpl w:val="A80C796E"/>
    <w:lvl w:ilvl="0" w:tplc="5344EFF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30649"/>
    <w:multiLevelType w:val="multilevel"/>
    <w:tmpl w:val="5846CF2E"/>
    <w:lvl w:ilvl="0">
      <w:start w:val="1"/>
      <w:numFmt w:val="bullet"/>
      <w:lvlText w:val=""/>
      <w:lvlJc w:val="left"/>
      <w:pPr>
        <w:ind w:left="107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6E5BED"/>
    <w:multiLevelType w:val="hybridMultilevel"/>
    <w:tmpl w:val="ECEA5FE2"/>
    <w:lvl w:ilvl="0" w:tplc="9816F3B4">
      <w:start w:val="20"/>
      <w:numFmt w:val="bullet"/>
      <w:lvlText w:val="-"/>
      <w:lvlJc w:val="left"/>
      <w:pPr>
        <w:ind w:left="720" w:hanging="360"/>
      </w:pPr>
      <w:rPr>
        <w:rFonts w:ascii="Times New Roman" w:eastAsiaTheme="minorHAnsi" w:hAnsi="Times New Roman" w:cs="Times New Roman"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00E35"/>
    <w:multiLevelType w:val="hybridMultilevel"/>
    <w:tmpl w:val="75EC3F98"/>
    <w:lvl w:ilvl="0" w:tplc="C60EB9B2">
      <w:start w:val="20"/>
      <w:numFmt w:val="bullet"/>
      <w:lvlText w:val="-"/>
      <w:lvlJc w:val="left"/>
      <w:pPr>
        <w:ind w:left="360" w:hanging="360"/>
      </w:pPr>
      <w:rPr>
        <w:rFonts w:ascii="Times New Roman" w:eastAsia="Proxima Nov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F6568"/>
    <w:multiLevelType w:val="multilevel"/>
    <w:tmpl w:val="3B2680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6755BD"/>
    <w:multiLevelType w:val="hybridMultilevel"/>
    <w:tmpl w:val="C7A8093A"/>
    <w:lvl w:ilvl="0" w:tplc="FBFEC7C8">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B7237"/>
    <w:multiLevelType w:val="hybridMultilevel"/>
    <w:tmpl w:val="F1FCF834"/>
    <w:lvl w:ilvl="0" w:tplc="58CE5212">
      <w:start w:val="20"/>
      <w:numFmt w:val="bullet"/>
      <w:lvlText w:val="-"/>
      <w:lvlJc w:val="left"/>
      <w:pPr>
        <w:ind w:left="360" w:hanging="360"/>
      </w:pPr>
      <w:rPr>
        <w:rFonts w:ascii="Times New Roman" w:eastAsiaTheme="minorHAnsi" w:hAnsi="Times New Roman" w:cs="Times New Roman" w:hint="default"/>
        <w:i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E5"/>
    <w:rsid w:val="000F6CBA"/>
    <w:rsid w:val="001639F3"/>
    <w:rsid w:val="00182B55"/>
    <w:rsid w:val="001D2BDD"/>
    <w:rsid w:val="001F0558"/>
    <w:rsid w:val="002339DC"/>
    <w:rsid w:val="0024702D"/>
    <w:rsid w:val="002D170E"/>
    <w:rsid w:val="00330435"/>
    <w:rsid w:val="003C595E"/>
    <w:rsid w:val="00493F8B"/>
    <w:rsid w:val="005019E5"/>
    <w:rsid w:val="00692773"/>
    <w:rsid w:val="006F7097"/>
    <w:rsid w:val="008225D9"/>
    <w:rsid w:val="009B72DB"/>
    <w:rsid w:val="00A5485F"/>
    <w:rsid w:val="00BD6E36"/>
    <w:rsid w:val="00C63EAD"/>
    <w:rsid w:val="00CC68D3"/>
    <w:rsid w:val="00D501A4"/>
    <w:rsid w:val="00DD0647"/>
    <w:rsid w:val="00DD0970"/>
    <w:rsid w:val="00E5666B"/>
    <w:rsid w:val="00F1348F"/>
    <w:rsid w:val="00FB33BB"/>
    <w:rsid w:val="00FE6198"/>
    <w:rsid w:val="00FF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A5F6"/>
  <w15:chartTrackingRefBased/>
  <w15:docId w15:val="{2B1D1045-6C4E-4B00-9139-301A61B0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en-US" w:eastAsia="en-US" w:bidi="ar-SA"/>
      </w:rPr>
    </w:rPrDefault>
    <w:pPrDefault>
      <w:pPr>
        <w:spacing w:after="160" w:line="259"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E5"/>
    <w:pPr>
      <w:ind w:left="0" w:firstLine="0"/>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9E5"/>
    <w:pPr>
      <w:spacing w:after="0" w:line="240" w:lineRule="auto"/>
      <w:ind w:left="0" w:firstLine="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9E5"/>
    <w:pPr>
      <w:ind w:left="720"/>
      <w:contextualSpacing/>
    </w:pPr>
  </w:style>
  <w:style w:type="paragraph" w:styleId="Footer">
    <w:name w:val="footer"/>
    <w:basedOn w:val="Normal"/>
    <w:link w:val="FooterChar"/>
    <w:uiPriority w:val="99"/>
    <w:unhideWhenUsed/>
    <w:rsid w:val="00501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9E5"/>
    <w:rPr>
      <w:rFonts w:asciiTheme="minorHAnsi" w:hAnsiTheme="minorHAnsi" w:cstheme="minorBidi"/>
      <w:sz w:val="22"/>
      <w:szCs w:val="22"/>
    </w:rPr>
  </w:style>
  <w:style w:type="paragraph" w:styleId="NormalWeb">
    <w:name w:val="Normal (Web)"/>
    <w:basedOn w:val="Normal"/>
    <w:uiPriority w:val="99"/>
    <w:unhideWhenUsed/>
    <w:rsid w:val="005019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Vũ</dc:creator>
  <cp:keywords/>
  <dc:description/>
  <cp:lastModifiedBy>Windows</cp:lastModifiedBy>
  <cp:revision>29</cp:revision>
  <dcterms:created xsi:type="dcterms:W3CDTF">2021-03-09T07:49:00Z</dcterms:created>
  <dcterms:modified xsi:type="dcterms:W3CDTF">2021-03-15T04:03:00Z</dcterms:modified>
</cp:coreProperties>
</file>