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5171AB">
      <w:r>
        <w:t>Got it</w:t>
      </w:r>
    </w:p>
    <w:p w:rsidR="005171AB" w:rsidRDefault="005171AB"/>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Working from home to anti COVID-19 for whole company (newbies included).</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Amazing team: </w:t>
      </w:r>
      <w:r w:rsidRPr="005171AB">
        <w:rPr>
          <w:rFonts w:ascii="Arial" w:eastAsia="Times New Roman" w:hAnsi="Arial" w:cs="Arial"/>
          <w:color w:val="212529"/>
          <w:sz w:val="24"/>
          <w:szCs w:val="24"/>
        </w:rPr>
        <w:t xml:space="preserve">Work with the smartest and most hard working people you’ve ever met. Our team is from Google, Facebook, Lyft, Apple, Oracle, </w:t>
      </w:r>
      <w:proofErr w:type="gramStart"/>
      <w:r w:rsidRPr="005171AB">
        <w:rPr>
          <w:rFonts w:ascii="Arial" w:eastAsia="Times New Roman" w:hAnsi="Arial" w:cs="Arial"/>
          <w:color w:val="212529"/>
          <w:sz w:val="24"/>
          <w:szCs w:val="24"/>
        </w:rPr>
        <w:t>GREE,  and</w:t>
      </w:r>
      <w:proofErr w:type="gramEnd"/>
      <w:r w:rsidRPr="005171AB">
        <w:rPr>
          <w:rFonts w:ascii="Arial" w:eastAsia="Times New Roman" w:hAnsi="Arial" w:cs="Arial"/>
          <w:color w:val="212529"/>
          <w:sz w:val="24"/>
          <w:szCs w:val="24"/>
        </w:rPr>
        <w:t xml:space="preserve"> other best companies in Vietnam.</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Competitive compensation package:</w:t>
      </w:r>
      <w:r w:rsidRPr="005171AB">
        <w:rPr>
          <w:rFonts w:ascii="Arial" w:eastAsia="Times New Roman" w:hAnsi="Arial" w:cs="Arial"/>
          <w:color w:val="212529"/>
          <w:sz w:val="24"/>
          <w:szCs w:val="24"/>
        </w:rPr>
        <w:t> Great salary, bonuses, and stock options. There is no upper limit on how much you can earn. It’s all based on your performance and contributions</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Best working environment:</w:t>
      </w:r>
      <w:r w:rsidRPr="005171AB">
        <w:rPr>
          <w:rFonts w:ascii="Arial" w:eastAsia="Times New Roman" w:hAnsi="Arial" w:cs="Arial"/>
          <w:color w:val="212529"/>
          <w:sz w:val="24"/>
          <w:szCs w:val="24"/>
        </w:rPr>
        <w:t> Coffee shop like open office space, kitchen with full of snacks and drinks, West lake view bar, video games, 3D TV, soccer table, etc.</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Latest gadgets for work</w:t>
      </w:r>
      <w:r w:rsidRPr="005171AB">
        <w:rPr>
          <w:rFonts w:ascii="Arial" w:eastAsia="Times New Roman" w:hAnsi="Arial" w:cs="Arial"/>
          <w:color w:val="212529"/>
          <w:sz w:val="24"/>
          <w:szCs w:val="24"/>
        </w:rPr>
        <w:t>: MacBook Pro Retina 15”, external HD displays, latest smartphones and tablets.</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Training and personal development</w:t>
      </w:r>
      <w:r w:rsidRPr="005171AB">
        <w:rPr>
          <w:rFonts w:ascii="Arial" w:eastAsia="Times New Roman" w:hAnsi="Arial" w:cs="Arial"/>
          <w:color w:val="212529"/>
          <w:sz w:val="24"/>
          <w:szCs w:val="24"/>
        </w:rPr>
        <w:t>: Tuition and textbook reimbursement for approved work-related courses. Free video training programs from Lynda.com, Udacity, Udemy, and The Great Courses Plus. Free English classes of your choice taught by native speaking teachers. Company library with full of newest technology and business books.</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Flexible working hours</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Gyms, fitness and sports: </w:t>
      </w:r>
      <w:r w:rsidRPr="005171AB">
        <w:rPr>
          <w:rFonts w:ascii="Arial" w:eastAsia="Times New Roman" w:hAnsi="Arial" w:cs="Arial"/>
          <w:color w:val="212529"/>
          <w:sz w:val="24"/>
          <w:szCs w:val="24"/>
        </w:rPr>
        <w:t>Full-service gym memberships, soccer or extra dollars in your pocket to spend on your own fitness, swimming, dancing</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Frequent trips to the Silicon Valley</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Free daily lunches and dinners</w:t>
      </w:r>
    </w:p>
    <w:p w:rsidR="005171AB" w:rsidRPr="005171AB" w:rsidRDefault="005171AB" w:rsidP="005171A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5171AB">
        <w:rPr>
          <w:rFonts w:ascii="Arial" w:eastAsia="Times New Roman" w:hAnsi="Arial" w:cs="Arial"/>
          <w:b/>
          <w:bCs/>
          <w:color w:val="212529"/>
          <w:sz w:val="24"/>
          <w:szCs w:val="24"/>
        </w:rPr>
        <w:t>Others</w:t>
      </w:r>
      <w:r w:rsidRPr="005171AB">
        <w:rPr>
          <w:rFonts w:ascii="Arial" w:eastAsia="Times New Roman" w:hAnsi="Arial" w:cs="Arial"/>
          <w:color w:val="212529"/>
          <w:sz w:val="24"/>
          <w:szCs w:val="24"/>
        </w:rPr>
        <w:t>: Office happy hours, weekly lunch out, monthly team outings, participating self-organized clubs like sports, games, algorithms, piano, etc.</w:t>
      </w:r>
    </w:p>
    <w:p w:rsidR="005171AB" w:rsidRDefault="005171AB">
      <w:r>
        <w:t>HCL</w:t>
      </w:r>
    </w:p>
    <w:p w:rsidR="005171AB" w:rsidRDefault="005171AB" w:rsidP="005171AB">
      <w:pPr>
        <w:pStyle w:val="NormalWeb"/>
        <w:shd w:val="clear" w:color="auto" w:fill="FFFFFF"/>
        <w:rPr>
          <w:rFonts w:ascii="Arial" w:hAnsi="Arial" w:cs="Arial"/>
          <w:color w:val="212529"/>
        </w:rPr>
      </w:pPr>
      <w:r>
        <w:rPr>
          <w:rFonts w:ascii="Arial" w:hAnsi="Arial" w:cs="Arial"/>
          <w:color w:val="212529"/>
        </w:rPr>
        <w:t>• 18 paid leaves/year (12 annual leaves and 6 personal leaves) </w:t>
      </w:r>
    </w:p>
    <w:p w:rsidR="005171AB" w:rsidRDefault="005171AB" w:rsidP="005171AB">
      <w:pPr>
        <w:pStyle w:val="NormalWeb"/>
        <w:shd w:val="clear" w:color="auto" w:fill="FFFFFF"/>
        <w:rPr>
          <w:rFonts w:ascii="Arial" w:hAnsi="Arial" w:cs="Arial"/>
          <w:color w:val="212529"/>
        </w:rPr>
      </w:pPr>
      <w:r>
        <w:rPr>
          <w:rFonts w:ascii="Arial" w:hAnsi="Arial" w:cs="Arial"/>
          <w:color w:val="212529"/>
        </w:rPr>
        <w:t>• Insurance plan based on full salary + 13th month salary + Performance bonus </w:t>
      </w:r>
    </w:p>
    <w:p w:rsidR="005171AB" w:rsidRDefault="005171AB" w:rsidP="005171AB">
      <w:pPr>
        <w:pStyle w:val="NormalWeb"/>
        <w:shd w:val="clear" w:color="auto" w:fill="FFFFFF"/>
        <w:rPr>
          <w:rFonts w:ascii="Arial" w:hAnsi="Arial" w:cs="Arial"/>
          <w:color w:val="212529"/>
        </w:rPr>
      </w:pPr>
      <w:r>
        <w:rPr>
          <w:rFonts w:ascii="Arial" w:hAnsi="Arial" w:cs="Arial"/>
          <w:color w:val="212529"/>
        </w:rPr>
        <w:t>• Meal allowance of 730,000 VND/month </w:t>
      </w:r>
    </w:p>
    <w:p w:rsidR="005171AB" w:rsidRDefault="005171AB" w:rsidP="005171AB">
      <w:pPr>
        <w:pStyle w:val="NormalWeb"/>
        <w:shd w:val="clear" w:color="auto" w:fill="FFFFFF"/>
        <w:rPr>
          <w:rFonts w:ascii="Arial" w:hAnsi="Arial" w:cs="Arial"/>
          <w:color w:val="212529"/>
        </w:rPr>
      </w:pPr>
      <w:r>
        <w:rPr>
          <w:rFonts w:ascii="Arial" w:hAnsi="Arial" w:cs="Arial"/>
          <w:color w:val="212529"/>
        </w:rPr>
        <w:t>• 100% full salary and benefits as an official employee from the 1st day of working </w:t>
      </w:r>
    </w:p>
    <w:p w:rsidR="005171AB" w:rsidRDefault="005171AB" w:rsidP="005171AB">
      <w:pPr>
        <w:pStyle w:val="NormalWeb"/>
        <w:shd w:val="clear" w:color="auto" w:fill="FFFFFF"/>
        <w:rPr>
          <w:rFonts w:ascii="Arial" w:hAnsi="Arial" w:cs="Arial"/>
          <w:color w:val="212529"/>
        </w:rPr>
      </w:pPr>
      <w:r>
        <w:rPr>
          <w:rFonts w:ascii="Arial" w:hAnsi="Arial" w:cs="Arial"/>
          <w:color w:val="212529"/>
        </w:rPr>
        <w:t>• Medical benefit for employee and family </w:t>
      </w:r>
    </w:p>
    <w:p w:rsidR="005171AB" w:rsidRDefault="005171AB" w:rsidP="005171AB">
      <w:pPr>
        <w:pStyle w:val="NormalWeb"/>
        <w:shd w:val="clear" w:color="auto" w:fill="FFFFFF"/>
        <w:rPr>
          <w:rFonts w:ascii="Arial" w:hAnsi="Arial" w:cs="Arial"/>
          <w:color w:val="212529"/>
        </w:rPr>
      </w:pPr>
      <w:r>
        <w:rPr>
          <w:rFonts w:ascii="Arial" w:hAnsi="Arial" w:cs="Arial"/>
          <w:color w:val="212529"/>
        </w:rPr>
        <w:t>• Working in a fast-paced, flexible, and multinational working environment. Chance to travel onsite (in 49 countries) </w:t>
      </w:r>
    </w:p>
    <w:p w:rsidR="005171AB" w:rsidRDefault="005171AB" w:rsidP="005171AB">
      <w:pPr>
        <w:pStyle w:val="NormalWeb"/>
        <w:shd w:val="clear" w:color="auto" w:fill="FFFFFF"/>
        <w:rPr>
          <w:rFonts w:ascii="Arial" w:hAnsi="Arial" w:cs="Arial"/>
          <w:color w:val="212529"/>
        </w:rPr>
      </w:pPr>
      <w:r>
        <w:rPr>
          <w:rFonts w:ascii="Arial" w:hAnsi="Arial" w:cs="Arial"/>
          <w:color w:val="212529"/>
        </w:rPr>
        <w:t>• Free snacks, refreshment, and parking </w:t>
      </w:r>
    </w:p>
    <w:p w:rsidR="005171AB" w:rsidRDefault="005171AB" w:rsidP="005171AB">
      <w:pPr>
        <w:pStyle w:val="NormalWeb"/>
        <w:shd w:val="clear" w:color="auto" w:fill="FFFFFF"/>
        <w:rPr>
          <w:rFonts w:ascii="Arial" w:hAnsi="Arial" w:cs="Arial"/>
          <w:color w:val="212529"/>
        </w:rPr>
      </w:pPr>
      <w:r>
        <w:rPr>
          <w:rFonts w:ascii="Arial" w:hAnsi="Arial" w:cs="Arial"/>
          <w:color w:val="212529"/>
        </w:rPr>
        <w:t>• Internal training (Technical &amp; Functional &amp; English)</w:t>
      </w:r>
    </w:p>
    <w:p w:rsidR="005171AB" w:rsidRDefault="005171AB" w:rsidP="005171AB">
      <w:pPr>
        <w:pStyle w:val="NormalWeb"/>
        <w:shd w:val="clear" w:color="auto" w:fill="FFFFFF"/>
        <w:rPr>
          <w:rFonts w:ascii="Arial" w:hAnsi="Arial" w:cs="Arial"/>
          <w:color w:val="212529"/>
        </w:rPr>
      </w:pPr>
      <w:r>
        <w:rPr>
          <w:rFonts w:ascii="Arial" w:hAnsi="Arial" w:cs="Arial"/>
          <w:color w:val="212529"/>
        </w:rPr>
        <w:lastRenderedPageBreak/>
        <w:t> • Working time: 8:30 AM - 6:00 PM from Mondays to Fridays</w:t>
      </w:r>
    </w:p>
    <w:p w:rsidR="005171AB" w:rsidRDefault="005171AB"/>
    <w:p w:rsidR="005171AB" w:rsidRDefault="005171AB">
      <w:r>
        <w:t>TDT Asia</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b/>
          <w:bCs/>
          <w:color w:val="000000"/>
          <w:sz w:val="21"/>
          <w:szCs w:val="21"/>
        </w:rPr>
        <w:t>#INCOME</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Salary up to 1000</w:t>
      </w:r>
      <w:proofErr w:type="gramStart"/>
      <w:r>
        <w:rPr>
          <w:rFonts w:ascii="Arial" w:hAnsi="Arial" w:cs="Arial"/>
          <w:color w:val="000000"/>
          <w:sz w:val="21"/>
          <w:szCs w:val="21"/>
        </w:rPr>
        <w:t>$,  negotiation</w:t>
      </w:r>
      <w:proofErr w:type="gramEnd"/>
      <w:r>
        <w:rPr>
          <w:rFonts w:ascii="Arial" w:hAnsi="Arial" w:cs="Arial"/>
          <w:color w:val="000000"/>
          <w:sz w:val="21"/>
          <w:szCs w:val="21"/>
        </w:rPr>
        <w:t xml:space="preserve"> based on candidate's capacity; attractive &amp; competitive benefit.</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13th++ month salary per year.</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Performance Review every year </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b/>
          <w:bCs/>
          <w:color w:val="000000"/>
          <w:sz w:val="21"/>
          <w:szCs w:val="21"/>
        </w:rPr>
        <w:t>#CAREER PATH IMPROVEMENT</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Go together with top-of-mind people and team.</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Opportunities to be promoted to Team leader</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b/>
          <w:bCs/>
          <w:color w:val="000000"/>
          <w:sz w:val="21"/>
          <w:szCs w:val="21"/>
        </w:rPr>
        <w:t>#COMPANY ACTIVITIES</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Morning talk every Monday.</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Annual big company trips (Summer Holiday, Year End Party...) at many famous resorts in Vietnam.</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Monthly Team building at luxury resorts around Hanoi.</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Happy hour on every Wednesday.</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Party celebration (Christmas, Birthday, Mid-autumn...).</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Weekly Technical Sharing Seminar.</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Sport club (Running, football, swimming, game player...)</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Language Club (Japanese, English)</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Enjoy working at creative and full convenient workspace with relax room, pantry (free food, snack, soft drink, beer, coffee auto maker...), bathroom, hanging garden with wonderful street view... make your working space be like home.</w:t>
      </w:r>
    </w:p>
    <w:p w:rsidR="005171AB" w:rsidRDefault="005171AB" w:rsidP="005171A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 Working hour: 08h30 - 17h30, From Monday to Friday.</w:t>
      </w:r>
    </w:p>
    <w:p w:rsidR="005171AB" w:rsidRDefault="005171AB">
      <w:bookmarkStart w:id="0" w:name="_GoBack"/>
      <w:bookmarkEnd w:id="0"/>
    </w:p>
    <w:sectPr w:rsidR="0051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751F1"/>
    <w:multiLevelType w:val="multilevel"/>
    <w:tmpl w:val="BEB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AB"/>
    <w:rsid w:val="005171AB"/>
    <w:rsid w:val="00AE513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311B"/>
  <w15:chartTrackingRefBased/>
  <w15:docId w15:val="{0F43D199-E465-4F35-9327-ACCE153E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71AB"/>
    <w:rPr>
      <w:b/>
      <w:bCs/>
    </w:rPr>
  </w:style>
  <w:style w:type="paragraph" w:styleId="NormalWeb">
    <w:name w:val="Normal (Web)"/>
    <w:basedOn w:val="Normal"/>
    <w:uiPriority w:val="99"/>
    <w:semiHidden/>
    <w:unhideWhenUsed/>
    <w:rsid w:val="00517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861">
      <w:bodyDiv w:val="1"/>
      <w:marLeft w:val="0"/>
      <w:marRight w:val="0"/>
      <w:marTop w:val="0"/>
      <w:marBottom w:val="0"/>
      <w:divBdr>
        <w:top w:val="none" w:sz="0" w:space="0" w:color="auto"/>
        <w:left w:val="none" w:sz="0" w:space="0" w:color="auto"/>
        <w:bottom w:val="none" w:sz="0" w:space="0" w:color="auto"/>
        <w:right w:val="none" w:sz="0" w:space="0" w:color="auto"/>
      </w:divBdr>
    </w:div>
    <w:div w:id="656421001">
      <w:bodyDiv w:val="1"/>
      <w:marLeft w:val="0"/>
      <w:marRight w:val="0"/>
      <w:marTop w:val="0"/>
      <w:marBottom w:val="0"/>
      <w:divBdr>
        <w:top w:val="none" w:sz="0" w:space="0" w:color="auto"/>
        <w:left w:val="none" w:sz="0" w:space="0" w:color="auto"/>
        <w:bottom w:val="none" w:sz="0" w:space="0" w:color="auto"/>
        <w:right w:val="none" w:sz="0" w:space="0" w:color="auto"/>
      </w:divBdr>
    </w:div>
    <w:div w:id="12145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2021-12-22T07:19:00Z</dcterms:created>
  <dcterms:modified xsi:type="dcterms:W3CDTF">2021-12-22T07:25:00Z</dcterms:modified>
</cp:coreProperties>
</file>