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6426E9">
      <w:r>
        <w:t>Note from Kaizen workshop</w:t>
      </w:r>
    </w:p>
    <w:p w:rsidR="006426E9" w:rsidRDefault="00E5046E">
      <w:r>
        <w:t>Không chỉ trong sản xuất mà có cả nhiều lĩnh vực.</w:t>
      </w:r>
    </w:p>
    <w:p w:rsidR="00E5046E" w:rsidRDefault="007C07BA">
      <w:r>
        <w:t>Tổ chức event để lấy ý kiến, form feedback (</w:t>
      </w:r>
      <w:r w:rsidR="00173180">
        <w:t>dự án thì có feedback từ khách hàng), từ các bộ phận PM, communication thì có ý kiến về vấn đề gì đấy dùng GG Form (ngày xưa dùng hòm thư góp ý). Thu thập công khai, cơ chế rõ ràng.</w:t>
      </w:r>
    </w:p>
    <w:p w:rsidR="00DE1DC4" w:rsidRDefault="00DE1DC4"/>
    <w:p w:rsidR="00DE1DC4" w:rsidRDefault="00DE1DC4">
      <w:r>
        <w:t>Làm thế nào để mng có động lực góp ý hơn. Tổ chức sự kiện để mng thấy được, promote, cần có hđ Marketing để được nhiề</w:t>
      </w:r>
      <w:r w:rsidR="00767556">
        <w:t xml:space="preserve">u </w:t>
      </w:r>
      <w:r>
        <w:t>người join hơn.</w:t>
      </w:r>
      <w:bookmarkStart w:id="0" w:name="_GoBack"/>
      <w:bookmarkEnd w:id="0"/>
    </w:p>
    <w:sectPr w:rsidR="00DE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E9"/>
    <w:rsid w:val="00173180"/>
    <w:rsid w:val="006426E9"/>
    <w:rsid w:val="00767556"/>
    <w:rsid w:val="007C07BA"/>
    <w:rsid w:val="00AE5130"/>
    <w:rsid w:val="00AF4238"/>
    <w:rsid w:val="00DE1DC4"/>
    <w:rsid w:val="00E5046E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56A"/>
  <w15:chartTrackingRefBased/>
  <w15:docId w15:val="{721034AD-5266-463F-8C66-5047FAAD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2021-09-16T08:16:00Z</dcterms:created>
  <dcterms:modified xsi:type="dcterms:W3CDTF">2021-09-17T08:41:00Z</dcterms:modified>
</cp:coreProperties>
</file>