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D9D5" w14:textId="77777777" w:rsidR="003C4076" w:rsidRPr="00EE5632" w:rsidRDefault="003C4076" w:rsidP="003C4076">
      <w:pPr>
        <w:spacing w:before="157" w:after="100" w:line="270" w:lineRule="auto"/>
        <w:jc w:val="center"/>
        <w:rPr>
          <w:color w:val="4472C4" w:themeColor="accent5"/>
        </w:rPr>
      </w:pPr>
      <w:bookmarkStart w:id="0" w:name="course_data_structures_and_algori_8a68c4"/>
      <w:r>
        <w:rPr>
          <w:rFonts w:ascii="helvetica neue" w:eastAsia="Georgia" w:hAnsi="helvetica neue" w:cs="Georgia"/>
          <w:b/>
          <w:color w:val="4472C4" w:themeColor="accent5"/>
          <w:sz w:val="39"/>
        </w:rPr>
        <w:t>AUTOWASH PRIORITY BOOKING ENGINE</w:t>
      </w:r>
    </w:p>
    <w:p w14:paraId="2653BF1D" w14:textId="77777777" w:rsidR="00D972DD" w:rsidRPr="00EE5632" w:rsidRDefault="00EE5632" w:rsidP="00EE5632">
      <w:pPr>
        <w:spacing w:before="315" w:after="105" w:line="360" w:lineRule="auto"/>
        <w:ind w:left="-30"/>
        <w:jc w:val="center"/>
        <w:rPr>
          <w:color w:val="4472C4" w:themeColor="accent5"/>
        </w:rPr>
      </w:pPr>
      <w:r w:rsidRPr="00EE5632">
        <w:rPr>
          <w:rFonts w:eastAsia="Georgia" w:hAnsi="Georgia" w:cs="Georgia"/>
          <w:b/>
          <w:color w:val="4472C4" w:themeColor="accent5"/>
          <w:sz w:val="24"/>
        </w:rPr>
        <w:t xml:space="preserve">Course: Data Structures and Algorithms </w:t>
      </w:r>
      <w:bookmarkEnd w:id="0"/>
      <w:r w:rsidRPr="00EE5632">
        <w:rPr>
          <w:rFonts w:eastAsia="Georgia" w:hAnsi="Georgia" w:cs="Georgia"/>
          <w:b/>
          <w:color w:val="4472C4" w:themeColor="accent5"/>
          <w:sz w:val="24"/>
        </w:rPr>
        <w:t>(CSD201)</w:t>
      </w:r>
    </w:p>
    <w:p w14:paraId="75D78171" w14:textId="77777777" w:rsidR="00D972DD" w:rsidRPr="00EE5632" w:rsidRDefault="00EE5632" w:rsidP="00EE5632">
      <w:pPr>
        <w:spacing w:before="315" w:after="105" w:line="360" w:lineRule="auto"/>
        <w:ind w:left="-30"/>
        <w:jc w:val="center"/>
        <w:rPr>
          <w:color w:val="4472C4" w:themeColor="accent5"/>
        </w:rPr>
      </w:pPr>
      <w:bookmarkStart w:id="1" w:name="academic_year_2025_2026_semester"/>
      <w:r w:rsidRPr="00EE5632">
        <w:rPr>
          <w:rFonts w:eastAsia="Georgia" w:hAnsi="Georgia" w:cs="Georgia"/>
          <w:b/>
          <w:color w:val="4472C4" w:themeColor="accent5"/>
          <w:sz w:val="24"/>
        </w:rPr>
        <w:t xml:space="preserve">Semester: </w:t>
      </w:r>
      <w:bookmarkEnd w:id="1"/>
      <w:r w:rsidRPr="00EE5632">
        <w:rPr>
          <w:rFonts w:eastAsia="Georgia" w:hAnsi="Georgia" w:cs="Georgia"/>
          <w:b/>
          <w:color w:val="4472C4" w:themeColor="accent5"/>
          <w:sz w:val="24"/>
        </w:rPr>
        <w:t>SU2026</w:t>
      </w:r>
    </w:p>
    <w:p w14:paraId="678DB7F2" w14:textId="77777777" w:rsidR="00D972DD" w:rsidRDefault="00000000">
      <w:pPr>
        <w:spacing w:before="210" w:after="0" w:line="360" w:lineRule="auto"/>
      </w:pPr>
      <w:r>
        <w:rPr>
          <w:noProof/>
        </w:rPr>
      </w:r>
      <w:r>
        <w:rPr>
          <w:noProof/>
        </w:rPr>
        <w:pict w14:anchorId="7F68A493">
          <v:rect id="_x0000_s104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2D6AE55" w14:textId="77777777" w:rsidR="00D972DD" w:rsidRDefault="00EE5632">
      <w:pPr>
        <w:spacing w:before="315" w:after="105" w:line="360" w:lineRule="auto"/>
        <w:ind w:left="-30"/>
      </w:pPr>
      <w:bookmarkStart w:id="2" w:name="student_information"/>
      <w:r>
        <w:rPr>
          <w:rFonts w:eastAsia="Georgia" w:hAnsi="Georgia" w:cs="Georgia"/>
          <w:b/>
          <w:color w:val="000000"/>
          <w:sz w:val="24"/>
        </w:rPr>
        <w:t xml:space="preserve"> STUDENT INFORMATION</w:t>
      </w:r>
      <w:bookmarkEnd w:id="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05"/>
        <w:gridCol w:w="2975"/>
      </w:tblGrid>
      <w:tr w:rsidR="00D972DD" w14:paraId="74A239C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0EAD08A" w14:textId="77777777" w:rsidR="00D972DD" w:rsidRDefault="00EE5632">
            <w:pPr>
              <w:spacing w:line="360" w:lineRule="auto"/>
            </w:pPr>
            <w:r>
              <w:rPr>
                <w:rFonts w:ascii="helvetica neue" w:eastAsia="helvetica neue" w:hAnsi="helvetica neue" w:cs="helvetica neue"/>
                <w:color w:val="000000"/>
                <w:sz w:val="17"/>
              </w:rPr>
              <w:t>Field</w:t>
            </w:r>
          </w:p>
        </w:tc>
        <w:tc>
          <w:tcPr>
            <w:tcW w:w="0" w:type="auto"/>
            <w:tcBorders>
              <w:top w:val="single" w:sz="1" w:space="0" w:color="000000"/>
              <w:bottom w:val="single" w:sz="1" w:space="0" w:color="000000"/>
            </w:tcBorders>
          </w:tcPr>
          <w:p w14:paraId="0B4F19EC" w14:textId="77777777" w:rsidR="00D972DD" w:rsidRDefault="00EE5632">
            <w:pPr>
              <w:spacing w:line="360" w:lineRule="auto"/>
            </w:pPr>
            <w:r>
              <w:rPr>
                <w:rFonts w:ascii="helvetica neue" w:eastAsia="helvetica neue" w:hAnsi="helvetica neue" w:cs="helvetica neue"/>
                <w:color w:val="000000"/>
                <w:sz w:val="17"/>
              </w:rPr>
              <w:t>Details</w:t>
            </w:r>
          </w:p>
        </w:tc>
      </w:tr>
      <w:tr w:rsidR="00EE5632" w14:paraId="2E84CF73" w14:textId="77777777" w:rsidTr="00165812">
        <w:trPr>
          <w:cantSplit/>
          <w:tblCellSpacing w:w="0" w:type="dxa"/>
          <w:jc w:val="center"/>
        </w:trPr>
        <w:tc>
          <w:tcPr>
            <w:tcW w:w="0" w:type="auto"/>
            <w:vMerge w:val="restart"/>
            <w:tcBorders>
              <w:top w:val="single" w:sz="1" w:space="0" w:color="000000"/>
              <w:right w:val="single" w:sz="1" w:space="0" w:color="000000"/>
            </w:tcBorders>
          </w:tcPr>
          <w:p w14:paraId="0E8EF58A" w14:textId="77777777" w:rsidR="00EE5632" w:rsidRDefault="00EE5632">
            <w:pPr>
              <w:spacing w:line="360" w:lineRule="auto"/>
            </w:pPr>
            <w:r>
              <w:rPr>
                <w:rFonts w:eastAsia="Georgia" w:hAnsi="Georgia" w:cs="Georgia"/>
                <w:b/>
                <w:color w:val="000000"/>
                <w:sz w:val="17"/>
              </w:rPr>
              <w:t>Full Name</w:t>
            </w:r>
          </w:p>
        </w:tc>
        <w:tc>
          <w:tcPr>
            <w:tcW w:w="0" w:type="auto"/>
            <w:tcBorders>
              <w:top w:val="single" w:sz="1" w:space="0" w:color="000000"/>
              <w:bottom w:val="single" w:sz="1" w:space="0" w:color="000000"/>
            </w:tcBorders>
          </w:tcPr>
          <w:p w14:paraId="1D6E60D0" w14:textId="1A7C0D7C" w:rsidR="00EE5632" w:rsidRDefault="003C4076">
            <w:pPr>
              <w:spacing w:line="360" w:lineRule="auto"/>
            </w:pPr>
            <w:r>
              <w:rPr>
                <w:rFonts w:ascii="helvetica neue" w:eastAsia="Georgia" w:hAnsi="helvetica neue" w:cs="Georgia"/>
                <w:i/>
                <w:color w:val="000000"/>
                <w:sz w:val="18"/>
              </w:rPr>
              <w:t>Ngô Hoàng Thái Dương - SE190177</w:t>
            </w:r>
          </w:p>
        </w:tc>
      </w:tr>
      <w:tr w:rsidR="00EE5632" w14:paraId="338B6334" w14:textId="77777777" w:rsidTr="00165812">
        <w:trPr>
          <w:cantSplit/>
          <w:tblCellSpacing w:w="0" w:type="dxa"/>
          <w:jc w:val="center"/>
        </w:trPr>
        <w:tc>
          <w:tcPr>
            <w:tcW w:w="0" w:type="auto"/>
            <w:vMerge/>
            <w:tcBorders>
              <w:right w:val="single" w:sz="1" w:space="0" w:color="000000"/>
            </w:tcBorders>
          </w:tcPr>
          <w:p w14:paraId="381737FC" w14:textId="77777777" w:rsidR="00EE5632" w:rsidRDefault="00EE5632">
            <w:pPr>
              <w:spacing w:line="360" w:lineRule="auto"/>
            </w:pPr>
          </w:p>
        </w:tc>
        <w:tc>
          <w:tcPr>
            <w:tcW w:w="0" w:type="auto"/>
            <w:tcBorders>
              <w:top w:val="single" w:sz="1" w:space="0" w:color="000000"/>
              <w:bottom w:val="single" w:sz="1" w:space="0" w:color="000000"/>
            </w:tcBorders>
          </w:tcPr>
          <w:p w14:paraId="6DCB83C7" w14:textId="613D8437" w:rsidR="00EE5632" w:rsidRDefault="003C4076">
            <w:pPr>
              <w:spacing w:line="360" w:lineRule="auto"/>
            </w:pPr>
            <w:r>
              <w:rPr>
                <w:rFonts w:ascii="helvetica neue" w:eastAsia="Georgia" w:hAnsi="helvetica neue" w:cs="Georgia"/>
                <w:i/>
                <w:color w:val="000000"/>
                <w:sz w:val="18"/>
              </w:rPr>
              <w:t>Ngô Gia Long - SE190732</w:t>
            </w:r>
          </w:p>
        </w:tc>
      </w:tr>
      <w:tr w:rsidR="00EE5632" w14:paraId="033A9BF1" w14:textId="77777777" w:rsidTr="00165812">
        <w:trPr>
          <w:cantSplit/>
          <w:tblCellSpacing w:w="0" w:type="dxa"/>
          <w:jc w:val="center"/>
        </w:trPr>
        <w:tc>
          <w:tcPr>
            <w:tcW w:w="0" w:type="auto"/>
            <w:vMerge/>
            <w:tcBorders>
              <w:bottom w:val="single" w:sz="1" w:space="0" w:color="000000"/>
              <w:right w:val="single" w:sz="1" w:space="0" w:color="000000"/>
            </w:tcBorders>
          </w:tcPr>
          <w:p w14:paraId="056989C0" w14:textId="77777777" w:rsidR="00EE5632" w:rsidRDefault="00EE5632">
            <w:pPr>
              <w:spacing w:line="360" w:lineRule="auto"/>
            </w:pPr>
          </w:p>
        </w:tc>
        <w:tc>
          <w:tcPr>
            <w:tcW w:w="0" w:type="auto"/>
            <w:tcBorders>
              <w:top w:val="single" w:sz="1" w:space="0" w:color="000000"/>
              <w:bottom w:val="single" w:sz="1" w:space="0" w:color="000000"/>
            </w:tcBorders>
          </w:tcPr>
          <w:p w14:paraId="3CD645A5" w14:textId="3231FAE4" w:rsidR="00EE5632" w:rsidRDefault="003C4076">
            <w:pPr>
              <w:spacing w:line="360" w:lineRule="auto"/>
            </w:pPr>
            <w:r>
              <w:rPr>
                <w:rFonts w:ascii="helvetica neue" w:eastAsia="Georgia" w:hAnsi="helvetica neue" w:cs="Georgia"/>
                <w:i/>
                <w:color w:val="000000"/>
                <w:sz w:val="18"/>
              </w:rPr>
              <w:t>Nguyễn Anh Kiệt - SE190095</w:t>
            </w:r>
          </w:p>
        </w:tc>
      </w:tr>
      <w:tr w:rsidR="00D972DD" w14:paraId="62B9D29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A7D2D96" w14:textId="77777777" w:rsidR="00D972DD" w:rsidRDefault="00EE5632">
            <w:pPr>
              <w:spacing w:line="360" w:lineRule="auto"/>
            </w:pPr>
            <w:r>
              <w:rPr>
                <w:rFonts w:eastAsia="Georgia" w:hAnsi="Georgia" w:cs="Georgia"/>
                <w:b/>
                <w:color w:val="000000"/>
                <w:sz w:val="17"/>
              </w:rPr>
              <w:t>Instructor</w:t>
            </w:r>
          </w:p>
        </w:tc>
        <w:tc>
          <w:tcPr>
            <w:tcW w:w="0" w:type="auto"/>
            <w:tcBorders>
              <w:top w:val="single" w:sz="1" w:space="0" w:color="000000"/>
              <w:bottom w:val="single" w:sz="1" w:space="0" w:color="000000"/>
            </w:tcBorders>
          </w:tcPr>
          <w:p w14:paraId="2F4AC6CF" w14:textId="0333E9EA" w:rsidR="00D972DD" w:rsidRDefault="003C4076">
            <w:pPr>
              <w:spacing w:line="360" w:lineRule="auto"/>
            </w:pPr>
            <w:r>
              <w:rPr>
                <w:rFonts w:ascii="helvetica neue" w:eastAsia="Georgia" w:hAnsi="helvetica neue" w:cs="Georgia"/>
                <w:i/>
                <w:color w:val="000000"/>
                <w:sz w:val="18"/>
              </w:rPr>
              <w:t xml:space="preserve">Huỳnh Công Việt </w:t>
            </w:r>
            <w:proofErr w:type="spellStart"/>
            <w:r>
              <w:rPr>
                <w:rFonts w:ascii="helvetica neue" w:eastAsia="Georgia" w:hAnsi="helvetica neue" w:cs="Georgia"/>
                <w:i/>
                <w:color w:val="000000"/>
                <w:sz w:val="18"/>
              </w:rPr>
              <w:t>Ngữ</w:t>
            </w:r>
            <w:proofErr w:type="spellEnd"/>
          </w:p>
        </w:tc>
      </w:tr>
      <w:tr w:rsidR="00D972DD" w14:paraId="574B3BC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DD080BD" w14:textId="77777777" w:rsidR="00D972DD" w:rsidRDefault="00EE5632">
            <w:pPr>
              <w:spacing w:line="360" w:lineRule="auto"/>
            </w:pPr>
            <w:r>
              <w:rPr>
                <w:rFonts w:eastAsia="Georgia" w:hAnsi="Georgia" w:cs="Georgia"/>
                <w:b/>
                <w:color w:val="000000"/>
                <w:sz w:val="17"/>
              </w:rPr>
              <w:t>Report Number</w:t>
            </w:r>
          </w:p>
        </w:tc>
        <w:tc>
          <w:tcPr>
            <w:tcW w:w="0" w:type="auto"/>
            <w:tcBorders>
              <w:top w:val="single" w:sz="1" w:space="0" w:color="000000"/>
              <w:bottom w:val="single" w:sz="1" w:space="0" w:color="000000"/>
            </w:tcBorders>
          </w:tcPr>
          <w:p w14:paraId="12E787A3" w14:textId="244E54EE" w:rsidR="00D972DD" w:rsidRDefault="003C4076" w:rsidP="001C3013">
            <w:pPr>
              <w:tabs>
                <w:tab w:val="center" w:pos="1325"/>
              </w:tabs>
              <w:spacing w:line="360" w:lineRule="auto"/>
            </w:pPr>
            <w:r>
              <w:rPr>
                <w:rFonts w:ascii="helvetica neue" w:eastAsia="Georgia" w:hAnsi="helvetica neue" w:cs="Georgia"/>
                <w:i/>
                <w:color w:val="000000"/>
                <w:sz w:val="18"/>
              </w:rPr>
              <w:t xml:space="preserve">Report </w:t>
            </w:r>
            <w:r w:rsidR="001C3013">
              <w:rPr>
                <w:rFonts w:ascii="helvetica neue" w:eastAsia="Georgia" w:hAnsi="helvetica neue" w:cs="Georgia"/>
                <w:i/>
                <w:color w:val="000000"/>
                <w:sz w:val="18"/>
              </w:rPr>
              <w:t>4</w:t>
            </w:r>
            <w:r w:rsidR="001C3013">
              <w:rPr>
                <w:rFonts w:ascii="helvetica neue" w:eastAsia="Georgia" w:hAnsi="helvetica neue" w:cs="Georgia"/>
                <w:i/>
                <w:color w:val="000000"/>
                <w:sz w:val="18"/>
              </w:rPr>
              <w:tab/>
            </w:r>
          </w:p>
        </w:tc>
      </w:tr>
      <w:tr w:rsidR="00D972DD" w14:paraId="58C1B9A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C41FB2A" w14:textId="77777777" w:rsidR="00D972DD" w:rsidRDefault="00EE5632">
            <w:pPr>
              <w:spacing w:line="360" w:lineRule="auto"/>
            </w:pPr>
            <w:r>
              <w:rPr>
                <w:rFonts w:eastAsia="Georgia" w:hAnsi="Georgia" w:cs="Georgia"/>
                <w:b/>
                <w:color w:val="000000"/>
                <w:sz w:val="17"/>
              </w:rPr>
              <w:t>Class</w:t>
            </w:r>
          </w:p>
        </w:tc>
        <w:tc>
          <w:tcPr>
            <w:tcW w:w="0" w:type="auto"/>
            <w:tcBorders>
              <w:top w:val="single" w:sz="1" w:space="0" w:color="000000"/>
              <w:bottom w:val="single" w:sz="1" w:space="0" w:color="000000"/>
            </w:tcBorders>
          </w:tcPr>
          <w:p w14:paraId="0A4D7658" w14:textId="002FB06B" w:rsidR="00D972DD" w:rsidRDefault="003C4076" w:rsidP="00EE5632">
            <w:pPr>
              <w:spacing w:line="360" w:lineRule="auto"/>
            </w:pPr>
            <w:r>
              <w:rPr>
                <w:rFonts w:ascii="helvetica neue" w:eastAsia="Georgia" w:hAnsi="helvetica neue" w:cs="Georgia"/>
                <w:i/>
                <w:color w:val="000000"/>
                <w:sz w:val="18"/>
              </w:rPr>
              <w:t>SE2019</w:t>
            </w:r>
          </w:p>
        </w:tc>
      </w:tr>
      <w:tr w:rsidR="00D972DD" w14:paraId="630C7D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FC118A" w14:textId="77777777" w:rsidR="00D972DD" w:rsidRDefault="00EE5632">
            <w:pPr>
              <w:spacing w:line="360" w:lineRule="auto"/>
            </w:pPr>
            <w:r>
              <w:rPr>
                <w:rFonts w:eastAsia="Georgia" w:hAnsi="Georgia" w:cs="Georgia"/>
                <w:b/>
                <w:color w:val="000000"/>
                <w:sz w:val="17"/>
              </w:rPr>
              <w:t>Project Topic</w:t>
            </w:r>
          </w:p>
        </w:tc>
        <w:tc>
          <w:tcPr>
            <w:tcW w:w="0" w:type="auto"/>
            <w:tcBorders>
              <w:top w:val="single" w:sz="1" w:space="0" w:color="000000"/>
              <w:bottom w:val="single" w:sz="1" w:space="0" w:color="000000"/>
            </w:tcBorders>
          </w:tcPr>
          <w:p w14:paraId="533994C0" w14:textId="52F701BC" w:rsidR="00D972DD" w:rsidRPr="001C3013" w:rsidRDefault="003C4076">
            <w:pPr>
              <w:spacing w:line="360" w:lineRule="auto"/>
              <w:rPr>
                <w:i/>
                <w:iCs/>
              </w:rPr>
            </w:pPr>
            <w:proofErr w:type="spellStart"/>
            <w:r w:rsidRPr="001C3013">
              <w:rPr>
                <w:rFonts w:ascii="helvetica neue" w:hAnsi="helvetica neue"/>
                <w:i/>
                <w:iCs/>
                <w:sz w:val="18"/>
              </w:rPr>
              <w:t>AutoWash</w:t>
            </w:r>
            <w:proofErr w:type="spellEnd"/>
            <w:r w:rsidRPr="001C3013">
              <w:rPr>
                <w:rFonts w:ascii="helvetica neue" w:hAnsi="helvetica neue"/>
                <w:i/>
                <w:iCs/>
                <w:sz w:val="18"/>
              </w:rPr>
              <w:t xml:space="preserve"> Priority Booking Engine</w:t>
            </w:r>
          </w:p>
        </w:tc>
      </w:tr>
    </w:tbl>
    <w:p w14:paraId="71409C64" w14:textId="77777777" w:rsidR="00D972DD" w:rsidRDefault="00D972DD"/>
    <w:p w14:paraId="56BC9546" w14:textId="77777777" w:rsidR="00D972DD" w:rsidRDefault="00000000">
      <w:pPr>
        <w:spacing w:before="210" w:after="0" w:line="360" w:lineRule="auto"/>
      </w:pPr>
      <w:r>
        <w:rPr>
          <w:noProof/>
        </w:rPr>
      </w:r>
      <w:r>
        <w:rPr>
          <w:noProof/>
        </w:rPr>
        <w:pict w14:anchorId="4E780E66">
          <v:rect id="_x0000_s104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BB77C78" w14:textId="77777777" w:rsidR="00D972DD" w:rsidRDefault="00000000">
      <w:pPr>
        <w:spacing w:before="210" w:after="0" w:line="360" w:lineRule="auto"/>
      </w:pPr>
      <w:r>
        <w:rPr>
          <w:noProof/>
        </w:rPr>
      </w:r>
      <w:r>
        <w:rPr>
          <w:noProof/>
        </w:rPr>
        <w:pict w14:anchorId="541D6311">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2EB97E" w14:textId="77777777" w:rsidR="003E4C8B" w:rsidRDefault="003E4C8B">
      <w:pPr>
        <w:spacing w:before="157" w:after="157" w:line="270" w:lineRule="auto"/>
        <w:rPr>
          <w:rFonts w:eastAsia="Georgia" w:hAnsi="Georgia" w:cs="Georgia"/>
          <w:b/>
          <w:color w:val="000000"/>
          <w:sz w:val="39"/>
        </w:rPr>
      </w:pPr>
      <w:bookmarkStart w:id="3" w:name="report_4_full_implementation_ieee_77c88e"/>
    </w:p>
    <w:p w14:paraId="408F15ED" w14:textId="77777777" w:rsidR="00D972DD" w:rsidRPr="003E4C8B" w:rsidRDefault="00EE5632" w:rsidP="003E4C8B">
      <w:pPr>
        <w:spacing w:before="157" w:after="157" w:line="270" w:lineRule="auto"/>
        <w:jc w:val="center"/>
        <w:rPr>
          <w:color w:val="4472C4" w:themeColor="accent5"/>
        </w:rPr>
      </w:pPr>
      <w:r w:rsidRPr="003E4C8B">
        <w:rPr>
          <w:rFonts w:eastAsia="Georgia" w:hAnsi="Georgia" w:cs="Georgia"/>
          <w:b/>
          <w:color w:val="4472C4" w:themeColor="accent5"/>
          <w:sz w:val="39"/>
        </w:rPr>
        <w:t>REPORT 4 — Full Implementation &amp; IEEE Mini-Report Draft</w:t>
      </w:r>
      <w:bookmarkEnd w:id="3"/>
    </w:p>
    <w:p w14:paraId="4C49084D" w14:textId="77777777" w:rsidR="00D972DD" w:rsidRDefault="00EE5632">
      <w:pPr>
        <w:spacing w:after="210" w:line="360" w:lineRule="auto"/>
        <w:ind w:left="630"/>
      </w:pPr>
      <w:r>
        <w:rPr>
          <w:rFonts w:eastAsia="Georgia" w:hAnsi="Georgia" w:cs="Georgia"/>
          <w:b/>
          <w:color w:val="000000"/>
        </w:rPr>
        <w:t>Objective:</w:t>
      </w:r>
      <w:r>
        <w:rPr>
          <w:rFonts w:eastAsia="Georgia" w:hAnsi="Georgia" w:cs="Georgia"/>
          <w:color w:val="000000"/>
        </w:rPr>
        <w:t xml:space="preserve"> Complete the mini project implementation. Finalize the AI Audit Log. Write the IEEE-format mini report draft.</w:t>
      </w:r>
    </w:p>
    <w:p w14:paraId="28D05EB2" w14:textId="77777777" w:rsidR="00D972DD" w:rsidRDefault="00000000">
      <w:pPr>
        <w:spacing w:before="210" w:after="0" w:line="360" w:lineRule="auto"/>
      </w:pPr>
      <w:r>
        <w:rPr>
          <w:noProof/>
        </w:rPr>
      </w:r>
      <w:r>
        <w:rPr>
          <w:noProof/>
        </w:rPr>
        <w:pict w14:anchorId="5440A51F">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CCD9BA5" w14:textId="77777777" w:rsidR="00D972DD" w:rsidRDefault="00EE5632">
      <w:pPr>
        <w:spacing w:before="315" w:after="105" w:line="360" w:lineRule="auto"/>
        <w:ind w:left="-30"/>
      </w:pPr>
      <w:bookmarkStart w:id="4" w:name="bm_4_1_complete_system_implementation"/>
      <w:r>
        <w:rPr>
          <w:rFonts w:eastAsia="Georgia" w:hAnsi="Georgia" w:cs="Georgia"/>
          <w:b/>
          <w:color w:val="000000"/>
          <w:sz w:val="24"/>
        </w:rPr>
        <w:t>4.1 Complete System Implementation</w:t>
      </w:r>
      <w:bookmarkEnd w:id="4"/>
    </w:p>
    <w:p w14:paraId="56D8DFA2" w14:textId="77777777" w:rsidR="00D972DD" w:rsidRDefault="00EE5632">
      <w:pPr>
        <w:spacing w:before="315" w:after="105" w:line="360" w:lineRule="auto"/>
        <w:ind w:left="-30"/>
      </w:pPr>
      <w:bookmarkStart w:id="5" w:name="bm_4_1_1_final_system_architectur_49ba45"/>
      <w:r>
        <w:rPr>
          <w:rFonts w:eastAsia="Georgia" w:hAnsi="Georgia" w:cs="Georgia"/>
          <w:b/>
          <w:color w:val="000000"/>
          <w:sz w:val="24"/>
        </w:rPr>
        <w:lastRenderedPageBreak/>
        <w:t>4.1.1 Final System Architecture Overview</w:t>
      </w:r>
      <w:bookmarkEnd w:id="5"/>
    </w:p>
    <w:p w14:paraId="3033E1EF" w14:textId="3553EB32" w:rsidR="003C4076" w:rsidRDefault="003C4076">
      <w:pPr>
        <w:spacing w:before="315" w:after="105" w:line="360" w:lineRule="auto"/>
        <w:ind w:left="-30"/>
        <w:rPr>
          <w:rFonts w:eastAsia="Georgia" w:hAnsi="Georgia" w:cs="Georgia"/>
          <w:b/>
          <w:color w:val="000000"/>
          <w:sz w:val="24"/>
        </w:rPr>
      </w:pPr>
      <w:bookmarkStart w:id="6" w:name="bm_4_1_2_source_code_summary"/>
      <w:r>
        <w:rPr>
          <w:rFonts w:eastAsia="Georgia" w:hAnsi="Georgia" w:cs="Georgia"/>
          <w:b/>
          <w:noProof/>
          <w:color w:val="000000"/>
          <w:sz w:val="24"/>
        </w:rPr>
        <w:drawing>
          <wp:inline distT="0" distB="0" distL="0" distR="0" wp14:anchorId="6F72AFF5" wp14:editId="197EE11C">
            <wp:extent cx="6038850" cy="4190365"/>
            <wp:effectExtent l="0" t="0" r="0" b="635"/>
            <wp:docPr id="1631655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5547" name="Hình ảnh 1631655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8850" cy="4190365"/>
                    </a:xfrm>
                    <a:prstGeom prst="rect">
                      <a:avLst/>
                    </a:prstGeom>
                  </pic:spPr>
                </pic:pic>
              </a:graphicData>
            </a:graphic>
          </wp:inline>
        </w:drawing>
      </w:r>
    </w:p>
    <w:p w14:paraId="709E28D2" w14:textId="4FC56637" w:rsidR="003C4076" w:rsidRPr="003C4076" w:rsidRDefault="003C4076" w:rsidP="003C4076">
      <w:pPr>
        <w:spacing w:before="315" w:after="105" w:line="360" w:lineRule="auto"/>
        <w:ind w:left="-30"/>
        <w:jc w:val="center"/>
        <w:rPr>
          <w:rFonts w:eastAsia="Georgia" w:hAnsi="Georgia" w:cs="Georgia"/>
          <w:bCs/>
          <w:i/>
          <w:iCs/>
          <w:color w:val="000000"/>
          <w:sz w:val="17"/>
          <w:szCs w:val="17"/>
        </w:rPr>
      </w:pPr>
      <w:r w:rsidRPr="003C4076">
        <w:rPr>
          <w:rFonts w:eastAsia="Georgia" w:hAnsi="Georgia" w:cs="Georgia"/>
          <w:bCs/>
          <w:i/>
          <w:iCs/>
          <w:color w:val="000000"/>
          <w:sz w:val="17"/>
          <w:szCs w:val="17"/>
        </w:rPr>
        <w:t xml:space="preserve">Figure 1. Core Class Diagram of the </w:t>
      </w:r>
      <w:proofErr w:type="spellStart"/>
      <w:r w:rsidRPr="003C4076">
        <w:rPr>
          <w:rFonts w:eastAsia="Georgia" w:hAnsi="Georgia" w:cs="Georgia"/>
          <w:bCs/>
          <w:i/>
          <w:iCs/>
          <w:color w:val="000000"/>
          <w:sz w:val="17"/>
          <w:szCs w:val="17"/>
        </w:rPr>
        <w:t>AutoWash</w:t>
      </w:r>
      <w:proofErr w:type="spellEnd"/>
      <w:r w:rsidRPr="003C4076">
        <w:rPr>
          <w:rFonts w:eastAsia="Georgia" w:hAnsi="Georgia" w:cs="Georgia"/>
          <w:bCs/>
          <w:i/>
          <w:iCs/>
          <w:color w:val="000000"/>
          <w:sz w:val="17"/>
          <w:szCs w:val="17"/>
        </w:rPr>
        <w:t xml:space="preserve"> Priority Booking Engine.</w:t>
      </w:r>
    </w:p>
    <w:p w14:paraId="2936E480" w14:textId="43730FD9" w:rsidR="00D972DD" w:rsidRDefault="00EE5632">
      <w:pPr>
        <w:spacing w:before="315" w:after="105" w:line="360" w:lineRule="auto"/>
        <w:ind w:left="-30"/>
      </w:pPr>
      <w:r>
        <w:rPr>
          <w:rFonts w:eastAsia="Georgia" w:hAnsi="Georgia" w:cs="Georgia"/>
          <w:b/>
          <w:color w:val="000000"/>
          <w:sz w:val="24"/>
        </w:rPr>
        <w:t>4.1.2 Source Code Summary</w:t>
      </w:r>
      <w:bookmarkEnd w:id="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37"/>
        <w:gridCol w:w="2160"/>
        <w:gridCol w:w="5007"/>
      </w:tblGrid>
      <w:tr w:rsidR="00D972DD" w14:paraId="5FC4274A" w14:textId="77777777" w:rsidTr="007B4844">
        <w:trPr>
          <w:cantSplit/>
          <w:tblCellSpacing w:w="0" w:type="dxa"/>
          <w:jc w:val="center"/>
        </w:trPr>
        <w:tc>
          <w:tcPr>
            <w:tcW w:w="2337" w:type="dxa"/>
            <w:tcBorders>
              <w:top w:val="single" w:sz="1" w:space="0" w:color="000000"/>
              <w:bottom w:val="single" w:sz="1" w:space="0" w:color="000000"/>
              <w:right w:val="single" w:sz="1" w:space="0" w:color="000000"/>
            </w:tcBorders>
          </w:tcPr>
          <w:p w14:paraId="39E8C0FE" w14:textId="77777777" w:rsidR="00D972DD" w:rsidRDefault="00EE5632">
            <w:pPr>
              <w:spacing w:line="360" w:lineRule="auto"/>
            </w:pPr>
            <w:r>
              <w:rPr>
                <w:rFonts w:ascii="helvetica neue" w:eastAsia="helvetica neue" w:hAnsi="helvetica neue" w:cs="helvetica neue"/>
                <w:color w:val="000000"/>
                <w:sz w:val="17"/>
              </w:rPr>
              <w:t>Class / File</w:t>
            </w:r>
          </w:p>
        </w:tc>
        <w:tc>
          <w:tcPr>
            <w:tcW w:w="2160" w:type="dxa"/>
            <w:tcBorders>
              <w:top w:val="single" w:sz="1" w:space="0" w:color="000000"/>
              <w:bottom w:val="single" w:sz="1" w:space="0" w:color="000000"/>
              <w:right w:val="single" w:sz="1" w:space="0" w:color="000000"/>
            </w:tcBorders>
          </w:tcPr>
          <w:p w14:paraId="3140967C" w14:textId="77777777" w:rsidR="00D972DD" w:rsidRDefault="00EE5632">
            <w:pPr>
              <w:spacing w:line="360" w:lineRule="auto"/>
            </w:pPr>
            <w:r>
              <w:rPr>
                <w:rFonts w:ascii="helvetica neue" w:eastAsia="helvetica neue" w:hAnsi="helvetica neue" w:cs="helvetica neue"/>
                <w:color w:val="000000"/>
                <w:sz w:val="17"/>
              </w:rPr>
              <w:t>Lines of Code</w:t>
            </w:r>
          </w:p>
        </w:tc>
        <w:tc>
          <w:tcPr>
            <w:tcW w:w="5007" w:type="dxa"/>
            <w:tcBorders>
              <w:top w:val="single" w:sz="1" w:space="0" w:color="000000"/>
              <w:bottom w:val="single" w:sz="1" w:space="0" w:color="000000"/>
            </w:tcBorders>
          </w:tcPr>
          <w:p w14:paraId="15D9CE18" w14:textId="77777777" w:rsidR="00D972DD" w:rsidRDefault="00EE5632">
            <w:pPr>
              <w:spacing w:line="360" w:lineRule="auto"/>
            </w:pPr>
            <w:r>
              <w:rPr>
                <w:rFonts w:ascii="helvetica neue" w:eastAsia="helvetica neue" w:hAnsi="helvetica neue" w:cs="helvetica neue"/>
                <w:color w:val="000000"/>
                <w:sz w:val="17"/>
              </w:rPr>
              <w:t>Responsibility</w:t>
            </w:r>
          </w:p>
        </w:tc>
      </w:tr>
      <w:tr w:rsidR="00D972DD" w14:paraId="0B2FA39E" w14:textId="77777777" w:rsidTr="007B4844">
        <w:trPr>
          <w:cantSplit/>
          <w:tblCellSpacing w:w="0" w:type="dxa"/>
          <w:jc w:val="center"/>
        </w:trPr>
        <w:tc>
          <w:tcPr>
            <w:tcW w:w="2337" w:type="dxa"/>
            <w:tcBorders>
              <w:top w:val="single" w:sz="1" w:space="0" w:color="000000"/>
              <w:bottom w:val="single" w:sz="1" w:space="0" w:color="000000"/>
              <w:right w:val="single" w:sz="1" w:space="0" w:color="000000"/>
            </w:tcBorders>
          </w:tcPr>
          <w:p w14:paraId="0324210C" w14:textId="6538A6C8" w:rsidR="00D972DD" w:rsidRDefault="007B4844">
            <w:pPr>
              <w:spacing w:line="360" w:lineRule="auto"/>
            </w:pPr>
            <w:r w:rsidRPr="007B4844">
              <w:rPr>
                <w:rFonts w:eastAsia="Georgia" w:hAnsi="Georgia" w:cs="Georgia"/>
                <w:i/>
                <w:color w:val="000000"/>
                <w:sz w:val="17"/>
              </w:rPr>
              <w:t>Main.java</w:t>
            </w:r>
          </w:p>
        </w:tc>
        <w:tc>
          <w:tcPr>
            <w:tcW w:w="2160" w:type="dxa"/>
            <w:tcBorders>
              <w:top w:val="single" w:sz="1" w:space="0" w:color="000000"/>
              <w:bottom w:val="single" w:sz="1" w:space="0" w:color="000000"/>
              <w:right w:val="single" w:sz="1" w:space="0" w:color="000000"/>
            </w:tcBorders>
          </w:tcPr>
          <w:p w14:paraId="1C1470B3" w14:textId="167990A6" w:rsidR="00D972DD" w:rsidRDefault="007B4844">
            <w:pPr>
              <w:spacing w:line="360" w:lineRule="auto"/>
            </w:pPr>
            <w:r w:rsidRPr="007B4844">
              <w:rPr>
                <w:rFonts w:eastAsia="Georgia" w:hAnsi="Georgia" w:cs="Georgia"/>
                <w:i/>
                <w:color w:val="000000"/>
                <w:sz w:val="17"/>
              </w:rPr>
              <w:t>68</w:t>
            </w:r>
            <w:r>
              <w:rPr>
                <w:rFonts w:eastAsia="Georgia" w:hAnsi="Georgia" w:cs="Georgia"/>
                <w:i/>
                <w:color w:val="000000"/>
                <w:sz w:val="17"/>
              </w:rPr>
              <w:t xml:space="preserve">3 </w:t>
            </w:r>
          </w:p>
        </w:tc>
        <w:tc>
          <w:tcPr>
            <w:tcW w:w="5007" w:type="dxa"/>
            <w:tcBorders>
              <w:top w:val="single" w:sz="1" w:space="0" w:color="000000"/>
              <w:bottom w:val="single" w:sz="1" w:space="0" w:color="000000"/>
            </w:tcBorders>
          </w:tcPr>
          <w:p w14:paraId="5734445E" w14:textId="1C2C81E7" w:rsidR="00D972DD" w:rsidRDefault="007B4844">
            <w:pPr>
              <w:spacing w:line="360" w:lineRule="auto"/>
            </w:pPr>
            <w:r w:rsidRPr="007B4844">
              <w:rPr>
                <w:rFonts w:eastAsia="Georgia" w:hAnsi="Georgia" w:cs="Georgia"/>
                <w:i/>
                <w:color w:val="000000"/>
                <w:sz w:val="17"/>
              </w:rPr>
              <w:t>CLI entry point, Customer menu, Admin menu, input flow and system integration</w:t>
            </w:r>
          </w:p>
        </w:tc>
      </w:tr>
      <w:tr w:rsidR="00D972DD" w14:paraId="022FC67C" w14:textId="77777777" w:rsidTr="007B4844">
        <w:trPr>
          <w:cantSplit/>
          <w:tblCellSpacing w:w="0" w:type="dxa"/>
          <w:jc w:val="center"/>
        </w:trPr>
        <w:tc>
          <w:tcPr>
            <w:tcW w:w="2337" w:type="dxa"/>
            <w:tcBorders>
              <w:top w:val="single" w:sz="1" w:space="0" w:color="000000"/>
              <w:bottom w:val="single" w:sz="1" w:space="0" w:color="000000"/>
              <w:right w:val="single" w:sz="1" w:space="0" w:color="000000"/>
            </w:tcBorders>
          </w:tcPr>
          <w:p w14:paraId="3DA4933B" w14:textId="0BF3C174" w:rsidR="00D972DD" w:rsidRDefault="007B4844">
            <w:pPr>
              <w:spacing w:line="360" w:lineRule="auto"/>
            </w:pPr>
            <w:r w:rsidRPr="007B4844">
              <w:rPr>
                <w:rFonts w:eastAsia="Georgia" w:hAnsi="Georgia" w:cs="Georgia"/>
                <w:i/>
                <w:color w:val="000000"/>
                <w:sz w:val="17"/>
              </w:rPr>
              <w:t>BookingService.java</w:t>
            </w:r>
          </w:p>
        </w:tc>
        <w:tc>
          <w:tcPr>
            <w:tcW w:w="2160" w:type="dxa"/>
            <w:tcBorders>
              <w:top w:val="single" w:sz="1" w:space="0" w:color="000000"/>
              <w:bottom w:val="single" w:sz="1" w:space="0" w:color="000000"/>
              <w:right w:val="single" w:sz="1" w:space="0" w:color="000000"/>
            </w:tcBorders>
          </w:tcPr>
          <w:p w14:paraId="6DB10610" w14:textId="363AB466" w:rsidR="00D972DD" w:rsidRDefault="007B4844">
            <w:pPr>
              <w:spacing w:line="360" w:lineRule="auto"/>
            </w:pPr>
            <w:r w:rsidRPr="007B4844">
              <w:rPr>
                <w:rFonts w:eastAsia="Georgia" w:hAnsi="Georgia" w:cs="Georgia"/>
                <w:i/>
                <w:color w:val="000000"/>
                <w:sz w:val="17"/>
              </w:rPr>
              <w:t>765</w:t>
            </w:r>
          </w:p>
        </w:tc>
        <w:tc>
          <w:tcPr>
            <w:tcW w:w="5007" w:type="dxa"/>
            <w:tcBorders>
              <w:top w:val="single" w:sz="1" w:space="0" w:color="000000"/>
              <w:bottom w:val="single" w:sz="1" w:space="0" w:color="000000"/>
            </w:tcBorders>
          </w:tcPr>
          <w:p w14:paraId="3B428687" w14:textId="1586CF84" w:rsidR="00D972DD" w:rsidRDefault="007B4844">
            <w:pPr>
              <w:spacing w:line="360" w:lineRule="auto"/>
            </w:pPr>
            <w:r w:rsidRPr="007B4844">
              <w:rPr>
                <w:rFonts w:eastAsia="Georgia" w:hAnsi="Georgia" w:cs="Georgia"/>
                <w:i/>
                <w:color w:val="000000"/>
                <w:sz w:val="17"/>
              </w:rPr>
              <w:t>Booking validation, queue allocation, priority waitlist, period capacity and service-time checks</w:t>
            </w:r>
          </w:p>
        </w:tc>
      </w:tr>
      <w:tr w:rsidR="00D972DD" w14:paraId="5F963136" w14:textId="77777777" w:rsidTr="007B4844">
        <w:trPr>
          <w:cantSplit/>
          <w:tblCellSpacing w:w="0" w:type="dxa"/>
          <w:jc w:val="center"/>
        </w:trPr>
        <w:tc>
          <w:tcPr>
            <w:tcW w:w="2337" w:type="dxa"/>
            <w:tcBorders>
              <w:top w:val="single" w:sz="1" w:space="0" w:color="000000"/>
              <w:bottom w:val="single" w:sz="1" w:space="0" w:color="000000"/>
              <w:right w:val="single" w:sz="1" w:space="0" w:color="000000"/>
            </w:tcBorders>
          </w:tcPr>
          <w:p w14:paraId="7DDE2390" w14:textId="16A1FD29" w:rsidR="00D972DD" w:rsidRDefault="007B4844">
            <w:pPr>
              <w:spacing w:line="360" w:lineRule="auto"/>
            </w:pPr>
            <w:r w:rsidRPr="007B4844">
              <w:rPr>
                <w:rFonts w:eastAsia="Georgia" w:hAnsi="Georgia" w:cs="Georgia"/>
                <w:i/>
                <w:color w:val="000000"/>
                <w:sz w:val="17"/>
              </w:rPr>
              <w:t>MyLinkedList.java</w:t>
            </w:r>
          </w:p>
        </w:tc>
        <w:tc>
          <w:tcPr>
            <w:tcW w:w="2160" w:type="dxa"/>
            <w:tcBorders>
              <w:top w:val="single" w:sz="1" w:space="0" w:color="000000"/>
              <w:bottom w:val="single" w:sz="1" w:space="0" w:color="000000"/>
              <w:right w:val="single" w:sz="1" w:space="0" w:color="000000"/>
            </w:tcBorders>
          </w:tcPr>
          <w:p w14:paraId="4E074513" w14:textId="07A4CCE5" w:rsidR="00D972DD" w:rsidRDefault="007B4844">
            <w:pPr>
              <w:spacing w:line="360" w:lineRule="auto"/>
            </w:pPr>
            <w:r w:rsidRPr="007B4844">
              <w:rPr>
                <w:rFonts w:eastAsia="Georgia" w:hAnsi="Georgia" w:cs="Georgia"/>
                <w:i/>
                <w:color w:val="000000"/>
                <w:sz w:val="17"/>
              </w:rPr>
              <w:t>315</w:t>
            </w:r>
          </w:p>
        </w:tc>
        <w:tc>
          <w:tcPr>
            <w:tcW w:w="5007" w:type="dxa"/>
            <w:tcBorders>
              <w:top w:val="single" w:sz="1" w:space="0" w:color="000000"/>
              <w:bottom w:val="single" w:sz="1" w:space="0" w:color="000000"/>
            </w:tcBorders>
          </w:tcPr>
          <w:p w14:paraId="07F1BAC1" w14:textId="3C4D31B6" w:rsidR="00D972DD" w:rsidRPr="007B4844" w:rsidRDefault="007B4844">
            <w:pPr>
              <w:spacing w:line="360" w:lineRule="auto"/>
              <w:rPr>
                <w:i/>
                <w:iCs/>
                <w:sz w:val="17"/>
                <w:szCs w:val="17"/>
              </w:rPr>
            </w:pPr>
            <w:r w:rsidRPr="007B4844">
              <w:rPr>
                <w:i/>
                <w:iCs/>
                <w:sz w:val="17"/>
                <w:szCs w:val="17"/>
              </w:rPr>
              <w:t>Generic linked-list storage for system collections</w:t>
            </w:r>
          </w:p>
        </w:tc>
      </w:tr>
      <w:tr w:rsidR="007B4844" w14:paraId="3B0DD0A1" w14:textId="77777777" w:rsidTr="007B4844">
        <w:trPr>
          <w:cantSplit/>
          <w:tblCellSpacing w:w="0" w:type="dxa"/>
          <w:jc w:val="center"/>
        </w:trPr>
        <w:tc>
          <w:tcPr>
            <w:tcW w:w="2337" w:type="dxa"/>
            <w:tcBorders>
              <w:top w:val="single" w:sz="1" w:space="0" w:color="000000"/>
              <w:bottom w:val="single" w:sz="1" w:space="0" w:color="000000"/>
              <w:right w:val="single" w:sz="1" w:space="0" w:color="000000"/>
            </w:tcBorders>
          </w:tcPr>
          <w:p w14:paraId="1BB4410C" w14:textId="5A836EFE" w:rsidR="007B4844" w:rsidRPr="007B4844" w:rsidRDefault="007B4844">
            <w:pPr>
              <w:spacing w:line="360" w:lineRule="auto"/>
              <w:rPr>
                <w:rFonts w:eastAsia="Georgia" w:hAnsi="Georgia" w:cs="Georgia"/>
                <w:i/>
                <w:color w:val="000000"/>
                <w:sz w:val="17"/>
              </w:rPr>
            </w:pPr>
            <w:r w:rsidRPr="007B4844">
              <w:rPr>
                <w:rFonts w:eastAsia="Georgia" w:hAnsi="Georgia" w:cs="Georgia"/>
                <w:i/>
                <w:color w:val="000000"/>
                <w:sz w:val="17"/>
              </w:rPr>
              <w:t>MyQueue.java</w:t>
            </w:r>
          </w:p>
        </w:tc>
        <w:tc>
          <w:tcPr>
            <w:tcW w:w="2160" w:type="dxa"/>
            <w:tcBorders>
              <w:top w:val="single" w:sz="1" w:space="0" w:color="000000"/>
              <w:bottom w:val="single" w:sz="1" w:space="0" w:color="000000"/>
              <w:right w:val="single" w:sz="1" w:space="0" w:color="000000"/>
            </w:tcBorders>
          </w:tcPr>
          <w:p w14:paraId="6D30387B" w14:textId="5052BA15" w:rsidR="007B4844" w:rsidRPr="007B4844" w:rsidRDefault="007B4844">
            <w:pPr>
              <w:spacing w:line="360" w:lineRule="auto"/>
              <w:rPr>
                <w:rFonts w:eastAsia="Georgia" w:hAnsi="Georgia" w:cs="Georgia"/>
                <w:i/>
                <w:color w:val="000000"/>
                <w:sz w:val="17"/>
              </w:rPr>
            </w:pPr>
            <w:r w:rsidRPr="007B4844">
              <w:rPr>
                <w:rFonts w:eastAsia="Georgia" w:hAnsi="Georgia" w:cs="Georgia"/>
                <w:i/>
                <w:color w:val="000000"/>
                <w:sz w:val="17"/>
              </w:rPr>
              <w:t>155</w:t>
            </w:r>
          </w:p>
        </w:tc>
        <w:tc>
          <w:tcPr>
            <w:tcW w:w="5007" w:type="dxa"/>
            <w:tcBorders>
              <w:top w:val="single" w:sz="1" w:space="0" w:color="000000"/>
              <w:bottom w:val="single" w:sz="1" w:space="0" w:color="000000"/>
            </w:tcBorders>
          </w:tcPr>
          <w:p w14:paraId="6DF3BFB1" w14:textId="57A02ED1" w:rsidR="007B4844" w:rsidRPr="007B4844" w:rsidRDefault="007B4844">
            <w:pPr>
              <w:spacing w:line="360" w:lineRule="auto"/>
              <w:rPr>
                <w:i/>
                <w:iCs/>
                <w:sz w:val="17"/>
                <w:szCs w:val="17"/>
              </w:rPr>
            </w:pPr>
            <w:r w:rsidRPr="007B4844">
              <w:rPr>
                <w:i/>
                <w:iCs/>
                <w:sz w:val="17"/>
                <w:szCs w:val="17"/>
              </w:rPr>
              <w:t>FIFO main booking queue</w:t>
            </w:r>
          </w:p>
        </w:tc>
      </w:tr>
      <w:tr w:rsidR="007B4844" w14:paraId="542FF3AF" w14:textId="77777777" w:rsidTr="007B4844">
        <w:trPr>
          <w:cantSplit/>
          <w:tblCellSpacing w:w="0" w:type="dxa"/>
          <w:jc w:val="center"/>
        </w:trPr>
        <w:tc>
          <w:tcPr>
            <w:tcW w:w="2337" w:type="dxa"/>
            <w:tcBorders>
              <w:top w:val="single" w:sz="1" w:space="0" w:color="000000"/>
              <w:bottom w:val="single" w:sz="1" w:space="0" w:color="000000"/>
              <w:right w:val="single" w:sz="1" w:space="0" w:color="000000"/>
            </w:tcBorders>
          </w:tcPr>
          <w:p w14:paraId="1CF18C33" w14:textId="4C4707F4" w:rsidR="007B4844" w:rsidRPr="007B4844" w:rsidRDefault="007B4844">
            <w:pPr>
              <w:spacing w:line="360" w:lineRule="auto"/>
              <w:rPr>
                <w:rFonts w:eastAsia="Georgia" w:hAnsi="Georgia" w:cs="Georgia"/>
                <w:i/>
                <w:color w:val="000000"/>
                <w:sz w:val="17"/>
              </w:rPr>
            </w:pPr>
            <w:r w:rsidRPr="007B4844">
              <w:rPr>
                <w:rFonts w:eastAsia="Georgia" w:hAnsi="Georgia" w:cs="Georgia"/>
                <w:i/>
                <w:color w:val="000000"/>
                <w:sz w:val="17"/>
              </w:rPr>
              <w:t>MyPriorityQueue.java</w:t>
            </w:r>
          </w:p>
        </w:tc>
        <w:tc>
          <w:tcPr>
            <w:tcW w:w="2160" w:type="dxa"/>
            <w:tcBorders>
              <w:top w:val="single" w:sz="1" w:space="0" w:color="000000"/>
              <w:bottom w:val="single" w:sz="1" w:space="0" w:color="000000"/>
              <w:right w:val="single" w:sz="1" w:space="0" w:color="000000"/>
            </w:tcBorders>
          </w:tcPr>
          <w:p w14:paraId="799C31FA" w14:textId="79C06FD3" w:rsidR="007B4844" w:rsidRPr="007B4844" w:rsidRDefault="007B4844">
            <w:pPr>
              <w:spacing w:line="360" w:lineRule="auto"/>
              <w:rPr>
                <w:rFonts w:eastAsia="Georgia" w:hAnsi="Georgia" w:cs="Georgia"/>
                <w:i/>
                <w:color w:val="000000"/>
                <w:sz w:val="17"/>
              </w:rPr>
            </w:pPr>
            <w:r w:rsidRPr="007B4844">
              <w:rPr>
                <w:rFonts w:eastAsia="Georgia" w:hAnsi="Georgia" w:cs="Georgia"/>
                <w:i/>
                <w:color w:val="000000"/>
                <w:sz w:val="17"/>
              </w:rPr>
              <w:t>327</w:t>
            </w:r>
          </w:p>
        </w:tc>
        <w:tc>
          <w:tcPr>
            <w:tcW w:w="5007" w:type="dxa"/>
            <w:tcBorders>
              <w:top w:val="single" w:sz="1" w:space="0" w:color="000000"/>
              <w:bottom w:val="single" w:sz="1" w:space="0" w:color="000000"/>
            </w:tcBorders>
          </w:tcPr>
          <w:p w14:paraId="78363F86" w14:textId="1E0EB4DF" w:rsidR="007B4844" w:rsidRPr="007B4844" w:rsidRDefault="007B4844">
            <w:pPr>
              <w:spacing w:line="360" w:lineRule="auto"/>
              <w:rPr>
                <w:i/>
                <w:iCs/>
                <w:sz w:val="17"/>
                <w:szCs w:val="17"/>
              </w:rPr>
            </w:pPr>
            <w:r w:rsidRPr="007B4844">
              <w:rPr>
                <w:i/>
                <w:iCs/>
                <w:sz w:val="17"/>
                <w:szCs w:val="17"/>
              </w:rPr>
              <w:t>Max-heap priority waitlist</w:t>
            </w:r>
          </w:p>
        </w:tc>
      </w:tr>
      <w:tr w:rsidR="007B4844" w14:paraId="2D7B195B" w14:textId="77777777" w:rsidTr="007B4844">
        <w:trPr>
          <w:cantSplit/>
          <w:tblCellSpacing w:w="0" w:type="dxa"/>
          <w:jc w:val="center"/>
        </w:trPr>
        <w:tc>
          <w:tcPr>
            <w:tcW w:w="2337" w:type="dxa"/>
            <w:tcBorders>
              <w:top w:val="single" w:sz="1" w:space="0" w:color="000000"/>
              <w:bottom w:val="single" w:sz="1" w:space="0" w:color="000000"/>
              <w:right w:val="single" w:sz="1" w:space="0" w:color="000000"/>
            </w:tcBorders>
          </w:tcPr>
          <w:p w14:paraId="45145444" w14:textId="25D7EB31" w:rsidR="007B4844" w:rsidRPr="007B4844" w:rsidRDefault="007B4844">
            <w:pPr>
              <w:spacing w:line="360" w:lineRule="auto"/>
              <w:rPr>
                <w:rFonts w:eastAsia="Georgia" w:hAnsi="Georgia" w:cs="Georgia"/>
                <w:i/>
                <w:color w:val="000000"/>
                <w:sz w:val="17"/>
              </w:rPr>
            </w:pPr>
            <w:r w:rsidRPr="007B4844">
              <w:rPr>
                <w:rFonts w:eastAsia="Georgia" w:hAnsi="Georgia" w:cs="Georgia"/>
                <w:i/>
                <w:color w:val="000000"/>
                <w:sz w:val="17"/>
              </w:rPr>
              <w:t>MyStack.java</w:t>
            </w:r>
          </w:p>
        </w:tc>
        <w:tc>
          <w:tcPr>
            <w:tcW w:w="2160" w:type="dxa"/>
            <w:tcBorders>
              <w:top w:val="single" w:sz="1" w:space="0" w:color="000000"/>
              <w:bottom w:val="single" w:sz="1" w:space="0" w:color="000000"/>
              <w:right w:val="single" w:sz="1" w:space="0" w:color="000000"/>
            </w:tcBorders>
          </w:tcPr>
          <w:p w14:paraId="37F18A32" w14:textId="2D5FF09F" w:rsidR="007B4844" w:rsidRPr="007B4844" w:rsidRDefault="007B4844" w:rsidP="007B4844">
            <w:pPr>
              <w:spacing w:line="360" w:lineRule="auto"/>
              <w:rPr>
                <w:rFonts w:eastAsia="Georgia" w:hAnsi="Georgia" w:cs="Georgia"/>
                <w:i/>
                <w:color w:val="000000"/>
                <w:sz w:val="17"/>
              </w:rPr>
            </w:pPr>
            <w:r w:rsidRPr="007B4844">
              <w:rPr>
                <w:rFonts w:eastAsia="Georgia" w:hAnsi="Georgia" w:cs="Georgia"/>
                <w:i/>
                <w:color w:val="000000"/>
                <w:sz w:val="17"/>
              </w:rPr>
              <w:t>197</w:t>
            </w:r>
          </w:p>
        </w:tc>
        <w:tc>
          <w:tcPr>
            <w:tcW w:w="5007" w:type="dxa"/>
            <w:tcBorders>
              <w:top w:val="single" w:sz="1" w:space="0" w:color="000000"/>
              <w:bottom w:val="single" w:sz="1" w:space="0" w:color="000000"/>
            </w:tcBorders>
          </w:tcPr>
          <w:p w14:paraId="484F83AB" w14:textId="7ED4C084" w:rsidR="007B4844" w:rsidRPr="007B4844" w:rsidRDefault="007B4844">
            <w:pPr>
              <w:spacing w:line="360" w:lineRule="auto"/>
              <w:rPr>
                <w:i/>
                <w:iCs/>
                <w:sz w:val="17"/>
                <w:szCs w:val="17"/>
              </w:rPr>
            </w:pPr>
            <w:r w:rsidRPr="007B4844">
              <w:rPr>
                <w:i/>
                <w:iCs/>
                <w:sz w:val="17"/>
                <w:szCs w:val="17"/>
              </w:rPr>
              <w:t>Undo storage for completed bookings</w:t>
            </w:r>
          </w:p>
        </w:tc>
      </w:tr>
      <w:tr w:rsidR="007B4844" w14:paraId="0539AF97" w14:textId="77777777" w:rsidTr="007B4844">
        <w:trPr>
          <w:cantSplit/>
          <w:tblCellSpacing w:w="0" w:type="dxa"/>
          <w:jc w:val="center"/>
        </w:trPr>
        <w:tc>
          <w:tcPr>
            <w:tcW w:w="2337" w:type="dxa"/>
            <w:tcBorders>
              <w:top w:val="single" w:sz="1" w:space="0" w:color="000000"/>
              <w:bottom w:val="single" w:sz="1" w:space="0" w:color="000000"/>
              <w:right w:val="single" w:sz="1" w:space="0" w:color="000000"/>
            </w:tcBorders>
          </w:tcPr>
          <w:p w14:paraId="33A1F70F" w14:textId="29862D5E" w:rsidR="007B4844" w:rsidRPr="007B4844" w:rsidRDefault="007B4844">
            <w:pPr>
              <w:spacing w:line="360" w:lineRule="auto"/>
              <w:rPr>
                <w:rFonts w:eastAsia="Georgia" w:hAnsi="Georgia" w:cs="Georgia"/>
                <w:i/>
                <w:color w:val="000000"/>
                <w:sz w:val="17"/>
              </w:rPr>
            </w:pPr>
            <w:r w:rsidRPr="007B4844">
              <w:rPr>
                <w:rFonts w:eastAsia="Georgia" w:hAnsi="Georgia" w:cs="Georgia"/>
                <w:i/>
                <w:color w:val="000000"/>
                <w:sz w:val="17"/>
              </w:rPr>
              <w:lastRenderedPageBreak/>
              <w:t>CompletionService.java</w:t>
            </w:r>
          </w:p>
        </w:tc>
        <w:tc>
          <w:tcPr>
            <w:tcW w:w="2160" w:type="dxa"/>
            <w:tcBorders>
              <w:top w:val="single" w:sz="1" w:space="0" w:color="000000"/>
              <w:bottom w:val="single" w:sz="1" w:space="0" w:color="000000"/>
              <w:right w:val="single" w:sz="1" w:space="0" w:color="000000"/>
            </w:tcBorders>
          </w:tcPr>
          <w:p w14:paraId="678FD69C" w14:textId="131E967F" w:rsidR="007B4844" w:rsidRPr="007B4844" w:rsidRDefault="007B4844" w:rsidP="007B4844">
            <w:pPr>
              <w:spacing w:line="360" w:lineRule="auto"/>
              <w:rPr>
                <w:rFonts w:eastAsia="Georgia" w:hAnsi="Georgia" w:cs="Georgia"/>
                <w:i/>
                <w:color w:val="000000"/>
                <w:sz w:val="17"/>
              </w:rPr>
            </w:pPr>
            <w:r w:rsidRPr="007B4844">
              <w:rPr>
                <w:rFonts w:eastAsia="Georgia" w:hAnsi="Georgia" w:cs="Georgia"/>
                <w:i/>
                <w:color w:val="000000"/>
                <w:sz w:val="17"/>
              </w:rPr>
              <w:t>162</w:t>
            </w:r>
          </w:p>
        </w:tc>
        <w:tc>
          <w:tcPr>
            <w:tcW w:w="5007" w:type="dxa"/>
            <w:tcBorders>
              <w:top w:val="single" w:sz="1" w:space="0" w:color="000000"/>
              <w:bottom w:val="single" w:sz="1" w:space="0" w:color="000000"/>
            </w:tcBorders>
          </w:tcPr>
          <w:p w14:paraId="1429088C" w14:textId="40E0EDDB" w:rsidR="007B4844" w:rsidRPr="007B4844" w:rsidRDefault="007B4844">
            <w:pPr>
              <w:spacing w:line="360" w:lineRule="auto"/>
              <w:rPr>
                <w:i/>
                <w:iCs/>
                <w:sz w:val="17"/>
                <w:szCs w:val="17"/>
              </w:rPr>
            </w:pPr>
            <w:r w:rsidRPr="007B4844">
              <w:rPr>
                <w:i/>
                <w:iCs/>
                <w:sz w:val="17"/>
                <w:szCs w:val="17"/>
              </w:rPr>
              <w:t>Completion, loyalty recalculation, history recording and waitlist promotion</w:t>
            </w:r>
          </w:p>
        </w:tc>
      </w:tr>
      <w:tr w:rsidR="007B4844" w14:paraId="7CA035C7" w14:textId="77777777" w:rsidTr="007B4844">
        <w:trPr>
          <w:cantSplit/>
          <w:tblCellSpacing w:w="0" w:type="dxa"/>
          <w:jc w:val="center"/>
        </w:trPr>
        <w:tc>
          <w:tcPr>
            <w:tcW w:w="2337" w:type="dxa"/>
            <w:tcBorders>
              <w:top w:val="single" w:sz="1" w:space="0" w:color="000000"/>
              <w:bottom w:val="single" w:sz="1" w:space="0" w:color="000000"/>
              <w:right w:val="single" w:sz="1" w:space="0" w:color="000000"/>
            </w:tcBorders>
          </w:tcPr>
          <w:p w14:paraId="22492CFA" w14:textId="20FE3D60" w:rsidR="007B4844" w:rsidRPr="007B4844" w:rsidRDefault="007B4844">
            <w:pPr>
              <w:spacing w:line="360" w:lineRule="auto"/>
              <w:rPr>
                <w:rFonts w:eastAsia="Georgia" w:hAnsi="Georgia" w:cs="Georgia"/>
                <w:i/>
                <w:color w:val="000000"/>
                <w:sz w:val="17"/>
              </w:rPr>
            </w:pPr>
            <w:r w:rsidRPr="007B4844">
              <w:rPr>
                <w:rFonts w:eastAsia="Georgia" w:hAnsi="Georgia" w:cs="Georgia"/>
                <w:i/>
                <w:color w:val="000000"/>
                <w:sz w:val="17"/>
              </w:rPr>
              <w:t>CancellationService.java</w:t>
            </w:r>
          </w:p>
        </w:tc>
        <w:tc>
          <w:tcPr>
            <w:tcW w:w="2160" w:type="dxa"/>
            <w:tcBorders>
              <w:top w:val="single" w:sz="1" w:space="0" w:color="000000"/>
              <w:bottom w:val="single" w:sz="1" w:space="0" w:color="000000"/>
              <w:right w:val="single" w:sz="1" w:space="0" w:color="000000"/>
            </w:tcBorders>
          </w:tcPr>
          <w:p w14:paraId="6C4F47B6" w14:textId="56A11135" w:rsidR="007B4844" w:rsidRPr="007B4844" w:rsidRDefault="007B4844" w:rsidP="007B4844">
            <w:pPr>
              <w:spacing w:line="360" w:lineRule="auto"/>
              <w:rPr>
                <w:rFonts w:eastAsia="Georgia" w:hAnsi="Georgia" w:cs="Georgia"/>
                <w:i/>
                <w:color w:val="000000"/>
                <w:sz w:val="17"/>
              </w:rPr>
            </w:pPr>
            <w:r w:rsidRPr="007B4844">
              <w:rPr>
                <w:rFonts w:eastAsia="Georgia" w:hAnsi="Georgia" w:cs="Georgia"/>
                <w:i/>
                <w:color w:val="000000"/>
                <w:sz w:val="17"/>
              </w:rPr>
              <w:t>77</w:t>
            </w:r>
          </w:p>
        </w:tc>
        <w:tc>
          <w:tcPr>
            <w:tcW w:w="5007" w:type="dxa"/>
            <w:tcBorders>
              <w:top w:val="single" w:sz="1" w:space="0" w:color="000000"/>
              <w:bottom w:val="single" w:sz="1" w:space="0" w:color="000000"/>
            </w:tcBorders>
          </w:tcPr>
          <w:p w14:paraId="387F099A" w14:textId="04E0E5F3" w:rsidR="007B4844" w:rsidRPr="007B4844" w:rsidRDefault="007B4844">
            <w:pPr>
              <w:spacing w:line="360" w:lineRule="auto"/>
              <w:rPr>
                <w:i/>
                <w:iCs/>
                <w:sz w:val="17"/>
                <w:szCs w:val="17"/>
              </w:rPr>
            </w:pPr>
            <w:r w:rsidRPr="007B4844">
              <w:rPr>
                <w:i/>
                <w:iCs/>
                <w:sz w:val="17"/>
                <w:szCs w:val="17"/>
              </w:rPr>
              <w:t>Booking cancellation and waitlist promotion</w:t>
            </w:r>
          </w:p>
        </w:tc>
      </w:tr>
      <w:tr w:rsidR="007B4844" w14:paraId="0EAAB16F" w14:textId="77777777" w:rsidTr="007B4844">
        <w:trPr>
          <w:cantSplit/>
          <w:tblCellSpacing w:w="0" w:type="dxa"/>
          <w:jc w:val="center"/>
        </w:trPr>
        <w:tc>
          <w:tcPr>
            <w:tcW w:w="2337" w:type="dxa"/>
            <w:tcBorders>
              <w:top w:val="single" w:sz="1" w:space="0" w:color="000000"/>
              <w:bottom w:val="single" w:sz="1" w:space="0" w:color="000000"/>
              <w:right w:val="single" w:sz="1" w:space="0" w:color="000000"/>
            </w:tcBorders>
          </w:tcPr>
          <w:p w14:paraId="1050E5DC" w14:textId="1C53AF1C" w:rsidR="007B4844" w:rsidRPr="007B4844" w:rsidRDefault="007B4844">
            <w:pPr>
              <w:spacing w:line="360" w:lineRule="auto"/>
              <w:rPr>
                <w:rFonts w:eastAsia="Georgia" w:hAnsi="Georgia" w:cs="Georgia"/>
                <w:i/>
                <w:color w:val="000000"/>
                <w:sz w:val="17"/>
              </w:rPr>
            </w:pPr>
            <w:r w:rsidRPr="007B4844">
              <w:rPr>
                <w:rFonts w:eastAsia="Georgia" w:hAnsi="Georgia" w:cs="Georgia"/>
                <w:i/>
                <w:color w:val="000000"/>
                <w:sz w:val="17"/>
              </w:rPr>
              <w:t>UndoService.java</w:t>
            </w:r>
          </w:p>
        </w:tc>
        <w:tc>
          <w:tcPr>
            <w:tcW w:w="2160" w:type="dxa"/>
            <w:tcBorders>
              <w:top w:val="single" w:sz="1" w:space="0" w:color="000000"/>
              <w:bottom w:val="single" w:sz="1" w:space="0" w:color="000000"/>
              <w:right w:val="single" w:sz="1" w:space="0" w:color="000000"/>
            </w:tcBorders>
          </w:tcPr>
          <w:p w14:paraId="0A8EDD73" w14:textId="32D95B2C" w:rsidR="007B4844" w:rsidRPr="007B4844" w:rsidRDefault="007B4844" w:rsidP="007B4844">
            <w:pPr>
              <w:spacing w:line="360" w:lineRule="auto"/>
              <w:rPr>
                <w:rFonts w:eastAsia="Georgia" w:hAnsi="Georgia" w:cs="Georgia"/>
                <w:i/>
                <w:color w:val="000000"/>
                <w:sz w:val="17"/>
              </w:rPr>
            </w:pPr>
            <w:r w:rsidRPr="007B4844">
              <w:rPr>
                <w:rFonts w:eastAsia="Georgia" w:hAnsi="Georgia" w:cs="Georgia"/>
                <w:i/>
                <w:color w:val="000000"/>
                <w:sz w:val="17"/>
              </w:rPr>
              <w:t>84</w:t>
            </w:r>
          </w:p>
        </w:tc>
        <w:tc>
          <w:tcPr>
            <w:tcW w:w="5007" w:type="dxa"/>
            <w:tcBorders>
              <w:top w:val="single" w:sz="1" w:space="0" w:color="000000"/>
              <w:bottom w:val="single" w:sz="1" w:space="0" w:color="000000"/>
            </w:tcBorders>
          </w:tcPr>
          <w:p w14:paraId="25D244EB" w14:textId="0D4F8084" w:rsidR="007B4844" w:rsidRPr="007B4844" w:rsidRDefault="007B4844">
            <w:pPr>
              <w:spacing w:line="360" w:lineRule="auto"/>
              <w:rPr>
                <w:i/>
                <w:iCs/>
                <w:sz w:val="17"/>
                <w:szCs w:val="17"/>
              </w:rPr>
            </w:pPr>
            <w:r w:rsidRPr="007B4844">
              <w:rPr>
                <w:i/>
                <w:iCs/>
                <w:sz w:val="17"/>
                <w:szCs w:val="17"/>
              </w:rPr>
              <w:t>Restore the most recently completed booking</w:t>
            </w:r>
          </w:p>
        </w:tc>
      </w:tr>
      <w:tr w:rsidR="00D972DD" w14:paraId="1D225722" w14:textId="77777777" w:rsidTr="007B4844">
        <w:trPr>
          <w:cantSplit/>
          <w:trHeight w:val="686"/>
          <w:tblCellSpacing w:w="0" w:type="dxa"/>
          <w:jc w:val="center"/>
        </w:trPr>
        <w:tc>
          <w:tcPr>
            <w:tcW w:w="2337" w:type="dxa"/>
            <w:tcBorders>
              <w:top w:val="single" w:sz="1" w:space="0" w:color="000000"/>
              <w:bottom w:val="single" w:sz="1" w:space="0" w:color="000000"/>
              <w:right w:val="single" w:sz="1" w:space="0" w:color="000000"/>
            </w:tcBorders>
          </w:tcPr>
          <w:p w14:paraId="1FEAE02D" w14:textId="5D3AEB3F" w:rsidR="00D972DD" w:rsidRDefault="00EE5632">
            <w:pPr>
              <w:spacing w:line="360" w:lineRule="auto"/>
            </w:pPr>
            <w:r>
              <w:rPr>
                <w:rFonts w:eastAsia="Georgia" w:hAnsi="Georgia" w:cs="Georgia"/>
                <w:b/>
                <w:color w:val="000000"/>
                <w:sz w:val="17"/>
              </w:rPr>
              <w:t>Total</w:t>
            </w:r>
          </w:p>
        </w:tc>
        <w:tc>
          <w:tcPr>
            <w:tcW w:w="2160" w:type="dxa"/>
            <w:tcBorders>
              <w:top w:val="single" w:sz="1" w:space="0" w:color="000000"/>
              <w:bottom w:val="single" w:sz="1" w:space="0" w:color="000000"/>
              <w:right w:val="single" w:sz="1" w:space="0" w:color="000000"/>
            </w:tcBorders>
          </w:tcPr>
          <w:p w14:paraId="10A6E5FB" w14:textId="1BC75772" w:rsidR="00D972DD" w:rsidRDefault="007B4844">
            <w:pPr>
              <w:spacing w:line="360" w:lineRule="auto"/>
            </w:pPr>
            <w:r w:rsidRPr="007B4844">
              <w:rPr>
                <w:rFonts w:eastAsia="Georgia" w:hAnsi="Georgia" w:cs="Georgia"/>
                <w:i/>
                <w:color w:val="000000"/>
                <w:sz w:val="17"/>
              </w:rPr>
              <w:t>5,662</w:t>
            </w:r>
          </w:p>
        </w:tc>
        <w:tc>
          <w:tcPr>
            <w:tcW w:w="5007" w:type="dxa"/>
            <w:tcBorders>
              <w:top w:val="single" w:sz="1" w:space="0" w:color="000000"/>
              <w:bottom w:val="single" w:sz="1" w:space="0" w:color="000000"/>
            </w:tcBorders>
          </w:tcPr>
          <w:p w14:paraId="6DD19A88" w14:textId="0C08592F" w:rsidR="00D972DD" w:rsidRPr="007B4844" w:rsidRDefault="007B4844" w:rsidP="007B4844">
            <w:pPr>
              <w:rPr>
                <w:sz w:val="17"/>
                <w:szCs w:val="17"/>
              </w:rPr>
            </w:pPr>
            <w:r w:rsidRPr="007B4844">
              <w:rPr>
                <w:sz w:val="17"/>
                <w:szCs w:val="17"/>
              </w:rPr>
              <w:t xml:space="preserve">37 Java files across app, </w:t>
            </w:r>
            <w:proofErr w:type="spellStart"/>
            <w:proofErr w:type="gramStart"/>
            <w:r w:rsidRPr="007B4844">
              <w:rPr>
                <w:sz w:val="17"/>
                <w:szCs w:val="17"/>
              </w:rPr>
              <w:t>datastructure</w:t>
            </w:r>
            <w:proofErr w:type="spellEnd"/>
            <w:proofErr w:type="gramEnd"/>
            <w:r w:rsidRPr="007B4844">
              <w:rPr>
                <w:sz w:val="17"/>
                <w:szCs w:val="17"/>
              </w:rPr>
              <w:t>, model, service and util packages</w:t>
            </w:r>
          </w:p>
        </w:tc>
      </w:tr>
    </w:tbl>
    <w:p w14:paraId="4975736A" w14:textId="77777777" w:rsidR="00D972DD" w:rsidRDefault="00D972DD"/>
    <w:bookmarkStart w:id="7" w:name="bm_4_1_3_feature_completion_checklist"/>
    <w:p w14:paraId="0839F4A1" w14:textId="3427788F" w:rsidR="00596974" w:rsidRDefault="00596974">
      <w:pPr>
        <w:spacing w:before="315" w:after="105" w:line="360" w:lineRule="auto"/>
        <w:ind w:left="-30"/>
        <w:rPr>
          <w:rFonts w:eastAsia="Georgia" w:hAnsi="Georgia" w:cs="Georgia"/>
          <w:i/>
          <w:color w:val="000000"/>
        </w:rPr>
      </w:pPr>
      <w:r>
        <w:rPr>
          <w:rFonts w:eastAsia="Georgia" w:hAnsi="Georgia" w:cs="Georgia"/>
          <w:b/>
          <w:color w:val="000000"/>
          <w:sz w:val="17"/>
        </w:rPr>
        <w:object w:dxaOrig="1530" w:dyaOrig="991" w14:anchorId="385FBB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05.15pt;height:49.45pt" o:ole="">
            <v:imagedata r:id="rId9" o:title=""/>
          </v:shape>
          <o:OLEObject Type="Embed" ProgID="Package" ShapeID="_x0000_i1029" DrawAspect="Icon" ObjectID="_1846182134" r:id="rId10"/>
        </w:object>
      </w:r>
    </w:p>
    <w:p w14:paraId="6A4E4AF5" w14:textId="58747F06" w:rsidR="00D972DD" w:rsidRDefault="00EE5632">
      <w:pPr>
        <w:spacing w:before="315" w:after="105" w:line="360" w:lineRule="auto"/>
        <w:ind w:left="-30"/>
      </w:pPr>
      <w:r>
        <w:rPr>
          <w:rFonts w:eastAsia="Georgia" w:hAnsi="Georgia" w:cs="Georgia"/>
          <w:b/>
          <w:color w:val="000000"/>
          <w:sz w:val="24"/>
        </w:rPr>
        <w:t>4.1.3 Feature Completion Checklist</w:t>
      </w:r>
      <w:bookmarkEnd w:id="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27"/>
        <w:gridCol w:w="1440"/>
        <w:gridCol w:w="5637"/>
      </w:tblGrid>
      <w:tr w:rsidR="00D972DD" w14:paraId="5D986CE5" w14:textId="77777777" w:rsidTr="007B4844">
        <w:trPr>
          <w:cantSplit/>
          <w:tblCellSpacing w:w="0" w:type="dxa"/>
          <w:jc w:val="center"/>
        </w:trPr>
        <w:tc>
          <w:tcPr>
            <w:tcW w:w="2427" w:type="dxa"/>
            <w:tcBorders>
              <w:top w:val="single" w:sz="1" w:space="0" w:color="000000"/>
              <w:bottom w:val="single" w:sz="1" w:space="0" w:color="000000"/>
              <w:right w:val="single" w:sz="1" w:space="0" w:color="000000"/>
            </w:tcBorders>
          </w:tcPr>
          <w:p w14:paraId="589E7FCE" w14:textId="77777777" w:rsidR="00D972DD" w:rsidRDefault="00EE5632">
            <w:pPr>
              <w:spacing w:line="360" w:lineRule="auto"/>
            </w:pPr>
            <w:r>
              <w:rPr>
                <w:rFonts w:ascii="helvetica neue" w:eastAsia="helvetica neue" w:hAnsi="helvetica neue" w:cs="helvetica neue"/>
                <w:color w:val="000000"/>
                <w:sz w:val="17"/>
              </w:rPr>
              <w:t>Feature</w:t>
            </w:r>
          </w:p>
        </w:tc>
        <w:tc>
          <w:tcPr>
            <w:tcW w:w="1440" w:type="dxa"/>
            <w:tcBorders>
              <w:top w:val="single" w:sz="1" w:space="0" w:color="000000"/>
              <w:bottom w:val="single" w:sz="1" w:space="0" w:color="000000"/>
              <w:right w:val="single" w:sz="1" w:space="0" w:color="000000"/>
            </w:tcBorders>
          </w:tcPr>
          <w:p w14:paraId="5399E3C4" w14:textId="77777777" w:rsidR="00D972DD" w:rsidRDefault="00EE5632">
            <w:pPr>
              <w:spacing w:line="360" w:lineRule="auto"/>
            </w:pPr>
            <w:r>
              <w:rPr>
                <w:rFonts w:ascii="helvetica neue" w:eastAsia="helvetica neue" w:hAnsi="helvetica neue" w:cs="helvetica neue"/>
                <w:color w:val="000000"/>
                <w:sz w:val="17"/>
              </w:rPr>
              <w:t>Status</w:t>
            </w:r>
          </w:p>
        </w:tc>
        <w:tc>
          <w:tcPr>
            <w:tcW w:w="5637" w:type="dxa"/>
            <w:tcBorders>
              <w:top w:val="single" w:sz="1" w:space="0" w:color="000000"/>
              <w:bottom w:val="single" w:sz="1" w:space="0" w:color="000000"/>
            </w:tcBorders>
          </w:tcPr>
          <w:p w14:paraId="51C3BF8D" w14:textId="77777777" w:rsidR="00D972DD" w:rsidRDefault="00EE5632">
            <w:pPr>
              <w:spacing w:line="360" w:lineRule="auto"/>
            </w:pPr>
            <w:r>
              <w:rPr>
                <w:rFonts w:ascii="helvetica neue" w:eastAsia="helvetica neue" w:hAnsi="helvetica neue" w:cs="helvetica neue"/>
                <w:color w:val="000000"/>
                <w:sz w:val="17"/>
              </w:rPr>
              <w:t>Notes</w:t>
            </w:r>
          </w:p>
        </w:tc>
      </w:tr>
      <w:tr w:rsidR="00D972DD" w14:paraId="41F81CD2" w14:textId="77777777" w:rsidTr="007B4844">
        <w:trPr>
          <w:cantSplit/>
          <w:tblCellSpacing w:w="0" w:type="dxa"/>
          <w:jc w:val="center"/>
        </w:trPr>
        <w:tc>
          <w:tcPr>
            <w:tcW w:w="2427" w:type="dxa"/>
            <w:tcBorders>
              <w:top w:val="single" w:sz="1" w:space="0" w:color="000000"/>
              <w:bottom w:val="single" w:sz="1" w:space="0" w:color="000000"/>
              <w:right w:val="single" w:sz="1" w:space="0" w:color="000000"/>
            </w:tcBorders>
          </w:tcPr>
          <w:p w14:paraId="3B9683E1" w14:textId="612BF120" w:rsidR="00D972DD" w:rsidRPr="007B4844" w:rsidRDefault="007B4844">
            <w:pPr>
              <w:spacing w:line="360" w:lineRule="auto"/>
              <w:rPr>
                <w:rFonts w:hAnsi="Georgia"/>
                <w:iCs/>
                <w:sz w:val="17"/>
                <w:szCs w:val="17"/>
              </w:rPr>
            </w:pPr>
            <w:r w:rsidRPr="007B4844">
              <w:rPr>
                <w:rFonts w:eastAsia="Georgia" w:hAnsi="Georgia" w:cs="Georgia"/>
                <w:iCs/>
                <w:color w:val="000000"/>
                <w:sz w:val="17"/>
                <w:szCs w:val="17"/>
              </w:rPr>
              <w:t>Customer management</w:t>
            </w:r>
          </w:p>
        </w:tc>
        <w:tc>
          <w:tcPr>
            <w:tcW w:w="1440" w:type="dxa"/>
            <w:tcBorders>
              <w:top w:val="single" w:sz="1" w:space="0" w:color="000000"/>
              <w:bottom w:val="single" w:sz="1" w:space="0" w:color="000000"/>
              <w:right w:val="single" w:sz="1" w:space="0" w:color="000000"/>
            </w:tcBorders>
          </w:tcPr>
          <w:p w14:paraId="184E1DCA" w14:textId="77777777" w:rsidR="00D972DD" w:rsidRPr="007B4844" w:rsidRDefault="00EE5632">
            <w:pPr>
              <w:spacing w:line="360" w:lineRule="auto"/>
              <w:rPr>
                <w:rFonts w:hAnsi="Georgia"/>
                <w:iCs/>
                <w:sz w:val="17"/>
                <w:szCs w:val="17"/>
              </w:rPr>
            </w:pPr>
            <w:r w:rsidRPr="007B4844">
              <w:rPr>
                <w:rFonts w:ascii="Segoe UI Emoji" w:eastAsia="helvetica neue" w:hAnsi="Segoe UI Emoji" w:cs="Segoe UI Emoji"/>
                <w:iCs/>
                <w:color w:val="000000"/>
                <w:sz w:val="17"/>
                <w:szCs w:val="17"/>
              </w:rPr>
              <w:t>✅</w:t>
            </w:r>
            <w:r w:rsidRPr="007B4844">
              <w:rPr>
                <w:rFonts w:eastAsia="helvetica neue" w:hAnsi="Georgia" w:cs="helvetica neue"/>
                <w:iCs/>
                <w:color w:val="000000"/>
                <w:sz w:val="17"/>
                <w:szCs w:val="17"/>
              </w:rPr>
              <w:t xml:space="preserve"> Complete</w:t>
            </w:r>
          </w:p>
        </w:tc>
        <w:tc>
          <w:tcPr>
            <w:tcW w:w="5637" w:type="dxa"/>
            <w:tcBorders>
              <w:top w:val="single" w:sz="1" w:space="0" w:color="000000"/>
              <w:bottom w:val="single" w:sz="1" w:space="0" w:color="000000"/>
            </w:tcBorders>
          </w:tcPr>
          <w:p w14:paraId="07D99A10" w14:textId="42DB752A" w:rsidR="00D972DD" w:rsidRPr="007B4844" w:rsidRDefault="007B4844">
            <w:pPr>
              <w:rPr>
                <w:rFonts w:hAnsi="Georgia"/>
                <w:iCs/>
                <w:sz w:val="17"/>
                <w:szCs w:val="17"/>
              </w:rPr>
            </w:pPr>
            <w:r w:rsidRPr="007B4844">
              <w:rPr>
                <w:rFonts w:hAnsi="Georgia"/>
                <w:iCs/>
                <w:sz w:val="17"/>
                <w:szCs w:val="17"/>
              </w:rPr>
              <w:t>Add, search, update and delete customers</w:t>
            </w:r>
          </w:p>
        </w:tc>
      </w:tr>
      <w:tr w:rsidR="00D972DD" w14:paraId="55A5289B" w14:textId="77777777" w:rsidTr="007B4844">
        <w:trPr>
          <w:cantSplit/>
          <w:tblCellSpacing w:w="0" w:type="dxa"/>
          <w:jc w:val="center"/>
        </w:trPr>
        <w:tc>
          <w:tcPr>
            <w:tcW w:w="2427" w:type="dxa"/>
            <w:tcBorders>
              <w:top w:val="single" w:sz="1" w:space="0" w:color="000000"/>
              <w:bottom w:val="single" w:sz="1" w:space="0" w:color="000000"/>
              <w:right w:val="single" w:sz="1" w:space="0" w:color="000000"/>
            </w:tcBorders>
          </w:tcPr>
          <w:p w14:paraId="6676894A" w14:textId="0CC0A242" w:rsidR="00D972DD" w:rsidRPr="007B4844" w:rsidRDefault="007B4844">
            <w:pPr>
              <w:spacing w:line="360" w:lineRule="auto"/>
              <w:rPr>
                <w:rFonts w:hAnsi="Georgia"/>
                <w:iCs/>
                <w:sz w:val="17"/>
                <w:szCs w:val="17"/>
              </w:rPr>
            </w:pPr>
            <w:r w:rsidRPr="007B4844">
              <w:rPr>
                <w:rFonts w:eastAsia="Georgia" w:hAnsi="Georgia" w:cs="Georgia"/>
                <w:iCs/>
                <w:color w:val="000000"/>
                <w:sz w:val="17"/>
                <w:szCs w:val="17"/>
              </w:rPr>
              <w:t>Vehicle management</w:t>
            </w:r>
          </w:p>
        </w:tc>
        <w:tc>
          <w:tcPr>
            <w:tcW w:w="1440" w:type="dxa"/>
            <w:tcBorders>
              <w:top w:val="single" w:sz="1" w:space="0" w:color="000000"/>
              <w:bottom w:val="single" w:sz="1" w:space="0" w:color="000000"/>
              <w:right w:val="single" w:sz="1" w:space="0" w:color="000000"/>
            </w:tcBorders>
          </w:tcPr>
          <w:p w14:paraId="6C7DD663" w14:textId="77777777" w:rsidR="00D972DD" w:rsidRPr="007B4844" w:rsidRDefault="00EE5632">
            <w:pPr>
              <w:spacing w:line="360" w:lineRule="auto"/>
              <w:rPr>
                <w:rFonts w:hAnsi="Georgia"/>
                <w:iCs/>
                <w:sz w:val="17"/>
                <w:szCs w:val="17"/>
              </w:rPr>
            </w:pPr>
            <w:r w:rsidRPr="007B4844">
              <w:rPr>
                <w:rFonts w:ascii="Segoe UI Emoji" w:eastAsia="helvetica neue" w:hAnsi="Segoe UI Emoji" w:cs="Segoe UI Emoji"/>
                <w:iCs/>
                <w:color w:val="000000"/>
                <w:sz w:val="17"/>
                <w:szCs w:val="17"/>
              </w:rPr>
              <w:t>✅</w:t>
            </w:r>
            <w:r w:rsidRPr="007B4844">
              <w:rPr>
                <w:rFonts w:eastAsia="helvetica neue" w:hAnsi="Georgia" w:cs="helvetica neue"/>
                <w:iCs/>
                <w:color w:val="000000"/>
                <w:sz w:val="17"/>
                <w:szCs w:val="17"/>
              </w:rPr>
              <w:t xml:space="preserve"> Complete</w:t>
            </w:r>
          </w:p>
        </w:tc>
        <w:tc>
          <w:tcPr>
            <w:tcW w:w="5637" w:type="dxa"/>
            <w:tcBorders>
              <w:top w:val="single" w:sz="1" w:space="0" w:color="000000"/>
              <w:bottom w:val="single" w:sz="1" w:space="0" w:color="000000"/>
            </w:tcBorders>
          </w:tcPr>
          <w:p w14:paraId="3296937E" w14:textId="19784861" w:rsidR="00D972DD" w:rsidRPr="007B4844" w:rsidRDefault="007B4844">
            <w:pPr>
              <w:rPr>
                <w:rFonts w:hAnsi="Georgia"/>
                <w:iCs/>
                <w:sz w:val="17"/>
                <w:szCs w:val="17"/>
              </w:rPr>
            </w:pPr>
            <w:r w:rsidRPr="007B4844">
              <w:rPr>
                <w:rFonts w:hAnsi="Georgia"/>
                <w:iCs/>
                <w:sz w:val="17"/>
                <w:szCs w:val="17"/>
              </w:rPr>
              <w:t>Ownership validation and vehicle lookup by ID/license plate</w:t>
            </w:r>
          </w:p>
        </w:tc>
      </w:tr>
      <w:tr w:rsidR="00D972DD" w14:paraId="69760964" w14:textId="77777777" w:rsidTr="007B4844">
        <w:trPr>
          <w:cantSplit/>
          <w:tblCellSpacing w:w="0" w:type="dxa"/>
          <w:jc w:val="center"/>
        </w:trPr>
        <w:tc>
          <w:tcPr>
            <w:tcW w:w="2427" w:type="dxa"/>
            <w:tcBorders>
              <w:top w:val="single" w:sz="1" w:space="0" w:color="000000"/>
              <w:bottom w:val="single" w:sz="1" w:space="0" w:color="000000"/>
              <w:right w:val="single" w:sz="1" w:space="0" w:color="000000"/>
            </w:tcBorders>
          </w:tcPr>
          <w:p w14:paraId="3C13A85D" w14:textId="5DB973F9" w:rsidR="00D972DD" w:rsidRPr="007B4844" w:rsidRDefault="007B4844">
            <w:pPr>
              <w:spacing w:line="360" w:lineRule="auto"/>
              <w:rPr>
                <w:rFonts w:hAnsi="Georgia"/>
                <w:iCs/>
                <w:sz w:val="17"/>
                <w:szCs w:val="17"/>
              </w:rPr>
            </w:pPr>
            <w:r w:rsidRPr="007B4844">
              <w:rPr>
                <w:rFonts w:eastAsia="Georgia" w:hAnsi="Georgia" w:cs="Georgia"/>
                <w:iCs/>
                <w:color w:val="000000"/>
                <w:sz w:val="17"/>
                <w:szCs w:val="17"/>
              </w:rPr>
              <w:t>Wash-package management</w:t>
            </w:r>
          </w:p>
        </w:tc>
        <w:tc>
          <w:tcPr>
            <w:tcW w:w="1440" w:type="dxa"/>
            <w:tcBorders>
              <w:top w:val="single" w:sz="1" w:space="0" w:color="000000"/>
              <w:bottom w:val="single" w:sz="1" w:space="0" w:color="000000"/>
              <w:right w:val="single" w:sz="1" w:space="0" w:color="000000"/>
            </w:tcBorders>
          </w:tcPr>
          <w:p w14:paraId="592EBA65" w14:textId="5B4C93CA" w:rsidR="00D972DD" w:rsidRPr="007B4844" w:rsidRDefault="007B4844">
            <w:pPr>
              <w:spacing w:line="360" w:lineRule="auto"/>
              <w:rPr>
                <w:rFonts w:hAnsi="Georgia"/>
                <w:iCs/>
                <w:sz w:val="17"/>
                <w:szCs w:val="17"/>
              </w:rPr>
            </w:pPr>
            <w:r w:rsidRPr="007B4844">
              <w:rPr>
                <w:rFonts w:ascii="Segoe UI Emoji" w:eastAsia="helvetica neue" w:hAnsi="Segoe UI Emoji" w:cs="Segoe UI Emoji"/>
                <w:iCs/>
                <w:color w:val="000000"/>
                <w:sz w:val="17"/>
                <w:szCs w:val="17"/>
              </w:rPr>
              <w:t>✅</w:t>
            </w:r>
            <w:r w:rsidRPr="007B4844">
              <w:rPr>
                <w:rFonts w:eastAsia="helvetica neue" w:hAnsi="Georgia" w:cs="helvetica neue"/>
                <w:iCs/>
                <w:color w:val="000000"/>
                <w:sz w:val="17"/>
                <w:szCs w:val="17"/>
              </w:rPr>
              <w:t xml:space="preserve"> Complete</w:t>
            </w:r>
          </w:p>
        </w:tc>
        <w:tc>
          <w:tcPr>
            <w:tcW w:w="5637" w:type="dxa"/>
            <w:tcBorders>
              <w:top w:val="single" w:sz="1" w:space="0" w:color="000000"/>
              <w:bottom w:val="single" w:sz="1" w:space="0" w:color="000000"/>
            </w:tcBorders>
          </w:tcPr>
          <w:p w14:paraId="70B1A0E3" w14:textId="7F18F718" w:rsidR="00D972DD" w:rsidRPr="007B4844" w:rsidRDefault="007B4844">
            <w:pPr>
              <w:spacing w:line="360" w:lineRule="auto"/>
              <w:rPr>
                <w:rFonts w:hAnsi="Georgia"/>
                <w:iCs/>
                <w:sz w:val="17"/>
                <w:szCs w:val="17"/>
              </w:rPr>
            </w:pPr>
            <w:r w:rsidRPr="007B4844">
              <w:rPr>
                <w:rFonts w:eastAsia="Georgia" w:hAnsi="Georgia" w:cs="Georgia"/>
                <w:iCs/>
                <w:color w:val="000000"/>
                <w:sz w:val="17"/>
                <w:szCs w:val="17"/>
              </w:rPr>
              <w:t>Add, update, delete, search and Selection Sort</w:t>
            </w:r>
          </w:p>
        </w:tc>
      </w:tr>
      <w:tr w:rsidR="00D972DD" w14:paraId="4C08E0EF" w14:textId="77777777" w:rsidTr="007B4844">
        <w:trPr>
          <w:cantSplit/>
          <w:tblCellSpacing w:w="0" w:type="dxa"/>
          <w:jc w:val="center"/>
        </w:trPr>
        <w:tc>
          <w:tcPr>
            <w:tcW w:w="2427" w:type="dxa"/>
            <w:tcBorders>
              <w:top w:val="single" w:sz="1" w:space="0" w:color="000000"/>
              <w:bottom w:val="single" w:sz="1" w:space="0" w:color="000000"/>
              <w:right w:val="single" w:sz="1" w:space="0" w:color="000000"/>
            </w:tcBorders>
          </w:tcPr>
          <w:p w14:paraId="705334F1" w14:textId="21CF2F72" w:rsidR="00D972DD" w:rsidRPr="007B4844" w:rsidRDefault="007B4844">
            <w:pPr>
              <w:spacing w:line="360" w:lineRule="auto"/>
              <w:rPr>
                <w:rFonts w:hAnsi="Georgia"/>
                <w:iCs/>
                <w:sz w:val="17"/>
                <w:szCs w:val="17"/>
              </w:rPr>
            </w:pPr>
            <w:r w:rsidRPr="007B4844">
              <w:rPr>
                <w:rFonts w:eastAsia="Georgia" w:hAnsi="Georgia" w:cs="Georgia"/>
                <w:iCs/>
                <w:color w:val="000000"/>
                <w:sz w:val="17"/>
                <w:szCs w:val="17"/>
              </w:rPr>
              <w:t>Booking creation and validation</w:t>
            </w:r>
          </w:p>
        </w:tc>
        <w:tc>
          <w:tcPr>
            <w:tcW w:w="1440" w:type="dxa"/>
            <w:tcBorders>
              <w:top w:val="single" w:sz="1" w:space="0" w:color="000000"/>
              <w:bottom w:val="single" w:sz="1" w:space="0" w:color="000000"/>
              <w:right w:val="single" w:sz="1" w:space="0" w:color="000000"/>
            </w:tcBorders>
          </w:tcPr>
          <w:p w14:paraId="4322E5CE" w14:textId="400E5EBB" w:rsidR="00D972DD" w:rsidRPr="007B4844" w:rsidRDefault="007B4844">
            <w:pPr>
              <w:spacing w:line="360" w:lineRule="auto"/>
              <w:rPr>
                <w:rFonts w:hAnsi="Georgia"/>
                <w:iCs/>
                <w:sz w:val="17"/>
                <w:szCs w:val="17"/>
              </w:rPr>
            </w:pPr>
            <w:r w:rsidRPr="007B4844">
              <w:rPr>
                <w:rFonts w:ascii="Segoe UI Emoji" w:eastAsia="helvetica neue" w:hAnsi="Segoe UI Emoji" w:cs="Segoe UI Emoji"/>
                <w:iCs/>
                <w:color w:val="000000"/>
                <w:sz w:val="17"/>
                <w:szCs w:val="17"/>
              </w:rPr>
              <w:t>✅</w:t>
            </w:r>
            <w:r w:rsidRPr="007B4844">
              <w:rPr>
                <w:rFonts w:eastAsia="helvetica neue" w:hAnsi="Georgia" w:cs="helvetica neue"/>
                <w:iCs/>
                <w:color w:val="000000"/>
                <w:sz w:val="17"/>
                <w:szCs w:val="17"/>
              </w:rPr>
              <w:t xml:space="preserve"> Complete</w:t>
            </w:r>
          </w:p>
        </w:tc>
        <w:tc>
          <w:tcPr>
            <w:tcW w:w="5637" w:type="dxa"/>
            <w:tcBorders>
              <w:top w:val="single" w:sz="1" w:space="0" w:color="000000"/>
              <w:bottom w:val="single" w:sz="1" w:space="0" w:color="000000"/>
            </w:tcBorders>
          </w:tcPr>
          <w:p w14:paraId="2CD6EB2D" w14:textId="7A3ABD84" w:rsidR="00D972DD" w:rsidRPr="007B4844" w:rsidRDefault="007B4844">
            <w:pPr>
              <w:spacing w:line="360" w:lineRule="auto"/>
              <w:rPr>
                <w:rFonts w:hAnsi="Georgia"/>
                <w:iCs/>
                <w:sz w:val="17"/>
                <w:szCs w:val="17"/>
              </w:rPr>
            </w:pPr>
            <w:r w:rsidRPr="007B4844">
              <w:rPr>
                <w:rFonts w:eastAsia="Georgia" w:hAnsi="Georgia" w:cs="Georgia"/>
                <w:iCs/>
                <w:color w:val="000000"/>
                <w:sz w:val="17"/>
                <w:szCs w:val="17"/>
              </w:rPr>
              <w:t>Validates customer, vehicle, package, date, period and booking window</w:t>
            </w:r>
          </w:p>
        </w:tc>
      </w:tr>
      <w:tr w:rsidR="00D972DD" w14:paraId="1C80904C" w14:textId="77777777" w:rsidTr="007B4844">
        <w:trPr>
          <w:cantSplit/>
          <w:tblCellSpacing w:w="0" w:type="dxa"/>
          <w:jc w:val="center"/>
        </w:trPr>
        <w:tc>
          <w:tcPr>
            <w:tcW w:w="2427" w:type="dxa"/>
            <w:tcBorders>
              <w:top w:val="single" w:sz="1" w:space="0" w:color="000000"/>
              <w:bottom w:val="single" w:sz="1" w:space="0" w:color="000000"/>
              <w:right w:val="single" w:sz="1" w:space="0" w:color="000000"/>
            </w:tcBorders>
          </w:tcPr>
          <w:p w14:paraId="0BAA0486" w14:textId="6771D547" w:rsidR="00D972DD" w:rsidRPr="007B4844" w:rsidRDefault="007B4844">
            <w:pPr>
              <w:spacing w:line="360" w:lineRule="auto"/>
              <w:rPr>
                <w:rFonts w:hAnsi="Georgia"/>
                <w:iCs/>
                <w:sz w:val="17"/>
                <w:szCs w:val="17"/>
              </w:rPr>
            </w:pPr>
            <w:r w:rsidRPr="007B4844">
              <w:rPr>
                <w:rFonts w:eastAsia="Georgia" w:hAnsi="Georgia" w:cs="Georgia"/>
                <w:iCs/>
                <w:color w:val="000000"/>
                <w:sz w:val="17"/>
                <w:szCs w:val="17"/>
              </w:rPr>
              <w:t>Main booking queue</w:t>
            </w:r>
          </w:p>
        </w:tc>
        <w:tc>
          <w:tcPr>
            <w:tcW w:w="1440" w:type="dxa"/>
            <w:tcBorders>
              <w:top w:val="single" w:sz="1" w:space="0" w:color="000000"/>
              <w:bottom w:val="single" w:sz="1" w:space="0" w:color="000000"/>
              <w:right w:val="single" w:sz="1" w:space="0" w:color="000000"/>
            </w:tcBorders>
          </w:tcPr>
          <w:p w14:paraId="147C380A" w14:textId="28004ED5" w:rsidR="00D972DD" w:rsidRPr="007B4844" w:rsidRDefault="007B4844">
            <w:pPr>
              <w:rPr>
                <w:rFonts w:hAnsi="Georgia"/>
                <w:iCs/>
                <w:sz w:val="17"/>
                <w:szCs w:val="17"/>
              </w:rPr>
            </w:pPr>
            <w:r w:rsidRPr="007B4844">
              <w:rPr>
                <w:rFonts w:ascii="Segoe UI Emoji" w:eastAsia="helvetica neue" w:hAnsi="Segoe UI Emoji" w:cs="Segoe UI Emoji"/>
                <w:iCs/>
                <w:color w:val="000000"/>
                <w:sz w:val="17"/>
                <w:szCs w:val="17"/>
              </w:rPr>
              <w:t>✅</w:t>
            </w:r>
            <w:r w:rsidRPr="007B4844">
              <w:rPr>
                <w:rFonts w:eastAsia="helvetica neue" w:hAnsi="Georgia" w:cs="helvetica neue"/>
                <w:iCs/>
                <w:color w:val="000000"/>
                <w:sz w:val="17"/>
                <w:szCs w:val="17"/>
              </w:rPr>
              <w:t xml:space="preserve"> Complete</w:t>
            </w:r>
          </w:p>
        </w:tc>
        <w:tc>
          <w:tcPr>
            <w:tcW w:w="5637" w:type="dxa"/>
            <w:tcBorders>
              <w:top w:val="single" w:sz="1" w:space="0" w:color="000000"/>
              <w:bottom w:val="single" w:sz="1" w:space="0" w:color="000000"/>
            </w:tcBorders>
          </w:tcPr>
          <w:p w14:paraId="7C7E8350" w14:textId="342B06C9" w:rsidR="00D972DD" w:rsidRPr="007B4844" w:rsidRDefault="007B4844">
            <w:pPr>
              <w:rPr>
                <w:rFonts w:hAnsi="Georgia"/>
                <w:iCs/>
                <w:sz w:val="17"/>
                <w:szCs w:val="17"/>
              </w:rPr>
            </w:pPr>
            <w:r w:rsidRPr="007B4844">
              <w:rPr>
                <w:rFonts w:hAnsi="Georgia"/>
                <w:iCs/>
                <w:sz w:val="17"/>
                <w:szCs w:val="17"/>
              </w:rPr>
              <w:t xml:space="preserve">FIFO processing with </w:t>
            </w:r>
            <w:proofErr w:type="spellStart"/>
            <w:r w:rsidRPr="007B4844">
              <w:rPr>
                <w:rFonts w:hAnsi="Georgia"/>
                <w:iCs/>
                <w:sz w:val="17"/>
                <w:szCs w:val="17"/>
              </w:rPr>
              <w:t>MyQueue</w:t>
            </w:r>
            <w:proofErr w:type="spellEnd"/>
            <w:r w:rsidRPr="007B4844">
              <w:rPr>
                <w:rFonts w:hAnsi="Georgia"/>
                <w:iCs/>
                <w:sz w:val="17"/>
                <w:szCs w:val="17"/>
              </w:rPr>
              <w:t>&lt;Booking&gt;</w:t>
            </w:r>
          </w:p>
        </w:tc>
      </w:tr>
      <w:tr w:rsidR="007B4844" w14:paraId="317D7650" w14:textId="77777777" w:rsidTr="007B4844">
        <w:trPr>
          <w:cantSplit/>
          <w:tblCellSpacing w:w="0" w:type="dxa"/>
          <w:jc w:val="center"/>
        </w:trPr>
        <w:tc>
          <w:tcPr>
            <w:tcW w:w="2427" w:type="dxa"/>
            <w:tcBorders>
              <w:top w:val="single" w:sz="1" w:space="0" w:color="000000"/>
              <w:bottom w:val="single" w:sz="1" w:space="0" w:color="000000"/>
              <w:right w:val="single" w:sz="1" w:space="0" w:color="000000"/>
            </w:tcBorders>
          </w:tcPr>
          <w:p w14:paraId="45A3C578" w14:textId="28620FD3" w:rsidR="007B4844" w:rsidRPr="007B4844" w:rsidRDefault="007B4844">
            <w:pPr>
              <w:spacing w:line="360" w:lineRule="auto"/>
              <w:rPr>
                <w:rFonts w:eastAsia="Georgia" w:hAnsi="Georgia" w:cs="Georgia"/>
                <w:iCs/>
                <w:color w:val="000000"/>
                <w:sz w:val="17"/>
                <w:szCs w:val="17"/>
              </w:rPr>
            </w:pPr>
            <w:r w:rsidRPr="007B4844">
              <w:rPr>
                <w:rFonts w:eastAsia="Georgia" w:hAnsi="Georgia" w:cs="Georgia"/>
                <w:iCs/>
                <w:color w:val="000000"/>
                <w:sz w:val="17"/>
                <w:szCs w:val="17"/>
              </w:rPr>
              <w:t>Priority waitlist</w:t>
            </w:r>
          </w:p>
        </w:tc>
        <w:tc>
          <w:tcPr>
            <w:tcW w:w="1440" w:type="dxa"/>
            <w:tcBorders>
              <w:top w:val="single" w:sz="1" w:space="0" w:color="000000"/>
              <w:bottom w:val="single" w:sz="1" w:space="0" w:color="000000"/>
              <w:right w:val="single" w:sz="1" w:space="0" w:color="000000"/>
            </w:tcBorders>
          </w:tcPr>
          <w:p w14:paraId="36DB6DC7" w14:textId="2EAAE2A0" w:rsidR="007B4844" w:rsidRPr="007B4844" w:rsidRDefault="007B4844">
            <w:pPr>
              <w:rPr>
                <w:rFonts w:ascii="Segoe UI Emoji" w:eastAsia="helvetica neue" w:hAnsi="Segoe UI Emoji" w:cs="Segoe UI Emoji"/>
                <w:iCs/>
                <w:color w:val="000000"/>
                <w:sz w:val="17"/>
                <w:szCs w:val="17"/>
              </w:rPr>
            </w:pPr>
            <w:r w:rsidRPr="007B4844">
              <w:rPr>
                <w:rFonts w:ascii="Segoe UI Emoji" w:eastAsia="helvetica neue" w:hAnsi="Segoe UI Emoji" w:cs="Segoe UI Emoji"/>
                <w:iCs/>
                <w:color w:val="000000"/>
                <w:sz w:val="17"/>
                <w:szCs w:val="17"/>
              </w:rPr>
              <w:t>✅</w:t>
            </w:r>
            <w:r w:rsidRPr="007B4844">
              <w:rPr>
                <w:rFonts w:eastAsia="helvetica neue" w:hAnsi="Georgia" w:cs="helvetica neue"/>
                <w:iCs/>
                <w:color w:val="000000"/>
                <w:sz w:val="17"/>
                <w:szCs w:val="17"/>
              </w:rPr>
              <w:t xml:space="preserve"> Complete</w:t>
            </w:r>
          </w:p>
        </w:tc>
        <w:tc>
          <w:tcPr>
            <w:tcW w:w="5637" w:type="dxa"/>
            <w:tcBorders>
              <w:top w:val="single" w:sz="1" w:space="0" w:color="000000"/>
              <w:bottom w:val="single" w:sz="1" w:space="0" w:color="000000"/>
            </w:tcBorders>
          </w:tcPr>
          <w:p w14:paraId="1B0F3553" w14:textId="31D0FEFA" w:rsidR="007B4844" w:rsidRPr="007B4844" w:rsidRDefault="007B4844">
            <w:pPr>
              <w:rPr>
                <w:rFonts w:hAnsi="Georgia"/>
                <w:iCs/>
                <w:sz w:val="17"/>
                <w:szCs w:val="17"/>
              </w:rPr>
            </w:pPr>
            <w:r w:rsidRPr="007B4844">
              <w:rPr>
                <w:rFonts w:hAnsi="Georgia"/>
                <w:iCs/>
                <w:sz w:val="17"/>
                <w:szCs w:val="17"/>
              </w:rPr>
              <w:t>Max-heap ordering by membership tier and booking creation time</w:t>
            </w:r>
          </w:p>
        </w:tc>
      </w:tr>
      <w:tr w:rsidR="007B4844" w14:paraId="2AD24C5D" w14:textId="77777777" w:rsidTr="007B4844">
        <w:trPr>
          <w:cantSplit/>
          <w:tblCellSpacing w:w="0" w:type="dxa"/>
          <w:jc w:val="center"/>
        </w:trPr>
        <w:tc>
          <w:tcPr>
            <w:tcW w:w="2427" w:type="dxa"/>
            <w:tcBorders>
              <w:top w:val="single" w:sz="1" w:space="0" w:color="000000"/>
              <w:bottom w:val="single" w:sz="1" w:space="0" w:color="000000"/>
              <w:right w:val="single" w:sz="1" w:space="0" w:color="000000"/>
            </w:tcBorders>
          </w:tcPr>
          <w:p w14:paraId="6C3FC94F" w14:textId="72BA54A7" w:rsidR="007B4844" w:rsidRPr="007B4844" w:rsidRDefault="007B4844">
            <w:pPr>
              <w:spacing w:line="360" w:lineRule="auto"/>
              <w:rPr>
                <w:rFonts w:eastAsia="Georgia" w:hAnsi="Georgia" w:cs="Georgia"/>
                <w:iCs/>
                <w:color w:val="000000"/>
                <w:sz w:val="17"/>
                <w:szCs w:val="17"/>
              </w:rPr>
            </w:pPr>
            <w:r w:rsidRPr="007B4844">
              <w:rPr>
                <w:rFonts w:eastAsia="Georgia" w:hAnsi="Georgia" w:cs="Georgia"/>
                <w:iCs/>
                <w:color w:val="000000"/>
                <w:sz w:val="17"/>
                <w:szCs w:val="17"/>
              </w:rPr>
              <w:t>Period activation</w:t>
            </w:r>
          </w:p>
        </w:tc>
        <w:tc>
          <w:tcPr>
            <w:tcW w:w="1440" w:type="dxa"/>
            <w:tcBorders>
              <w:top w:val="single" w:sz="1" w:space="0" w:color="000000"/>
              <w:bottom w:val="single" w:sz="1" w:space="0" w:color="000000"/>
              <w:right w:val="single" w:sz="1" w:space="0" w:color="000000"/>
            </w:tcBorders>
          </w:tcPr>
          <w:p w14:paraId="661AD382" w14:textId="396336F0" w:rsidR="007B4844" w:rsidRPr="007B4844" w:rsidRDefault="00EE71FC">
            <w:pPr>
              <w:rPr>
                <w:rFonts w:ascii="Segoe UI Emoji" w:eastAsia="helvetica neue" w:hAnsi="Segoe UI Emoji" w:cs="Segoe UI Emoji"/>
                <w:iCs/>
                <w:color w:val="000000"/>
                <w:sz w:val="17"/>
                <w:szCs w:val="17"/>
              </w:rPr>
            </w:pPr>
            <w:r w:rsidRPr="007B4844">
              <w:rPr>
                <w:rFonts w:ascii="Segoe UI Emoji" w:eastAsia="helvetica neue" w:hAnsi="Segoe UI Emoji" w:cs="Segoe UI Emoji"/>
                <w:iCs/>
                <w:color w:val="000000"/>
                <w:sz w:val="17"/>
                <w:szCs w:val="17"/>
              </w:rPr>
              <w:t>✅</w:t>
            </w:r>
            <w:r w:rsidRPr="007B4844">
              <w:rPr>
                <w:rFonts w:eastAsia="helvetica neue" w:hAnsi="Georgia" w:cs="helvetica neue"/>
                <w:iCs/>
                <w:color w:val="000000"/>
                <w:sz w:val="17"/>
                <w:szCs w:val="17"/>
              </w:rPr>
              <w:t xml:space="preserve"> Complete</w:t>
            </w:r>
          </w:p>
        </w:tc>
        <w:tc>
          <w:tcPr>
            <w:tcW w:w="5637" w:type="dxa"/>
            <w:tcBorders>
              <w:top w:val="single" w:sz="1" w:space="0" w:color="000000"/>
              <w:bottom w:val="single" w:sz="1" w:space="0" w:color="000000"/>
            </w:tcBorders>
          </w:tcPr>
          <w:p w14:paraId="2E310D27" w14:textId="44D8958C" w:rsidR="007B4844" w:rsidRPr="007B4844" w:rsidRDefault="00EE71FC">
            <w:pPr>
              <w:rPr>
                <w:rFonts w:hAnsi="Georgia"/>
                <w:iCs/>
                <w:sz w:val="17"/>
                <w:szCs w:val="17"/>
              </w:rPr>
            </w:pPr>
            <w:r w:rsidRPr="00EE71FC">
              <w:rPr>
                <w:rFonts w:hAnsi="Georgia"/>
                <w:iCs/>
                <w:sz w:val="17"/>
                <w:szCs w:val="17"/>
              </w:rPr>
              <w:t>Allocates future bookings into queue, waitlist or overflow</w:t>
            </w:r>
          </w:p>
        </w:tc>
      </w:tr>
      <w:tr w:rsidR="00EE71FC" w14:paraId="140A3196" w14:textId="77777777" w:rsidTr="007B4844">
        <w:trPr>
          <w:cantSplit/>
          <w:tblCellSpacing w:w="0" w:type="dxa"/>
          <w:jc w:val="center"/>
        </w:trPr>
        <w:tc>
          <w:tcPr>
            <w:tcW w:w="2427" w:type="dxa"/>
            <w:tcBorders>
              <w:top w:val="single" w:sz="1" w:space="0" w:color="000000"/>
              <w:bottom w:val="single" w:sz="1" w:space="0" w:color="000000"/>
              <w:right w:val="single" w:sz="1" w:space="0" w:color="000000"/>
            </w:tcBorders>
          </w:tcPr>
          <w:p w14:paraId="1FEBE506" w14:textId="29E631C0" w:rsidR="00EE71FC" w:rsidRPr="007B4844" w:rsidRDefault="00EE71FC">
            <w:pPr>
              <w:spacing w:line="360" w:lineRule="auto"/>
              <w:rPr>
                <w:rFonts w:eastAsia="Georgia" w:hAnsi="Georgia" w:cs="Georgia"/>
                <w:iCs/>
                <w:color w:val="000000"/>
                <w:sz w:val="17"/>
                <w:szCs w:val="17"/>
              </w:rPr>
            </w:pPr>
            <w:r w:rsidRPr="00EE71FC">
              <w:rPr>
                <w:rFonts w:eastAsia="Georgia" w:hAnsi="Georgia" w:cs="Georgia"/>
                <w:iCs/>
                <w:color w:val="000000"/>
                <w:sz w:val="17"/>
                <w:szCs w:val="17"/>
              </w:rPr>
              <w:t>Capacity and service-time validation</w:t>
            </w:r>
          </w:p>
        </w:tc>
        <w:tc>
          <w:tcPr>
            <w:tcW w:w="1440" w:type="dxa"/>
            <w:tcBorders>
              <w:top w:val="single" w:sz="1" w:space="0" w:color="000000"/>
              <w:bottom w:val="single" w:sz="1" w:space="0" w:color="000000"/>
              <w:right w:val="single" w:sz="1" w:space="0" w:color="000000"/>
            </w:tcBorders>
          </w:tcPr>
          <w:p w14:paraId="37BDD512" w14:textId="69B2F684" w:rsidR="00EE71FC" w:rsidRPr="007B4844" w:rsidRDefault="00EE71FC">
            <w:pPr>
              <w:rPr>
                <w:rFonts w:ascii="Segoe UI Emoji" w:eastAsia="helvetica neue" w:hAnsi="Segoe UI Emoji" w:cs="Segoe UI Emoji"/>
                <w:iCs/>
                <w:color w:val="000000"/>
                <w:sz w:val="17"/>
                <w:szCs w:val="17"/>
              </w:rPr>
            </w:pPr>
            <w:r w:rsidRPr="007B4844">
              <w:rPr>
                <w:rFonts w:ascii="Segoe UI Emoji" w:eastAsia="helvetica neue" w:hAnsi="Segoe UI Emoji" w:cs="Segoe UI Emoji"/>
                <w:iCs/>
                <w:color w:val="000000"/>
                <w:sz w:val="17"/>
                <w:szCs w:val="17"/>
              </w:rPr>
              <w:t>✅</w:t>
            </w:r>
            <w:r w:rsidRPr="007B4844">
              <w:rPr>
                <w:rFonts w:eastAsia="helvetica neue" w:hAnsi="Georgia" w:cs="helvetica neue"/>
                <w:iCs/>
                <w:color w:val="000000"/>
                <w:sz w:val="17"/>
                <w:szCs w:val="17"/>
              </w:rPr>
              <w:t xml:space="preserve"> Complete</w:t>
            </w:r>
          </w:p>
        </w:tc>
        <w:tc>
          <w:tcPr>
            <w:tcW w:w="5637" w:type="dxa"/>
            <w:tcBorders>
              <w:top w:val="single" w:sz="1" w:space="0" w:color="000000"/>
              <w:bottom w:val="single" w:sz="1" w:space="0" w:color="000000"/>
            </w:tcBorders>
          </w:tcPr>
          <w:p w14:paraId="08A3EEBB" w14:textId="2E516BA9" w:rsidR="00EE71FC" w:rsidRPr="00EE71FC" w:rsidRDefault="00EE71FC">
            <w:pPr>
              <w:rPr>
                <w:rFonts w:hAnsi="Georgia"/>
                <w:iCs/>
                <w:sz w:val="17"/>
                <w:szCs w:val="17"/>
              </w:rPr>
            </w:pPr>
            <w:r w:rsidRPr="00EE71FC">
              <w:rPr>
                <w:rFonts w:hAnsi="Georgia"/>
                <w:iCs/>
                <w:sz w:val="17"/>
                <w:szCs w:val="17"/>
              </w:rPr>
              <w:t>Checks slot capacity and remaining period minutes</w:t>
            </w:r>
          </w:p>
        </w:tc>
      </w:tr>
      <w:tr w:rsidR="00EE71FC" w14:paraId="1B93E757" w14:textId="77777777" w:rsidTr="007B4844">
        <w:trPr>
          <w:cantSplit/>
          <w:tblCellSpacing w:w="0" w:type="dxa"/>
          <w:jc w:val="center"/>
        </w:trPr>
        <w:tc>
          <w:tcPr>
            <w:tcW w:w="2427" w:type="dxa"/>
            <w:tcBorders>
              <w:top w:val="single" w:sz="1" w:space="0" w:color="000000"/>
              <w:bottom w:val="single" w:sz="1" w:space="0" w:color="000000"/>
              <w:right w:val="single" w:sz="1" w:space="0" w:color="000000"/>
            </w:tcBorders>
          </w:tcPr>
          <w:p w14:paraId="46943C71" w14:textId="5573DDD5" w:rsidR="00EE71FC" w:rsidRPr="00EE71FC" w:rsidRDefault="00734AE0">
            <w:pPr>
              <w:spacing w:line="360" w:lineRule="auto"/>
              <w:rPr>
                <w:rFonts w:eastAsia="Georgia" w:hAnsi="Georgia" w:cs="Georgia"/>
                <w:iCs/>
                <w:color w:val="000000"/>
                <w:sz w:val="17"/>
                <w:szCs w:val="17"/>
              </w:rPr>
            </w:pPr>
            <w:r w:rsidRPr="00734AE0">
              <w:rPr>
                <w:rFonts w:eastAsia="Georgia" w:hAnsi="Georgia" w:cs="Georgia"/>
                <w:iCs/>
                <w:color w:val="000000"/>
                <w:sz w:val="17"/>
                <w:szCs w:val="17"/>
              </w:rPr>
              <w:t>Payment and completion</w:t>
            </w:r>
          </w:p>
        </w:tc>
        <w:tc>
          <w:tcPr>
            <w:tcW w:w="1440" w:type="dxa"/>
            <w:tcBorders>
              <w:top w:val="single" w:sz="1" w:space="0" w:color="000000"/>
              <w:bottom w:val="single" w:sz="1" w:space="0" w:color="000000"/>
              <w:right w:val="single" w:sz="1" w:space="0" w:color="000000"/>
            </w:tcBorders>
          </w:tcPr>
          <w:p w14:paraId="3FDF8BAD" w14:textId="34409FF8" w:rsidR="00EE71FC" w:rsidRPr="007B4844" w:rsidRDefault="00734AE0">
            <w:pPr>
              <w:rPr>
                <w:rFonts w:ascii="Segoe UI Emoji" w:eastAsia="helvetica neue" w:hAnsi="Segoe UI Emoji" w:cs="Segoe UI Emoji"/>
                <w:iCs/>
                <w:color w:val="000000"/>
                <w:sz w:val="17"/>
                <w:szCs w:val="17"/>
              </w:rPr>
            </w:pPr>
            <w:r w:rsidRPr="00734AE0">
              <w:rPr>
                <w:rFonts w:ascii="Segoe UI Emoji" w:eastAsia="helvetica neue" w:hAnsi="Segoe UI Emoji" w:cs="Segoe UI Emoji"/>
                <w:iCs/>
                <w:color w:val="000000"/>
                <w:sz w:val="17"/>
                <w:szCs w:val="17"/>
              </w:rPr>
              <w:t>✅ Complete</w:t>
            </w:r>
          </w:p>
        </w:tc>
        <w:tc>
          <w:tcPr>
            <w:tcW w:w="5637" w:type="dxa"/>
            <w:tcBorders>
              <w:top w:val="single" w:sz="1" w:space="0" w:color="000000"/>
              <w:bottom w:val="single" w:sz="1" w:space="0" w:color="000000"/>
            </w:tcBorders>
          </w:tcPr>
          <w:p w14:paraId="7DFE3067" w14:textId="25A54805" w:rsidR="00EE71FC" w:rsidRPr="00EE71FC" w:rsidRDefault="00734AE0">
            <w:pPr>
              <w:rPr>
                <w:rFonts w:hAnsi="Georgia"/>
                <w:iCs/>
                <w:sz w:val="17"/>
                <w:szCs w:val="17"/>
              </w:rPr>
            </w:pPr>
            <w:r w:rsidRPr="00734AE0">
              <w:rPr>
                <w:rFonts w:hAnsi="Georgia"/>
                <w:iCs/>
                <w:sz w:val="17"/>
                <w:szCs w:val="17"/>
              </w:rPr>
              <w:t>Updates payment, loyalty and history</w:t>
            </w:r>
          </w:p>
        </w:tc>
      </w:tr>
      <w:tr w:rsidR="00734AE0" w14:paraId="3F939DC3" w14:textId="77777777" w:rsidTr="007B4844">
        <w:trPr>
          <w:cantSplit/>
          <w:tblCellSpacing w:w="0" w:type="dxa"/>
          <w:jc w:val="center"/>
        </w:trPr>
        <w:tc>
          <w:tcPr>
            <w:tcW w:w="2427" w:type="dxa"/>
            <w:tcBorders>
              <w:top w:val="single" w:sz="1" w:space="0" w:color="000000"/>
              <w:bottom w:val="single" w:sz="1" w:space="0" w:color="000000"/>
              <w:right w:val="single" w:sz="1" w:space="0" w:color="000000"/>
            </w:tcBorders>
          </w:tcPr>
          <w:p w14:paraId="663B6C3D" w14:textId="0B2EDB63" w:rsidR="00734AE0" w:rsidRPr="00734AE0" w:rsidRDefault="00734AE0">
            <w:pPr>
              <w:spacing w:line="360" w:lineRule="auto"/>
              <w:rPr>
                <w:rFonts w:eastAsia="Georgia" w:hAnsi="Georgia" w:cs="Georgia"/>
                <w:iCs/>
                <w:color w:val="000000"/>
                <w:sz w:val="17"/>
                <w:szCs w:val="17"/>
              </w:rPr>
            </w:pPr>
            <w:r w:rsidRPr="00734AE0">
              <w:rPr>
                <w:rFonts w:eastAsia="Georgia" w:hAnsi="Georgia" w:cs="Georgia"/>
                <w:iCs/>
                <w:color w:val="000000"/>
                <w:sz w:val="17"/>
                <w:szCs w:val="17"/>
              </w:rPr>
              <w:t>Cancellation and promotion</w:t>
            </w:r>
          </w:p>
        </w:tc>
        <w:tc>
          <w:tcPr>
            <w:tcW w:w="1440" w:type="dxa"/>
            <w:tcBorders>
              <w:top w:val="single" w:sz="1" w:space="0" w:color="000000"/>
              <w:bottom w:val="single" w:sz="1" w:space="0" w:color="000000"/>
              <w:right w:val="single" w:sz="1" w:space="0" w:color="000000"/>
            </w:tcBorders>
          </w:tcPr>
          <w:p w14:paraId="10B4562D" w14:textId="6D034D10" w:rsidR="00734AE0" w:rsidRPr="00734AE0" w:rsidRDefault="00734AE0">
            <w:pPr>
              <w:rPr>
                <w:rFonts w:ascii="Segoe UI Emoji" w:eastAsia="helvetica neue" w:hAnsi="Segoe UI Emoji" w:cs="Segoe UI Emoji"/>
                <w:iCs/>
                <w:color w:val="000000"/>
                <w:sz w:val="17"/>
                <w:szCs w:val="17"/>
              </w:rPr>
            </w:pPr>
            <w:r w:rsidRPr="00734AE0">
              <w:rPr>
                <w:rFonts w:ascii="Segoe UI Emoji" w:eastAsia="helvetica neue" w:hAnsi="Segoe UI Emoji" w:cs="Segoe UI Emoji"/>
                <w:iCs/>
                <w:color w:val="000000"/>
                <w:sz w:val="17"/>
                <w:szCs w:val="17"/>
              </w:rPr>
              <w:t>✅ Complete</w:t>
            </w:r>
          </w:p>
        </w:tc>
        <w:tc>
          <w:tcPr>
            <w:tcW w:w="5637" w:type="dxa"/>
            <w:tcBorders>
              <w:top w:val="single" w:sz="1" w:space="0" w:color="000000"/>
              <w:bottom w:val="single" w:sz="1" w:space="0" w:color="000000"/>
            </w:tcBorders>
          </w:tcPr>
          <w:p w14:paraId="715AB30B" w14:textId="275E686D" w:rsidR="00734AE0" w:rsidRPr="00734AE0" w:rsidRDefault="00734AE0">
            <w:pPr>
              <w:rPr>
                <w:rFonts w:hAnsi="Georgia"/>
                <w:iCs/>
                <w:sz w:val="17"/>
                <w:szCs w:val="17"/>
              </w:rPr>
            </w:pPr>
            <w:r w:rsidRPr="00734AE0">
              <w:rPr>
                <w:rFonts w:hAnsi="Georgia"/>
                <w:iCs/>
                <w:sz w:val="17"/>
                <w:szCs w:val="17"/>
              </w:rPr>
              <w:t>Cancelling a booking may promote the highest-priority waitlist entry</w:t>
            </w:r>
          </w:p>
        </w:tc>
      </w:tr>
      <w:tr w:rsidR="00734AE0" w14:paraId="0141E62A" w14:textId="77777777" w:rsidTr="007B4844">
        <w:trPr>
          <w:cantSplit/>
          <w:tblCellSpacing w:w="0" w:type="dxa"/>
          <w:jc w:val="center"/>
        </w:trPr>
        <w:tc>
          <w:tcPr>
            <w:tcW w:w="2427" w:type="dxa"/>
            <w:tcBorders>
              <w:top w:val="single" w:sz="1" w:space="0" w:color="000000"/>
              <w:bottom w:val="single" w:sz="1" w:space="0" w:color="000000"/>
              <w:right w:val="single" w:sz="1" w:space="0" w:color="000000"/>
            </w:tcBorders>
          </w:tcPr>
          <w:p w14:paraId="52C425BC" w14:textId="39DABD7C" w:rsidR="00734AE0" w:rsidRPr="00734AE0" w:rsidRDefault="00734AE0">
            <w:pPr>
              <w:spacing w:line="360" w:lineRule="auto"/>
              <w:rPr>
                <w:rFonts w:eastAsia="Georgia" w:hAnsi="Georgia" w:cs="Georgia"/>
                <w:iCs/>
                <w:color w:val="000000"/>
                <w:sz w:val="17"/>
                <w:szCs w:val="17"/>
              </w:rPr>
            </w:pPr>
            <w:r w:rsidRPr="00734AE0">
              <w:rPr>
                <w:rFonts w:eastAsia="Georgia" w:hAnsi="Georgia" w:cs="Georgia"/>
                <w:iCs/>
                <w:color w:val="000000"/>
                <w:sz w:val="17"/>
                <w:szCs w:val="17"/>
              </w:rPr>
              <w:t>Undo last completion</w:t>
            </w:r>
          </w:p>
        </w:tc>
        <w:tc>
          <w:tcPr>
            <w:tcW w:w="1440" w:type="dxa"/>
            <w:tcBorders>
              <w:top w:val="single" w:sz="1" w:space="0" w:color="000000"/>
              <w:bottom w:val="single" w:sz="1" w:space="0" w:color="000000"/>
              <w:right w:val="single" w:sz="1" w:space="0" w:color="000000"/>
            </w:tcBorders>
          </w:tcPr>
          <w:p w14:paraId="49E88659" w14:textId="3DB2CB7F" w:rsidR="00734AE0" w:rsidRPr="00734AE0" w:rsidRDefault="00734AE0">
            <w:pPr>
              <w:rPr>
                <w:rFonts w:ascii="Segoe UI Emoji" w:eastAsia="helvetica neue" w:hAnsi="Segoe UI Emoji" w:cs="Segoe UI Emoji"/>
                <w:iCs/>
                <w:color w:val="000000"/>
                <w:sz w:val="17"/>
                <w:szCs w:val="17"/>
              </w:rPr>
            </w:pPr>
            <w:r w:rsidRPr="00734AE0">
              <w:rPr>
                <w:rFonts w:ascii="Segoe UI Emoji" w:eastAsia="helvetica neue" w:hAnsi="Segoe UI Emoji" w:cs="Segoe UI Emoji"/>
                <w:iCs/>
                <w:color w:val="000000"/>
                <w:sz w:val="17"/>
                <w:szCs w:val="17"/>
              </w:rPr>
              <w:t>✅ Complete</w:t>
            </w:r>
          </w:p>
        </w:tc>
        <w:tc>
          <w:tcPr>
            <w:tcW w:w="5637" w:type="dxa"/>
            <w:tcBorders>
              <w:top w:val="single" w:sz="1" w:space="0" w:color="000000"/>
              <w:bottom w:val="single" w:sz="1" w:space="0" w:color="000000"/>
            </w:tcBorders>
          </w:tcPr>
          <w:p w14:paraId="7876D121" w14:textId="74C8774F" w:rsidR="00734AE0" w:rsidRPr="00734AE0" w:rsidRDefault="00734AE0">
            <w:pPr>
              <w:rPr>
                <w:rFonts w:hAnsi="Georgia"/>
                <w:iCs/>
                <w:sz w:val="17"/>
                <w:szCs w:val="17"/>
              </w:rPr>
            </w:pPr>
            <w:r w:rsidRPr="00734AE0">
              <w:rPr>
                <w:rFonts w:hAnsi="Georgia"/>
                <w:iCs/>
                <w:sz w:val="17"/>
                <w:szCs w:val="17"/>
              </w:rPr>
              <w:t xml:space="preserve">Uses </w:t>
            </w:r>
            <w:proofErr w:type="spellStart"/>
            <w:r w:rsidRPr="00734AE0">
              <w:rPr>
                <w:rFonts w:hAnsi="Georgia"/>
                <w:iCs/>
                <w:sz w:val="17"/>
                <w:szCs w:val="17"/>
              </w:rPr>
              <w:t>MyStack</w:t>
            </w:r>
            <w:proofErr w:type="spellEnd"/>
            <w:r w:rsidRPr="00734AE0">
              <w:rPr>
                <w:rFonts w:hAnsi="Georgia"/>
                <w:iCs/>
                <w:sz w:val="17"/>
                <w:szCs w:val="17"/>
              </w:rPr>
              <w:t>&lt;</w:t>
            </w:r>
            <w:proofErr w:type="spellStart"/>
            <w:r w:rsidRPr="00734AE0">
              <w:rPr>
                <w:rFonts w:hAnsi="Georgia"/>
                <w:iCs/>
                <w:sz w:val="17"/>
                <w:szCs w:val="17"/>
              </w:rPr>
              <w:t>CompletionRecord</w:t>
            </w:r>
            <w:proofErr w:type="spellEnd"/>
            <w:r w:rsidRPr="00734AE0">
              <w:rPr>
                <w:rFonts w:hAnsi="Georgia"/>
                <w:iCs/>
                <w:sz w:val="17"/>
                <w:szCs w:val="17"/>
              </w:rPr>
              <w:t>&gt;</w:t>
            </w:r>
          </w:p>
        </w:tc>
      </w:tr>
    </w:tbl>
    <w:p w14:paraId="0B2C6D62" w14:textId="77777777" w:rsidR="00D972DD" w:rsidRDefault="00D972DD"/>
    <w:p w14:paraId="426CFDCD" w14:textId="77777777" w:rsidR="00D972DD" w:rsidRDefault="00000000">
      <w:pPr>
        <w:spacing w:before="210" w:after="0" w:line="360" w:lineRule="auto"/>
      </w:pPr>
      <w:r>
        <w:rPr>
          <w:noProof/>
        </w:rPr>
      </w:r>
      <w:r>
        <w:rPr>
          <w:noProof/>
        </w:rPr>
        <w:pict w14:anchorId="07E08434">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2C0C010" w14:textId="33CB5534" w:rsidR="00D972DD" w:rsidRDefault="00EE5632" w:rsidP="00734AE0">
      <w:pPr>
        <w:spacing w:before="315" w:after="105" w:line="360" w:lineRule="auto"/>
        <w:ind w:left="-30"/>
      </w:pPr>
      <w:bookmarkStart w:id="8" w:name="bm_4_2_performance_experiment_results"/>
      <w:r>
        <w:rPr>
          <w:rFonts w:eastAsia="Georgia" w:hAnsi="Georgia" w:cs="Georgia"/>
          <w:b/>
          <w:color w:val="000000"/>
          <w:sz w:val="24"/>
        </w:rPr>
        <w:t>4.2 Performance Experiment Results</w:t>
      </w:r>
      <w:bookmarkEnd w:id="8"/>
    </w:p>
    <w:p w14:paraId="33B23C44" w14:textId="77777777" w:rsidR="00734AE0" w:rsidRDefault="00734AE0" w:rsidP="00734AE0">
      <w:pPr>
        <w:spacing w:before="315" w:after="105" w:line="360" w:lineRule="auto"/>
        <w:ind w:left="-30"/>
      </w:pP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62"/>
        <w:gridCol w:w="3286"/>
        <w:gridCol w:w="2987"/>
      </w:tblGrid>
      <w:tr w:rsidR="00D972DD" w14:paraId="2A8929C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794FCA7" w14:textId="77777777" w:rsidR="00D972DD" w:rsidRDefault="00EE5632">
            <w:pPr>
              <w:spacing w:line="360" w:lineRule="auto"/>
            </w:pPr>
            <w:r>
              <w:rPr>
                <w:rFonts w:ascii="helvetica neue" w:eastAsia="helvetica neue" w:hAnsi="helvetica neue" w:cs="helvetica neue"/>
                <w:color w:val="000000"/>
                <w:sz w:val="17"/>
              </w:rPr>
              <w:t>Input Size (n)</w:t>
            </w:r>
          </w:p>
        </w:tc>
        <w:tc>
          <w:tcPr>
            <w:tcW w:w="0" w:type="auto"/>
            <w:tcBorders>
              <w:top w:val="single" w:sz="1" w:space="0" w:color="000000"/>
              <w:bottom w:val="single" w:sz="1" w:space="0" w:color="000000"/>
              <w:right w:val="single" w:sz="1" w:space="0" w:color="000000"/>
            </w:tcBorders>
          </w:tcPr>
          <w:p w14:paraId="39AD8083" w14:textId="611F346E" w:rsidR="00D972DD" w:rsidRDefault="00EE5632">
            <w:pPr>
              <w:spacing w:line="360" w:lineRule="auto"/>
            </w:pPr>
            <w:r>
              <w:rPr>
                <w:rFonts w:ascii="helvetica neue" w:eastAsia="helvetica neue" w:hAnsi="helvetica neue" w:cs="helvetica neue"/>
                <w:color w:val="000000"/>
                <w:sz w:val="17"/>
              </w:rPr>
              <w:t xml:space="preserve">Algorithm </w:t>
            </w:r>
            <w:proofErr w:type="spellStart"/>
            <w:r w:rsidR="00734AE0" w:rsidRPr="00734AE0">
              <w:rPr>
                <w:rFonts w:ascii="helvetica neue" w:eastAsia="helvetica neue" w:hAnsi="helvetica neue" w:cs="helvetica neue"/>
                <w:color w:val="000000"/>
                <w:sz w:val="17"/>
              </w:rPr>
              <w:t>MyQueue</w:t>
            </w:r>
            <w:proofErr w:type="spellEnd"/>
            <w:r w:rsidR="00734AE0" w:rsidRPr="00734AE0">
              <w:rPr>
                <w:rFonts w:ascii="helvetica neue" w:eastAsia="helvetica neue" w:hAnsi="helvetica neue" w:cs="helvetica neue"/>
                <w:color w:val="000000"/>
                <w:sz w:val="17"/>
              </w:rPr>
              <w:t>&lt;Booking&gt;</w:t>
            </w:r>
            <w:r>
              <w:rPr>
                <w:rFonts w:ascii="helvetica neue" w:eastAsia="helvetica neue" w:hAnsi="helvetica neue" w:cs="helvetica neue"/>
                <w:color w:val="000000"/>
                <w:sz w:val="17"/>
              </w:rPr>
              <w:t xml:space="preserve"> Time (</w:t>
            </w:r>
            <w:proofErr w:type="spellStart"/>
            <w:r>
              <w:rPr>
                <w:rFonts w:ascii="helvetica neue" w:eastAsia="helvetica neue" w:hAnsi="helvetica neue" w:cs="helvetica neue"/>
                <w:color w:val="000000"/>
                <w:sz w:val="17"/>
              </w:rPr>
              <w:t>ms</w:t>
            </w:r>
            <w:proofErr w:type="spellEnd"/>
            <w:r>
              <w:rPr>
                <w:rFonts w:ascii="helvetica neue" w:eastAsia="helvetica neue" w:hAnsi="helvetica neue" w:cs="helvetica neue"/>
                <w:color w:val="000000"/>
                <w:sz w:val="17"/>
              </w:rPr>
              <w:t>)</w:t>
            </w:r>
          </w:p>
        </w:tc>
        <w:tc>
          <w:tcPr>
            <w:tcW w:w="0" w:type="auto"/>
            <w:tcBorders>
              <w:top w:val="single" w:sz="1" w:space="0" w:color="000000"/>
              <w:bottom w:val="single" w:sz="1" w:space="0" w:color="000000"/>
            </w:tcBorders>
          </w:tcPr>
          <w:p w14:paraId="5028065E" w14:textId="64DB5C8A" w:rsidR="00D972DD" w:rsidRDefault="00734AE0">
            <w:pPr>
              <w:spacing w:line="360" w:lineRule="auto"/>
            </w:pPr>
            <w:proofErr w:type="spellStart"/>
            <w:r w:rsidRPr="00734AE0">
              <w:rPr>
                <w:rFonts w:ascii="helvetica neue" w:eastAsia="helvetica neue" w:hAnsi="helvetica neue" w:cs="helvetica neue"/>
                <w:color w:val="000000"/>
                <w:sz w:val="17"/>
              </w:rPr>
              <w:t>MyPriorityQueue</w:t>
            </w:r>
            <w:proofErr w:type="spellEnd"/>
            <w:r w:rsidRPr="00734AE0">
              <w:rPr>
                <w:rFonts w:ascii="helvetica neue" w:eastAsia="helvetica neue" w:hAnsi="helvetica neue" w:cs="helvetica neue"/>
                <w:color w:val="000000"/>
                <w:sz w:val="17"/>
              </w:rPr>
              <w:t>&lt;</w:t>
            </w:r>
            <w:proofErr w:type="spellStart"/>
            <w:r w:rsidRPr="00734AE0">
              <w:rPr>
                <w:rFonts w:ascii="helvetica neue" w:eastAsia="helvetica neue" w:hAnsi="helvetica neue" w:cs="helvetica neue"/>
                <w:color w:val="000000"/>
                <w:sz w:val="17"/>
              </w:rPr>
              <w:t>WaitlistEntry</w:t>
            </w:r>
            <w:proofErr w:type="spellEnd"/>
            <w:r w:rsidRPr="00734AE0">
              <w:rPr>
                <w:rFonts w:ascii="helvetica neue" w:eastAsia="helvetica neue" w:hAnsi="helvetica neue" w:cs="helvetica neue"/>
                <w:color w:val="000000"/>
                <w:sz w:val="17"/>
              </w:rPr>
              <w:t xml:space="preserve">&gt; </w:t>
            </w:r>
            <w:r w:rsidR="00EE5632">
              <w:rPr>
                <w:rFonts w:ascii="helvetica neue" w:eastAsia="helvetica neue" w:hAnsi="helvetica neue" w:cs="helvetica neue"/>
                <w:color w:val="000000"/>
                <w:sz w:val="17"/>
              </w:rPr>
              <w:t>(</w:t>
            </w:r>
            <w:proofErr w:type="spellStart"/>
            <w:r w:rsidR="00EE5632">
              <w:rPr>
                <w:rFonts w:ascii="helvetica neue" w:eastAsia="helvetica neue" w:hAnsi="helvetica neue" w:cs="helvetica neue"/>
                <w:color w:val="000000"/>
                <w:sz w:val="17"/>
              </w:rPr>
              <w:t>ms</w:t>
            </w:r>
            <w:proofErr w:type="spellEnd"/>
            <w:r w:rsidR="00EE5632">
              <w:rPr>
                <w:rFonts w:ascii="helvetica neue" w:eastAsia="helvetica neue" w:hAnsi="helvetica neue" w:cs="helvetica neue"/>
                <w:color w:val="000000"/>
                <w:sz w:val="17"/>
              </w:rPr>
              <w:t>)</w:t>
            </w:r>
          </w:p>
        </w:tc>
      </w:tr>
      <w:tr w:rsidR="00D972DD" w14:paraId="0C2069E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139047" w14:textId="77777777" w:rsidR="00D972DD" w:rsidRDefault="00EE5632">
            <w:pPr>
              <w:spacing w:line="360" w:lineRule="auto"/>
            </w:pPr>
            <w:r>
              <w:rPr>
                <w:rFonts w:ascii="helvetica neue" w:eastAsia="helvetica neue" w:hAnsi="helvetica neue" w:cs="helvetica neue"/>
                <w:color w:val="000000"/>
                <w:sz w:val="17"/>
              </w:rPr>
              <w:t>100</w:t>
            </w:r>
          </w:p>
        </w:tc>
        <w:tc>
          <w:tcPr>
            <w:tcW w:w="0" w:type="auto"/>
            <w:tcBorders>
              <w:top w:val="single" w:sz="1" w:space="0" w:color="000000"/>
              <w:bottom w:val="single" w:sz="1" w:space="0" w:color="000000"/>
              <w:right w:val="single" w:sz="1" w:space="0" w:color="000000"/>
            </w:tcBorders>
          </w:tcPr>
          <w:p w14:paraId="6892D25A" w14:textId="774653D9" w:rsidR="00D972DD" w:rsidRPr="00734AE0" w:rsidRDefault="00734AE0">
            <w:pPr>
              <w:rPr>
                <w:sz w:val="17"/>
                <w:szCs w:val="17"/>
              </w:rPr>
            </w:pPr>
            <w:r w:rsidRPr="00734AE0">
              <w:rPr>
                <w:sz w:val="17"/>
                <w:szCs w:val="17"/>
              </w:rPr>
              <w:t>0.0267</w:t>
            </w:r>
          </w:p>
        </w:tc>
        <w:tc>
          <w:tcPr>
            <w:tcW w:w="0" w:type="auto"/>
            <w:tcBorders>
              <w:top w:val="single" w:sz="1" w:space="0" w:color="000000"/>
              <w:bottom w:val="single" w:sz="1" w:space="0" w:color="000000"/>
            </w:tcBorders>
          </w:tcPr>
          <w:p w14:paraId="639CA986" w14:textId="6128CA92" w:rsidR="00D972DD" w:rsidRPr="00734AE0" w:rsidRDefault="00734AE0">
            <w:pPr>
              <w:rPr>
                <w:sz w:val="17"/>
                <w:szCs w:val="17"/>
              </w:rPr>
            </w:pPr>
            <w:r w:rsidRPr="00734AE0">
              <w:rPr>
                <w:sz w:val="17"/>
                <w:szCs w:val="17"/>
              </w:rPr>
              <w:t>0.1116</w:t>
            </w:r>
          </w:p>
        </w:tc>
      </w:tr>
      <w:tr w:rsidR="00D972DD" w14:paraId="714E8CA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8C6052" w14:textId="77777777" w:rsidR="00D972DD" w:rsidRDefault="00EE5632">
            <w:pPr>
              <w:spacing w:line="360" w:lineRule="auto"/>
            </w:pPr>
            <w:r>
              <w:rPr>
                <w:rFonts w:ascii="helvetica neue" w:eastAsia="helvetica neue" w:hAnsi="helvetica neue" w:cs="helvetica neue"/>
                <w:color w:val="000000"/>
                <w:sz w:val="17"/>
              </w:rPr>
              <w:t>500</w:t>
            </w:r>
          </w:p>
        </w:tc>
        <w:tc>
          <w:tcPr>
            <w:tcW w:w="0" w:type="auto"/>
            <w:tcBorders>
              <w:top w:val="single" w:sz="1" w:space="0" w:color="000000"/>
              <w:bottom w:val="single" w:sz="1" w:space="0" w:color="000000"/>
              <w:right w:val="single" w:sz="1" w:space="0" w:color="000000"/>
            </w:tcBorders>
          </w:tcPr>
          <w:p w14:paraId="6E57FE9B" w14:textId="610183CB" w:rsidR="00D972DD" w:rsidRPr="00734AE0" w:rsidRDefault="00734AE0">
            <w:pPr>
              <w:rPr>
                <w:sz w:val="17"/>
                <w:szCs w:val="17"/>
              </w:rPr>
            </w:pPr>
            <w:r w:rsidRPr="00734AE0">
              <w:rPr>
                <w:sz w:val="17"/>
                <w:szCs w:val="17"/>
              </w:rPr>
              <w:t>0.0618</w:t>
            </w:r>
          </w:p>
        </w:tc>
        <w:tc>
          <w:tcPr>
            <w:tcW w:w="0" w:type="auto"/>
            <w:tcBorders>
              <w:top w:val="single" w:sz="1" w:space="0" w:color="000000"/>
              <w:bottom w:val="single" w:sz="1" w:space="0" w:color="000000"/>
            </w:tcBorders>
          </w:tcPr>
          <w:p w14:paraId="40CF71D3" w14:textId="003DF773" w:rsidR="00D972DD" w:rsidRPr="00734AE0" w:rsidRDefault="00734AE0">
            <w:pPr>
              <w:rPr>
                <w:sz w:val="17"/>
                <w:szCs w:val="17"/>
              </w:rPr>
            </w:pPr>
            <w:r w:rsidRPr="00734AE0">
              <w:rPr>
                <w:sz w:val="17"/>
                <w:szCs w:val="17"/>
              </w:rPr>
              <w:t>0.3041</w:t>
            </w:r>
          </w:p>
        </w:tc>
      </w:tr>
      <w:tr w:rsidR="00D972DD" w14:paraId="50C573A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77F807" w14:textId="77777777" w:rsidR="00D972DD" w:rsidRDefault="00EE5632">
            <w:pPr>
              <w:spacing w:line="360" w:lineRule="auto"/>
            </w:pPr>
            <w:r>
              <w:rPr>
                <w:rFonts w:ascii="helvetica neue" w:eastAsia="helvetica neue" w:hAnsi="helvetica neue" w:cs="helvetica neue"/>
                <w:color w:val="000000"/>
                <w:sz w:val="17"/>
              </w:rPr>
              <w:t>1000</w:t>
            </w:r>
          </w:p>
        </w:tc>
        <w:tc>
          <w:tcPr>
            <w:tcW w:w="0" w:type="auto"/>
            <w:tcBorders>
              <w:top w:val="single" w:sz="1" w:space="0" w:color="000000"/>
              <w:bottom w:val="single" w:sz="1" w:space="0" w:color="000000"/>
              <w:right w:val="single" w:sz="1" w:space="0" w:color="000000"/>
            </w:tcBorders>
          </w:tcPr>
          <w:p w14:paraId="2E731875" w14:textId="00B03939" w:rsidR="00D972DD" w:rsidRPr="00734AE0" w:rsidRDefault="00734AE0">
            <w:pPr>
              <w:rPr>
                <w:sz w:val="17"/>
                <w:szCs w:val="17"/>
              </w:rPr>
            </w:pPr>
            <w:r w:rsidRPr="00734AE0">
              <w:rPr>
                <w:sz w:val="17"/>
                <w:szCs w:val="17"/>
              </w:rPr>
              <w:t>0.1000</w:t>
            </w:r>
          </w:p>
        </w:tc>
        <w:tc>
          <w:tcPr>
            <w:tcW w:w="0" w:type="auto"/>
            <w:tcBorders>
              <w:top w:val="single" w:sz="1" w:space="0" w:color="000000"/>
              <w:bottom w:val="single" w:sz="1" w:space="0" w:color="000000"/>
            </w:tcBorders>
          </w:tcPr>
          <w:p w14:paraId="107E1A59" w14:textId="1E6A2778" w:rsidR="00D972DD" w:rsidRPr="00734AE0" w:rsidRDefault="00734AE0">
            <w:pPr>
              <w:rPr>
                <w:sz w:val="17"/>
                <w:szCs w:val="17"/>
              </w:rPr>
            </w:pPr>
            <w:r w:rsidRPr="00734AE0">
              <w:rPr>
                <w:sz w:val="17"/>
                <w:szCs w:val="17"/>
              </w:rPr>
              <w:t>0.3597</w:t>
            </w:r>
          </w:p>
        </w:tc>
      </w:tr>
      <w:tr w:rsidR="00D972DD" w14:paraId="7D42F87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F233F8" w14:textId="77777777" w:rsidR="00D972DD" w:rsidRDefault="00EE5632">
            <w:pPr>
              <w:spacing w:line="360" w:lineRule="auto"/>
            </w:pPr>
            <w:r>
              <w:rPr>
                <w:rFonts w:ascii="helvetica neue" w:eastAsia="helvetica neue" w:hAnsi="helvetica neue" w:cs="helvetica neue"/>
                <w:color w:val="000000"/>
                <w:sz w:val="17"/>
              </w:rPr>
              <w:t>5000</w:t>
            </w:r>
          </w:p>
        </w:tc>
        <w:tc>
          <w:tcPr>
            <w:tcW w:w="0" w:type="auto"/>
            <w:tcBorders>
              <w:top w:val="single" w:sz="1" w:space="0" w:color="000000"/>
              <w:bottom w:val="single" w:sz="1" w:space="0" w:color="000000"/>
              <w:right w:val="single" w:sz="1" w:space="0" w:color="000000"/>
            </w:tcBorders>
          </w:tcPr>
          <w:p w14:paraId="03C07F53" w14:textId="0DA57CE2" w:rsidR="00D972DD" w:rsidRPr="00734AE0" w:rsidRDefault="00734AE0">
            <w:pPr>
              <w:rPr>
                <w:sz w:val="17"/>
                <w:szCs w:val="17"/>
              </w:rPr>
            </w:pPr>
            <w:r w:rsidRPr="00734AE0">
              <w:rPr>
                <w:sz w:val="17"/>
                <w:szCs w:val="17"/>
              </w:rPr>
              <w:t>0.1293</w:t>
            </w:r>
          </w:p>
        </w:tc>
        <w:tc>
          <w:tcPr>
            <w:tcW w:w="0" w:type="auto"/>
            <w:tcBorders>
              <w:top w:val="single" w:sz="1" w:space="0" w:color="000000"/>
              <w:bottom w:val="single" w:sz="1" w:space="0" w:color="000000"/>
            </w:tcBorders>
          </w:tcPr>
          <w:p w14:paraId="0AE1388C" w14:textId="3E503AE3" w:rsidR="00D972DD" w:rsidRPr="00734AE0" w:rsidRDefault="00734AE0">
            <w:pPr>
              <w:rPr>
                <w:sz w:val="17"/>
                <w:szCs w:val="17"/>
              </w:rPr>
            </w:pPr>
            <w:r w:rsidRPr="00734AE0">
              <w:rPr>
                <w:sz w:val="17"/>
                <w:szCs w:val="17"/>
              </w:rPr>
              <w:t>1.0196</w:t>
            </w:r>
          </w:p>
        </w:tc>
      </w:tr>
      <w:tr w:rsidR="00D972DD" w14:paraId="0563DB8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D431AD8" w14:textId="77777777" w:rsidR="00D972DD" w:rsidRDefault="00EE5632">
            <w:pPr>
              <w:spacing w:line="360" w:lineRule="auto"/>
            </w:pPr>
            <w:r>
              <w:rPr>
                <w:rFonts w:ascii="helvetica neue" w:eastAsia="helvetica neue" w:hAnsi="helvetica neue" w:cs="helvetica neue"/>
                <w:color w:val="000000"/>
                <w:sz w:val="17"/>
              </w:rPr>
              <w:t>10000</w:t>
            </w:r>
          </w:p>
        </w:tc>
        <w:tc>
          <w:tcPr>
            <w:tcW w:w="0" w:type="auto"/>
            <w:tcBorders>
              <w:top w:val="single" w:sz="1" w:space="0" w:color="000000"/>
              <w:bottom w:val="single" w:sz="1" w:space="0" w:color="000000"/>
              <w:right w:val="single" w:sz="1" w:space="0" w:color="000000"/>
            </w:tcBorders>
          </w:tcPr>
          <w:p w14:paraId="62697EB3" w14:textId="7667E208" w:rsidR="00D972DD" w:rsidRPr="00734AE0" w:rsidRDefault="00734AE0">
            <w:pPr>
              <w:rPr>
                <w:sz w:val="17"/>
                <w:szCs w:val="17"/>
              </w:rPr>
            </w:pPr>
            <w:r w:rsidRPr="00734AE0">
              <w:rPr>
                <w:sz w:val="17"/>
                <w:szCs w:val="17"/>
              </w:rPr>
              <w:t>0.1956</w:t>
            </w:r>
          </w:p>
        </w:tc>
        <w:tc>
          <w:tcPr>
            <w:tcW w:w="0" w:type="auto"/>
            <w:tcBorders>
              <w:top w:val="single" w:sz="1" w:space="0" w:color="000000"/>
              <w:bottom w:val="single" w:sz="1" w:space="0" w:color="000000"/>
            </w:tcBorders>
          </w:tcPr>
          <w:p w14:paraId="042E75A5" w14:textId="2D973710" w:rsidR="00D972DD" w:rsidRPr="00734AE0" w:rsidRDefault="00734AE0">
            <w:pPr>
              <w:rPr>
                <w:sz w:val="17"/>
                <w:szCs w:val="17"/>
              </w:rPr>
            </w:pPr>
            <w:r w:rsidRPr="00734AE0">
              <w:rPr>
                <w:sz w:val="17"/>
                <w:szCs w:val="17"/>
              </w:rPr>
              <w:t>2.3566</w:t>
            </w:r>
          </w:p>
        </w:tc>
      </w:tr>
    </w:tbl>
    <w:p w14:paraId="62E9F122" w14:textId="77777777" w:rsidR="00D972DD" w:rsidRDefault="00D972DD"/>
    <w:p w14:paraId="43D48170" w14:textId="7EAD62C1" w:rsidR="00D972DD" w:rsidRDefault="00D972DD">
      <w:pPr>
        <w:spacing w:after="210" w:line="360" w:lineRule="auto"/>
        <w:rPr>
          <w:rFonts w:eastAsia="Georgia" w:hAnsi="Georgia" w:cs="Georgia"/>
          <w:b/>
          <w:color w:val="000000"/>
        </w:rPr>
      </w:pPr>
    </w:p>
    <w:p w14:paraId="59674F28" w14:textId="2327A79A" w:rsidR="00734AE0" w:rsidRDefault="00951A33">
      <w:pPr>
        <w:spacing w:after="210" w:line="360" w:lineRule="auto"/>
      </w:pPr>
      <w:r>
        <w:rPr>
          <w:noProof/>
        </w:rPr>
        <w:drawing>
          <wp:inline distT="0" distB="0" distL="0" distR="0" wp14:anchorId="43558335" wp14:editId="34277E09">
            <wp:extent cx="5486400" cy="3200400"/>
            <wp:effectExtent l="0" t="0" r="0" b="0"/>
            <wp:docPr id="120315159" name="Biểu đồ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A768898" w14:textId="21397DE0" w:rsidR="00D972DD" w:rsidRDefault="00EE5632">
      <w:pPr>
        <w:spacing w:after="210" w:line="360" w:lineRule="auto"/>
      </w:pPr>
      <w:r>
        <w:rPr>
          <w:rFonts w:eastAsia="Georgia" w:hAnsi="Georgia" w:cs="Georgia"/>
          <w:i/>
          <w:color w:val="000000"/>
        </w:rPr>
        <w:t>Caption</w:t>
      </w:r>
      <w:r w:rsidR="00951A33">
        <w:rPr>
          <w:rFonts w:eastAsia="Georgia" w:hAnsi="Georgia" w:cs="Georgia"/>
          <w:i/>
          <w:color w:val="000000"/>
        </w:rPr>
        <w:t xml:space="preserve">: </w:t>
      </w:r>
      <w:r w:rsidR="00951A33" w:rsidRPr="00951A33">
        <w:rPr>
          <w:rFonts w:eastAsia="Georgia" w:hAnsi="Georgia" w:cs="Georgia"/>
          <w:i/>
          <w:color w:val="000000"/>
        </w:rPr>
        <w:t xml:space="preserve">Execution Time Comparison: FIFO Queue vs Priority </w:t>
      </w:r>
      <w:proofErr w:type="gramStart"/>
      <w:r w:rsidR="00951A33" w:rsidRPr="00951A33">
        <w:rPr>
          <w:rFonts w:eastAsia="Georgia" w:hAnsi="Georgia" w:cs="Georgia"/>
          <w:i/>
          <w:color w:val="000000"/>
        </w:rPr>
        <w:t>Queue</w:t>
      </w:r>
      <w:r w:rsidR="00951A33">
        <w:rPr>
          <w:rFonts w:eastAsia="Georgia" w:hAnsi="Georgia" w:cs="Georgia"/>
          <w:i/>
          <w:color w:val="000000"/>
        </w:rPr>
        <w:t>.</w:t>
      </w:r>
      <w:r>
        <w:rPr>
          <w:rFonts w:eastAsia="Georgia" w:hAnsi="Georgia" w:cs="Georgia"/>
          <w:i/>
          <w:color w:val="000000"/>
        </w:rPr>
        <w:t>.</w:t>
      </w:r>
      <w:proofErr w:type="gramEnd"/>
    </w:p>
    <w:p w14:paraId="40630011" w14:textId="1022C5BF" w:rsidR="00D972DD" w:rsidRDefault="00EE5632">
      <w:pPr>
        <w:spacing w:after="210" w:line="360" w:lineRule="auto"/>
      </w:pPr>
      <w:r>
        <w:rPr>
          <w:rFonts w:eastAsia="Georgia" w:hAnsi="Georgia" w:cs="Georgia"/>
          <w:b/>
          <w:color w:val="000000"/>
        </w:rPr>
        <w:t>Analysis:</w:t>
      </w:r>
      <w:r>
        <w:rPr>
          <w:rFonts w:eastAsia="Georgia" w:hAnsi="Georgia" w:cs="Georgia"/>
          <w:color w:val="000000"/>
        </w:rPr>
        <w:br/>
      </w:r>
      <w:r w:rsidR="00734AE0" w:rsidRPr="00734AE0">
        <w:rPr>
          <w:rFonts w:eastAsia="Georgia" w:hAnsi="Georgia" w:cs="Georgia"/>
          <w:i/>
          <w:color w:val="000000"/>
        </w:rPr>
        <w:t xml:space="preserve">The results show that </w:t>
      </w:r>
      <w:proofErr w:type="spellStart"/>
      <w:r w:rsidR="00734AE0" w:rsidRPr="00734AE0">
        <w:rPr>
          <w:rFonts w:eastAsia="Georgia" w:hAnsi="Georgia" w:cs="Georgia"/>
          <w:i/>
          <w:color w:val="000000"/>
        </w:rPr>
        <w:t>MyQueue</w:t>
      </w:r>
      <w:proofErr w:type="spellEnd"/>
      <w:r w:rsidR="00734AE0" w:rsidRPr="00734AE0">
        <w:rPr>
          <w:rFonts w:eastAsia="Georgia" w:hAnsi="Georgia" w:cs="Georgia"/>
          <w:i/>
          <w:color w:val="000000"/>
        </w:rPr>
        <w:t xml:space="preserve"> was faster than </w:t>
      </w:r>
      <w:proofErr w:type="spellStart"/>
      <w:r w:rsidR="00734AE0" w:rsidRPr="00734AE0">
        <w:rPr>
          <w:rFonts w:eastAsia="Georgia" w:hAnsi="Georgia" w:cs="Georgia"/>
          <w:i/>
          <w:color w:val="000000"/>
        </w:rPr>
        <w:t>MyPriorityQueue</w:t>
      </w:r>
      <w:proofErr w:type="spellEnd"/>
      <w:r w:rsidR="00734AE0" w:rsidRPr="00734AE0">
        <w:rPr>
          <w:rFonts w:eastAsia="Georgia" w:hAnsi="Georgia" w:cs="Georgia"/>
          <w:i/>
          <w:color w:val="000000"/>
        </w:rPr>
        <w:t xml:space="preserve"> for all input sizes. This is expected because </w:t>
      </w:r>
      <w:proofErr w:type="spellStart"/>
      <w:r w:rsidR="00734AE0" w:rsidRPr="00734AE0">
        <w:rPr>
          <w:rFonts w:eastAsia="Georgia" w:hAnsi="Georgia" w:cs="Georgia"/>
          <w:i/>
          <w:color w:val="000000"/>
        </w:rPr>
        <w:t>MyQueue</w:t>
      </w:r>
      <w:proofErr w:type="spellEnd"/>
      <w:r w:rsidR="00734AE0" w:rsidRPr="00734AE0">
        <w:rPr>
          <w:rFonts w:eastAsia="Georgia" w:hAnsi="Georgia" w:cs="Georgia"/>
          <w:i/>
          <w:color w:val="000000"/>
        </w:rPr>
        <w:t xml:space="preserve"> performs FIFO insertion and removal in approximately </w:t>
      </w:r>
      <w:proofErr w:type="gramStart"/>
      <w:r w:rsidR="00734AE0" w:rsidRPr="00734AE0">
        <w:rPr>
          <w:rFonts w:eastAsia="Georgia" w:hAnsi="Georgia" w:cs="Georgia"/>
          <w:i/>
          <w:color w:val="000000"/>
        </w:rPr>
        <w:t>O(</w:t>
      </w:r>
      <w:proofErr w:type="gramEnd"/>
      <w:r w:rsidR="00734AE0" w:rsidRPr="00734AE0">
        <w:rPr>
          <w:rFonts w:eastAsia="Georgia" w:hAnsi="Georgia" w:cs="Georgia"/>
          <w:i/>
          <w:color w:val="000000"/>
        </w:rPr>
        <w:t xml:space="preserve">1) time, while </w:t>
      </w:r>
      <w:proofErr w:type="spellStart"/>
      <w:r w:rsidR="00734AE0" w:rsidRPr="00734AE0">
        <w:rPr>
          <w:rFonts w:eastAsia="Georgia" w:hAnsi="Georgia" w:cs="Georgia"/>
          <w:i/>
          <w:color w:val="000000"/>
        </w:rPr>
        <w:t>MyPriorityQueue</w:t>
      </w:r>
      <w:proofErr w:type="spellEnd"/>
      <w:r w:rsidR="00734AE0" w:rsidRPr="00734AE0">
        <w:rPr>
          <w:rFonts w:eastAsia="Georgia" w:hAnsi="Georgia" w:cs="Georgia"/>
          <w:i/>
          <w:color w:val="000000"/>
        </w:rPr>
        <w:t xml:space="preserve"> maintains a max-heap and requires approximately </w:t>
      </w:r>
      <w:proofErr w:type="gramStart"/>
      <w:r w:rsidR="00734AE0" w:rsidRPr="00734AE0">
        <w:rPr>
          <w:rFonts w:eastAsia="Georgia" w:hAnsi="Georgia" w:cs="Georgia"/>
          <w:i/>
          <w:color w:val="000000"/>
        </w:rPr>
        <w:t>O(</w:t>
      </w:r>
      <w:proofErr w:type="gramEnd"/>
      <w:r w:rsidR="00734AE0" w:rsidRPr="00734AE0">
        <w:rPr>
          <w:rFonts w:eastAsia="Georgia" w:hAnsi="Georgia" w:cs="Georgia"/>
          <w:i/>
          <w:color w:val="000000"/>
        </w:rPr>
        <w:t xml:space="preserve">log n) time for insert and poll operations. However, </w:t>
      </w:r>
      <w:proofErr w:type="spellStart"/>
      <w:r w:rsidR="00734AE0" w:rsidRPr="00734AE0">
        <w:rPr>
          <w:rFonts w:eastAsia="Georgia" w:hAnsi="Georgia" w:cs="Georgia"/>
          <w:i/>
          <w:color w:val="000000"/>
        </w:rPr>
        <w:t>MyPriorityQueue</w:t>
      </w:r>
      <w:proofErr w:type="spellEnd"/>
      <w:r w:rsidR="00734AE0" w:rsidRPr="00734AE0">
        <w:rPr>
          <w:rFonts w:eastAsia="Georgia" w:hAnsi="Georgia" w:cs="Georgia"/>
          <w:i/>
          <w:color w:val="000000"/>
        </w:rPr>
        <w:t xml:space="preserve"> remains necessary for the priority waitlist because it ensures that customers with higher membership priority are served before lower-priority customers. Therefore, the system accepts a small performance cost in exchange for membership-based booking fairness.</w:t>
      </w:r>
    </w:p>
    <w:p w14:paraId="310665A4" w14:textId="77777777" w:rsidR="00D972DD" w:rsidRDefault="00000000">
      <w:pPr>
        <w:spacing w:before="210" w:after="0" w:line="360" w:lineRule="auto"/>
      </w:pPr>
      <w:r>
        <w:rPr>
          <w:noProof/>
        </w:rPr>
      </w:r>
      <w:r>
        <w:rPr>
          <w:noProof/>
        </w:rPr>
        <w:pict w14:anchorId="68E552DA">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D7619C5" w14:textId="77777777" w:rsidR="00D972DD" w:rsidRPr="003E4C8B" w:rsidRDefault="00EE5632" w:rsidP="003E4C8B">
      <w:pPr>
        <w:spacing w:before="315" w:after="105" w:line="360" w:lineRule="auto"/>
        <w:ind w:left="-30"/>
        <w:rPr>
          <w:rFonts w:eastAsia="Georgia" w:hAnsi="Georgia" w:cs="Georgia"/>
          <w:b/>
          <w:color w:val="000000"/>
          <w:sz w:val="24"/>
        </w:rPr>
      </w:pPr>
      <w:bookmarkStart w:id="9" w:name="bm_4_3_final_ai_audit_log_human_d_421487"/>
      <w:r>
        <w:rPr>
          <w:rFonts w:eastAsia="Georgia" w:hAnsi="Georgia" w:cs="Georgia"/>
          <w:b/>
          <w:color w:val="000000"/>
          <w:sz w:val="24"/>
        </w:rPr>
        <w:t>4.3 Final AI Audit Log — Human Delta Analysis</w:t>
      </w:r>
      <w:bookmarkEnd w:id="9"/>
      <w:r w:rsidR="003E4C8B">
        <w:rPr>
          <w:rFonts w:eastAsia="Georgia" w:hAnsi="Georgia" w:cs="Georgia"/>
          <w:b/>
          <w:color w:val="000000"/>
          <w:sz w:val="24"/>
        </w:rPr>
        <w:t xml:space="preserve"> (Submit Separately)</w:t>
      </w:r>
    </w:p>
    <w:p w14:paraId="7FCEC8A9" w14:textId="77777777" w:rsidR="00D972DD" w:rsidRDefault="00EE5632">
      <w:pPr>
        <w:spacing w:before="315" w:after="105" w:line="360" w:lineRule="auto"/>
        <w:ind w:left="-30"/>
      </w:pPr>
      <w:bookmarkStart w:id="10" w:name="human_delta_summary"/>
      <w:r>
        <w:rPr>
          <w:rFonts w:eastAsia="Georgia" w:hAnsi="Georgia" w:cs="Georgia"/>
          <w:b/>
          <w:color w:val="000000"/>
          <w:sz w:val="24"/>
        </w:rPr>
        <w:t>Human Delta Summary</w:t>
      </w:r>
      <w:bookmarkEnd w:id="1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60"/>
        <w:gridCol w:w="1604"/>
        <w:gridCol w:w="3041"/>
        <w:gridCol w:w="1855"/>
        <w:gridCol w:w="1644"/>
      </w:tblGrid>
      <w:tr w:rsidR="00D972DD" w14:paraId="0DF614D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F4FF1E" w14:textId="77777777" w:rsidR="00D972DD" w:rsidRPr="0075579E" w:rsidRDefault="00EE5632">
            <w:pPr>
              <w:spacing w:line="360" w:lineRule="auto"/>
              <w:rPr>
                <w:rFonts w:hAnsi="Georgia"/>
                <w:i/>
                <w:iCs/>
                <w:sz w:val="17"/>
                <w:szCs w:val="17"/>
              </w:rPr>
            </w:pPr>
            <w:r w:rsidRPr="0075579E">
              <w:rPr>
                <w:rFonts w:eastAsia="helvetica neue" w:hAnsi="Georgia" w:cs="helvetica neue"/>
                <w:i/>
                <w:iCs/>
                <w:color w:val="000000"/>
                <w:sz w:val="17"/>
                <w:szCs w:val="17"/>
              </w:rPr>
              <w:t>Component</w:t>
            </w:r>
          </w:p>
        </w:tc>
        <w:tc>
          <w:tcPr>
            <w:tcW w:w="0" w:type="auto"/>
            <w:tcBorders>
              <w:top w:val="single" w:sz="1" w:space="0" w:color="000000"/>
              <w:bottom w:val="single" w:sz="1" w:space="0" w:color="000000"/>
              <w:right w:val="single" w:sz="1" w:space="0" w:color="000000"/>
            </w:tcBorders>
          </w:tcPr>
          <w:p w14:paraId="63EC0853" w14:textId="77777777" w:rsidR="00D972DD" w:rsidRPr="0075579E" w:rsidRDefault="00EE5632">
            <w:pPr>
              <w:spacing w:line="360" w:lineRule="auto"/>
              <w:rPr>
                <w:rFonts w:hAnsi="Georgia"/>
                <w:i/>
                <w:iCs/>
                <w:sz w:val="17"/>
                <w:szCs w:val="17"/>
              </w:rPr>
            </w:pPr>
            <w:r w:rsidRPr="0075579E">
              <w:rPr>
                <w:rFonts w:eastAsia="helvetica neue" w:hAnsi="Georgia" w:cs="helvetica neue"/>
                <w:i/>
                <w:iCs/>
                <w:color w:val="000000"/>
                <w:sz w:val="17"/>
                <w:szCs w:val="17"/>
              </w:rPr>
              <w:t>AI-Generated Version</w:t>
            </w:r>
          </w:p>
        </w:tc>
        <w:tc>
          <w:tcPr>
            <w:tcW w:w="0" w:type="auto"/>
            <w:tcBorders>
              <w:top w:val="single" w:sz="1" w:space="0" w:color="000000"/>
              <w:bottom w:val="single" w:sz="1" w:space="0" w:color="000000"/>
              <w:right w:val="single" w:sz="1" w:space="0" w:color="000000"/>
            </w:tcBorders>
          </w:tcPr>
          <w:p w14:paraId="71083D9A" w14:textId="77777777" w:rsidR="00D972DD" w:rsidRPr="0075579E" w:rsidRDefault="00EE5632">
            <w:pPr>
              <w:spacing w:line="360" w:lineRule="auto"/>
              <w:rPr>
                <w:rFonts w:hAnsi="Georgia"/>
                <w:i/>
                <w:iCs/>
                <w:sz w:val="17"/>
                <w:szCs w:val="17"/>
              </w:rPr>
            </w:pPr>
            <w:r w:rsidRPr="0075579E">
              <w:rPr>
                <w:rFonts w:eastAsia="helvetica neue" w:hAnsi="Georgia" w:cs="helvetica neue"/>
                <w:i/>
                <w:iCs/>
                <w:color w:val="000000"/>
                <w:sz w:val="17"/>
                <w:szCs w:val="17"/>
              </w:rPr>
              <w:t>My Final Version</w:t>
            </w:r>
          </w:p>
        </w:tc>
        <w:tc>
          <w:tcPr>
            <w:tcW w:w="0" w:type="auto"/>
            <w:tcBorders>
              <w:top w:val="single" w:sz="1" w:space="0" w:color="000000"/>
              <w:bottom w:val="single" w:sz="1" w:space="0" w:color="000000"/>
              <w:right w:val="single" w:sz="1" w:space="0" w:color="000000"/>
            </w:tcBorders>
          </w:tcPr>
          <w:p w14:paraId="64303AE6" w14:textId="77777777" w:rsidR="00D972DD" w:rsidRPr="0075579E" w:rsidRDefault="00EE5632">
            <w:pPr>
              <w:spacing w:line="360" w:lineRule="auto"/>
              <w:rPr>
                <w:rFonts w:hAnsi="Georgia"/>
                <w:i/>
                <w:iCs/>
                <w:sz w:val="17"/>
                <w:szCs w:val="17"/>
              </w:rPr>
            </w:pPr>
            <w:r w:rsidRPr="0075579E">
              <w:rPr>
                <w:rFonts w:eastAsia="helvetica neue" w:hAnsi="Georgia" w:cs="helvetica neue"/>
                <w:i/>
                <w:iCs/>
                <w:color w:val="000000"/>
                <w:sz w:val="17"/>
                <w:szCs w:val="17"/>
              </w:rPr>
              <w:t>Human Delta (What I Changed)</w:t>
            </w:r>
          </w:p>
        </w:tc>
        <w:tc>
          <w:tcPr>
            <w:tcW w:w="0" w:type="auto"/>
            <w:tcBorders>
              <w:top w:val="single" w:sz="1" w:space="0" w:color="000000"/>
              <w:bottom w:val="single" w:sz="1" w:space="0" w:color="000000"/>
            </w:tcBorders>
          </w:tcPr>
          <w:p w14:paraId="2950706F" w14:textId="77777777" w:rsidR="00D972DD" w:rsidRPr="0075579E" w:rsidRDefault="00EE5632">
            <w:pPr>
              <w:spacing w:line="360" w:lineRule="auto"/>
              <w:rPr>
                <w:rFonts w:hAnsi="Georgia"/>
                <w:i/>
                <w:iCs/>
                <w:sz w:val="17"/>
                <w:szCs w:val="17"/>
              </w:rPr>
            </w:pPr>
            <w:r w:rsidRPr="0075579E">
              <w:rPr>
                <w:rFonts w:eastAsia="helvetica neue" w:hAnsi="Georgia" w:cs="helvetica neue"/>
                <w:i/>
                <w:iCs/>
                <w:color w:val="000000"/>
                <w:sz w:val="17"/>
                <w:szCs w:val="17"/>
              </w:rPr>
              <w:t>Why I Changed It</w:t>
            </w:r>
          </w:p>
        </w:tc>
      </w:tr>
      <w:tr w:rsidR="00D972DD" w14:paraId="705C084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8B2127" w14:textId="3E73FD48" w:rsidR="00D972DD" w:rsidRPr="0075579E" w:rsidRDefault="0075579E">
            <w:pPr>
              <w:spacing w:line="360" w:lineRule="auto"/>
              <w:rPr>
                <w:rFonts w:hAnsi="Georgia"/>
                <w:i/>
                <w:iCs/>
                <w:sz w:val="17"/>
                <w:szCs w:val="17"/>
              </w:rPr>
            </w:pPr>
            <w:r w:rsidRPr="0075579E">
              <w:rPr>
                <w:rFonts w:eastAsia="Georgia" w:hAnsi="Georgia" w:cs="Georgia"/>
                <w:i/>
                <w:iCs/>
                <w:color w:val="000000"/>
                <w:sz w:val="17"/>
                <w:szCs w:val="17"/>
              </w:rPr>
              <w:t>Booking validation</w:t>
            </w:r>
          </w:p>
        </w:tc>
        <w:tc>
          <w:tcPr>
            <w:tcW w:w="0" w:type="auto"/>
            <w:tcBorders>
              <w:top w:val="single" w:sz="1" w:space="0" w:color="000000"/>
              <w:bottom w:val="single" w:sz="1" w:space="0" w:color="000000"/>
              <w:right w:val="single" w:sz="1" w:space="0" w:color="000000"/>
            </w:tcBorders>
          </w:tcPr>
          <w:p w14:paraId="588397DA" w14:textId="72454947" w:rsidR="00D972DD" w:rsidRPr="0075579E" w:rsidRDefault="0075579E">
            <w:pPr>
              <w:spacing w:line="360" w:lineRule="auto"/>
              <w:rPr>
                <w:rFonts w:hAnsi="Georgia"/>
                <w:i/>
                <w:iCs/>
                <w:sz w:val="17"/>
                <w:szCs w:val="17"/>
              </w:rPr>
            </w:pPr>
            <w:r w:rsidRPr="0075579E">
              <w:rPr>
                <w:rFonts w:eastAsia="Georgia" w:hAnsi="Georgia" w:cs="Georgia"/>
                <w:i/>
                <w:iCs/>
                <w:color w:val="000000"/>
                <w:sz w:val="17"/>
                <w:szCs w:val="17"/>
              </w:rPr>
              <w:t>Initial validation logic and general booking flow suggestions.</w:t>
            </w:r>
          </w:p>
        </w:tc>
        <w:tc>
          <w:tcPr>
            <w:tcW w:w="0" w:type="auto"/>
            <w:tcBorders>
              <w:top w:val="single" w:sz="1" w:space="0" w:color="000000"/>
              <w:bottom w:val="single" w:sz="1" w:space="0" w:color="000000"/>
              <w:right w:val="single" w:sz="1" w:space="0" w:color="000000"/>
            </w:tcBorders>
          </w:tcPr>
          <w:p w14:paraId="4B65795C" w14:textId="3A776337" w:rsidR="00D972DD" w:rsidRPr="0075579E" w:rsidRDefault="0075579E">
            <w:pPr>
              <w:spacing w:line="360" w:lineRule="auto"/>
              <w:rPr>
                <w:rFonts w:hAnsi="Georgia"/>
                <w:i/>
                <w:iCs/>
                <w:sz w:val="17"/>
                <w:szCs w:val="17"/>
              </w:rPr>
            </w:pPr>
            <w:r w:rsidRPr="0075579E">
              <w:rPr>
                <w:rFonts w:eastAsia="Georgia" w:hAnsi="Georgia" w:cs="Georgia"/>
                <w:i/>
                <w:iCs/>
                <w:color w:val="000000"/>
                <w:sz w:val="17"/>
                <w:szCs w:val="17"/>
              </w:rPr>
              <w:t>Validation checks customer, vehicle ownership, active service package, booking window, service period, slot capacity, and remaining service time.</w:t>
            </w:r>
          </w:p>
        </w:tc>
        <w:tc>
          <w:tcPr>
            <w:tcW w:w="0" w:type="auto"/>
            <w:tcBorders>
              <w:top w:val="single" w:sz="1" w:space="0" w:color="000000"/>
              <w:bottom w:val="single" w:sz="1" w:space="0" w:color="000000"/>
              <w:right w:val="single" w:sz="1" w:space="0" w:color="000000"/>
            </w:tcBorders>
          </w:tcPr>
          <w:p w14:paraId="0EED9F3C" w14:textId="2A47253F" w:rsidR="00D972DD" w:rsidRPr="0075579E" w:rsidRDefault="0075579E">
            <w:pPr>
              <w:spacing w:line="360" w:lineRule="auto"/>
              <w:rPr>
                <w:rFonts w:hAnsi="Georgia"/>
                <w:i/>
                <w:iCs/>
                <w:sz w:val="17"/>
                <w:szCs w:val="17"/>
              </w:rPr>
            </w:pPr>
            <w:r w:rsidRPr="0075579E">
              <w:rPr>
                <w:rFonts w:eastAsia="Georgia" w:hAnsi="Georgia" w:cs="Georgia"/>
                <w:i/>
                <w:iCs/>
                <w:color w:val="000000"/>
                <w:sz w:val="17"/>
                <w:szCs w:val="17"/>
              </w:rPr>
              <w:t>I reviewed the requirements, connected the validation rules to the real model classes, and refined the conditions for the current and future periods.</w:t>
            </w:r>
          </w:p>
        </w:tc>
        <w:tc>
          <w:tcPr>
            <w:tcW w:w="0" w:type="auto"/>
            <w:tcBorders>
              <w:top w:val="single" w:sz="1" w:space="0" w:color="000000"/>
              <w:bottom w:val="single" w:sz="1" w:space="0" w:color="000000"/>
            </w:tcBorders>
          </w:tcPr>
          <w:p w14:paraId="4D0267FC" w14:textId="1C15C280" w:rsidR="00D972DD" w:rsidRPr="0075579E" w:rsidRDefault="0075579E">
            <w:pPr>
              <w:spacing w:line="360" w:lineRule="auto"/>
              <w:rPr>
                <w:rFonts w:hAnsi="Georgia"/>
                <w:i/>
                <w:iCs/>
                <w:sz w:val="17"/>
                <w:szCs w:val="17"/>
              </w:rPr>
            </w:pPr>
            <w:r w:rsidRPr="0075579E">
              <w:rPr>
                <w:rFonts w:eastAsia="Georgia" w:hAnsi="Georgia" w:cs="Georgia"/>
                <w:i/>
                <w:iCs/>
                <w:color w:val="000000"/>
                <w:sz w:val="17"/>
                <w:szCs w:val="17"/>
              </w:rPr>
              <w:t>The system must reject invalid bookings while keeping the booking workflow consistent with the SRS.</w:t>
            </w:r>
          </w:p>
        </w:tc>
      </w:tr>
      <w:tr w:rsidR="00D972DD" w14:paraId="369E410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5B7AFC5" w14:textId="739870EC" w:rsidR="00D972DD" w:rsidRPr="0075579E" w:rsidRDefault="0075579E">
            <w:pPr>
              <w:spacing w:line="360" w:lineRule="auto"/>
              <w:rPr>
                <w:rFonts w:hAnsi="Georgia"/>
                <w:i/>
                <w:iCs/>
                <w:sz w:val="17"/>
                <w:szCs w:val="17"/>
              </w:rPr>
            </w:pPr>
            <w:r w:rsidRPr="0075579E">
              <w:rPr>
                <w:rFonts w:eastAsia="Georgia" w:hAnsi="Georgia" w:cs="Georgia"/>
                <w:i/>
                <w:iCs/>
                <w:color w:val="000000"/>
                <w:sz w:val="17"/>
                <w:szCs w:val="17"/>
              </w:rPr>
              <w:t>Priority waitlist</w:t>
            </w:r>
          </w:p>
        </w:tc>
        <w:tc>
          <w:tcPr>
            <w:tcW w:w="0" w:type="auto"/>
            <w:tcBorders>
              <w:top w:val="single" w:sz="1" w:space="0" w:color="000000"/>
              <w:bottom w:val="single" w:sz="1" w:space="0" w:color="000000"/>
              <w:right w:val="single" w:sz="1" w:space="0" w:color="000000"/>
            </w:tcBorders>
          </w:tcPr>
          <w:p w14:paraId="42DECFCA" w14:textId="2DFCFD8C" w:rsidR="00D972DD" w:rsidRPr="0075579E" w:rsidRDefault="0075579E">
            <w:pPr>
              <w:rPr>
                <w:rFonts w:hAnsi="Georgia"/>
                <w:i/>
                <w:iCs/>
                <w:sz w:val="17"/>
                <w:szCs w:val="17"/>
              </w:rPr>
            </w:pPr>
            <w:r w:rsidRPr="0075579E">
              <w:rPr>
                <w:rFonts w:hAnsi="Georgia"/>
                <w:i/>
                <w:iCs/>
                <w:sz w:val="17"/>
                <w:szCs w:val="17"/>
              </w:rPr>
              <w:t>A general priority-queue approach based on membership tier.</w:t>
            </w:r>
          </w:p>
        </w:tc>
        <w:tc>
          <w:tcPr>
            <w:tcW w:w="0" w:type="auto"/>
            <w:tcBorders>
              <w:top w:val="single" w:sz="1" w:space="0" w:color="000000"/>
              <w:bottom w:val="single" w:sz="1" w:space="0" w:color="000000"/>
              <w:right w:val="single" w:sz="1" w:space="0" w:color="000000"/>
            </w:tcBorders>
          </w:tcPr>
          <w:p w14:paraId="78D64D33" w14:textId="0FD877A1" w:rsidR="00D972DD" w:rsidRPr="0075579E" w:rsidRDefault="0075579E">
            <w:pPr>
              <w:rPr>
                <w:rFonts w:hAnsi="Georgia"/>
                <w:i/>
                <w:iCs/>
                <w:sz w:val="17"/>
                <w:szCs w:val="17"/>
              </w:rPr>
            </w:pPr>
            <w:r w:rsidRPr="0075579E">
              <w:rPr>
                <w:rFonts w:hAnsi="Georgia"/>
                <w:i/>
                <w:iCs/>
                <w:sz w:val="17"/>
                <w:szCs w:val="17"/>
              </w:rPr>
              <w:t>A custom max-heap priority queue orders waitlist entries by membership tier and booking creation time.</w:t>
            </w:r>
          </w:p>
        </w:tc>
        <w:tc>
          <w:tcPr>
            <w:tcW w:w="0" w:type="auto"/>
            <w:tcBorders>
              <w:top w:val="single" w:sz="1" w:space="0" w:color="000000"/>
              <w:bottom w:val="single" w:sz="1" w:space="0" w:color="000000"/>
              <w:right w:val="single" w:sz="1" w:space="0" w:color="000000"/>
            </w:tcBorders>
          </w:tcPr>
          <w:p w14:paraId="505C8F0B" w14:textId="55E892F2" w:rsidR="00D972DD" w:rsidRPr="0075579E" w:rsidRDefault="0075579E">
            <w:pPr>
              <w:rPr>
                <w:rFonts w:hAnsi="Georgia"/>
                <w:i/>
                <w:iCs/>
                <w:sz w:val="17"/>
                <w:szCs w:val="17"/>
              </w:rPr>
            </w:pPr>
            <w:r w:rsidRPr="0075579E">
              <w:rPr>
                <w:rFonts w:hAnsi="Georgia"/>
                <w:i/>
                <w:iCs/>
                <w:sz w:val="17"/>
                <w:szCs w:val="17"/>
              </w:rPr>
              <w:t>I implemented and tested the comparison rules, heap operations, and integration with booking allocation.</w:t>
            </w:r>
          </w:p>
        </w:tc>
        <w:tc>
          <w:tcPr>
            <w:tcW w:w="0" w:type="auto"/>
            <w:tcBorders>
              <w:top w:val="single" w:sz="1" w:space="0" w:color="000000"/>
              <w:bottom w:val="single" w:sz="1" w:space="0" w:color="000000"/>
            </w:tcBorders>
          </w:tcPr>
          <w:p w14:paraId="09E87A08" w14:textId="0783B58B" w:rsidR="00D972DD" w:rsidRPr="0075579E" w:rsidRDefault="0075579E">
            <w:pPr>
              <w:rPr>
                <w:rFonts w:hAnsi="Georgia"/>
                <w:i/>
                <w:iCs/>
                <w:sz w:val="17"/>
                <w:szCs w:val="17"/>
              </w:rPr>
            </w:pPr>
            <w:r w:rsidRPr="0075579E">
              <w:rPr>
                <w:rFonts w:hAnsi="Georgia"/>
                <w:i/>
                <w:iCs/>
                <w:sz w:val="17"/>
                <w:szCs w:val="17"/>
              </w:rPr>
              <w:t>Higher-tier customers must receive priority, while earlier bookings must be preferred when tiers are equal.</w:t>
            </w:r>
          </w:p>
        </w:tc>
      </w:tr>
      <w:tr w:rsidR="00D972DD" w14:paraId="3C527B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306A66" w14:textId="15B99156" w:rsidR="00D972DD" w:rsidRPr="0075579E" w:rsidRDefault="0075579E">
            <w:pPr>
              <w:spacing w:line="360" w:lineRule="auto"/>
              <w:rPr>
                <w:rFonts w:hAnsi="Georgia"/>
                <w:i/>
                <w:iCs/>
                <w:sz w:val="17"/>
                <w:szCs w:val="17"/>
              </w:rPr>
            </w:pPr>
            <w:r w:rsidRPr="0075579E">
              <w:rPr>
                <w:rFonts w:eastAsia="Georgia" w:hAnsi="Georgia" w:cs="Georgia"/>
                <w:i/>
                <w:iCs/>
                <w:color w:val="000000"/>
                <w:sz w:val="17"/>
                <w:szCs w:val="17"/>
              </w:rPr>
              <w:t>Waitlist promotion</w:t>
            </w:r>
          </w:p>
        </w:tc>
        <w:tc>
          <w:tcPr>
            <w:tcW w:w="0" w:type="auto"/>
            <w:tcBorders>
              <w:top w:val="single" w:sz="1" w:space="0" w:color="000000"/>
              <w:bottom w:val="single" w:sz="1" w:space="0" w:color="000000"/>
              <w:right w:val="single" w:sz="1" w:space="0" w:color="000000"/>
            </w:tcBorders>
          </w:tcPr>
          <w:p w14:paraId="0C6EBD40" w14:textId="0821B6C4" w:rsidR="00D972DD" w:rsidRPr="0075579E" w:rsidRDefault="0075579E">
            <w:pPr>
              <w:rPr>
                <w:rFonts w:hAnsi="Georgia"/>
                <w:i/>
                <w:iCs/>
                <w:sz w:val="17"/>
                <w:szCs w:val="17"/>
              </w:rPr>
            </w:pPr>
            <w:r w:rsidRPr="0075579E">
              <w:rPr>
                <w:rFonts w:hAnsi="Georgia"/>
                <w:i/>
                <w:iCs/>
                <w:sz w:val="17"/>
                <w:szCs w:val="17"/>
              </w:rPr>
              <w:t>A simple idea to promote the first waiting booking when a slot becomes available.</w:t>
            </w:r>
          </w:p>
        </w:tc>
        <w:tc>
          <w:tcPr>
            <w:tcW w:w="0" w:type="auto"/>
            <w:tcBorders>
              <w:top w:val="single" w:sz="1" w:space="0" w:color="000000"/>
              <w:bottom w:val="single" w:sz="1" w:space="0" w:color="000000"/>
              <w:right w:val="single" w:sz="1" w:space="0" w:color="000000"/>
            </w:tcBorders>
          </w:tcPr>
          <w:p w14:paraId="0F5EECD6" w14:textId="2F12E75D" w:rsidR="00D972DD" w:rsidRPr="0075579E" w:rsidRDefault="0075579E">
            <w:pPr>
              <w:rPr>
                <w:rFonts w:hAnsi="Georgia"/>
                <w:i/>
                <w:iCs/>
                <w:sz w:val="17"/>
                <w:szCs w:val="17"/>
              </w:rPr>
            </w:pPr>
            <w:r w:rsidRPr="0075579E">
              <w:rPr>
                <w:rFonts w:hAnsi="Georgia"/>
                <w:i/>
                <w:iCs/>
                <w:sz w:val="17"/>
                <w:szCs w:val="17"/>
              </w:rPr>
              <w:t>The final system scans the priority waitlist and promotes a booking that fits both remaining slots and remaining service time.</w:t>
            </w:r>
          </w:p>
        </w:tc>
        <w:tc>
          <w:tcPr>
            <w:tcW w:w="0" w:type="auto"/>
            <w:tcBorders>
              <w:top w:val="single" w:sz="1" w:space="0" w:color="000000"/>
              <w:bottom w:val="single" w:sz="1" w:space="0" w:color="000000"/>
              <w:right w:val="single" w:sz="1" w:space="0" w:color="000000"/>
            </w:tcBorders>
          </w:tcPr>
          <w:p w14:paraId="00C4756B" w14:textId="484991FE" w:rsidR="00D972DD" w:rsidRPr="0075579E" w:rsidRDefault="0075579E">
            <w:pPr>
              <w:rPr>
                <w:rFonts w:hAnsi="Georgia"/>
                <w:i/>
                <w:iCs/>
                <w:sz w:val="17"/>
                <w:szCs w:val="17"/>
              </w:rPr>
            </w:pPr>
            <w:r w:rsidRPr="0075579E">
              <w:rPr>
                <w:rFonts w:hAnsi="Georgia"/>
                <w:i/>
                <w:iCs/>
                <w:sz w:val="17"/>
                <w:szCs w:val="17"/>
              </w:rPr>
              <w:t>I refined the promotion logic to avoid wasting available time when the highest-priority booking cannot fit.</w:t>
            </w:r>
          </w:p>
          <w:p w14:paraId="47B08424" w14:textId="77777777" w:rsidR="0075579E" w:rsidRPr="0075579E" w:rsidRDefault="0075579E" w:rsidP="0075579E">
            <w:pPr>
              <w:rPr>
                <w:rFonts w:hAnsi="Georgia"/>
                <w:i/>
                <w:iCs/>
                <w:sz w:val="17"/>
                <w:szCs w:val="17"/>
              </w:rPr>
            </w:pPr>
          </w:p>
        </w:tc>
        <w:tc>
          <w:tcPr>
            <w:tcW w:w="0" w:type="auto"/>
            <w:tcBorders>
              <w:top w:val="single" w:sz="1" w:space="0" w:color="000000"/>
              <w:bottom w:val="single" w:sz="1" w:space="0" w:color="000000"/>
            </w:tcBorders>
          </w:tcPr>
          <w:p w14:paraId="59CA2DF8" w14:textId="37C36B71" w:rsidR="00D972DD" w:rsidRPr="0075579E" w:rsidRDefault="0075579E">
            <w:pPr>
              <w:rPr>
                <w:rFonts w:hAnsi="Georgia"/>
                <w:i/>
                <w:iCs/>
                <w:sz w:val="17"/>
                <w:szCs w:val="17"/>
              </w:rPr>
            </w:pPr>
            <w:r w:rsidRPr="0075579E">
              <w:rPr>
                <w:rFonts w:hAnsi="Georgia"/>
                <w:i/>
                <w:iCs/>
                <w:sz w:val="17"/>
                <w:szCs w:val="17"/>
              </w:rPr>
              <w:t>A strict “top entry only” approach could leave usable service time unused.</w:t>
            </w:r>
          </w:p>
        </w:tc>
      </w:tr>
      <w:tr w:rsidR="0075579E" w14:paraId="3EC2EE8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18C7A3" w14:textId="53384583" w:rsidR="0075579E" w:rsidRPr="0075579E" w:rsidRDefault="0075579E">
            <w:pPr>
              <w:spacing w:line="360" w:lineRule="auto"/>
              <w:rPr>
                <w:rFonts w:eastAsia="Georgia" w:hAnsi="Georgia" w:cs="Georgia"/>
                <w:i/>
                <w:iCs/>
                <w:color w:val="000000"/>
                <w:sz w:val="17"/>
                <w:szCs w:val="17"/>
              </w:rPr>
            </w:pPr>
            <w:r w:rsidRPr="0075579E">
              <w:rPr>
                <w:rFonts w:eastAsia="Georgia" w:hAnsi="Georgia" w:cs="Georgia"/>
                <w:i/>
                <w:iCs/>
                <w:color w:val="000000"/>
                <w:sz w:val="17"/>
                <w:szCs w:val="17"/>
              </w:rPr>
              <w:t>Loyalty recalculation</w:t>
            </w:r>
          </w:p>
        </w:tc>
        <w:tc>
          <w:tcPr>
            <w:tcW w:w="0" w:type="auto"/>
            <w:tcBorders>
              <w:top w:val="single" w:sz="1" w:space="0" w:color="000000"/>
              <w:bottom w:val="single" w:sz="1" w:space="0" w:color="000000"/>
              <w:right w:val="single" w:sz="1" w:space="0" w:color="000000"/>
            </w:tcBorders>
          </w:tcPr>
          <w:p w14:paraId="32AFAD8E" w14:textId="0A8B713B" w:rsidR="0075579E" w:rsidRPr="0075579E" w:rsidRDefault="0075579E">
            <w:pPr>
              <w:rPr>
                <w:rFonts w:hAnsi="Georgia"/>
                <w:i/>
                <w:iCs/>
                <w:sz w:val="17"/>
                <w:szCs w:val="17"/>
              </w:rPr>
            </w:pPr>
            <w:r w:rsidRPr="0075579E">
              <w:rPr>
                <w:rFonts w:hAnsi="Georgia"/>
                <w:i/>
                <w:iCs/>
                <w:sz w:val="17"/>
                <w:szCs w:val="17"/>
              </w:rPr>
              <w:t xml:space="preserve">Basic point accumulation after a </w:t>
            </w:r>
            <w:proofErr w:type="gramStart"/>
            <w:r w:rsidRPr="0075579E">
              <w:rPr>
                <w:rFonts w:hAnsi="Georgia"/>
                <w:i/>
                <w:iCs/>
                <w:sz w:val="17"/>
                <w:szCs w:val="17"/>
              </w:rPr>
              <w:t>completed</w:t>
            </w:r>
            <w:proofErr w:type="gramEnd"/>
            <w:r w:rsidRPr="0075579E">
              <w:rPr>
                <w:rFonts w:hAnsi="Georgia"/>
                <w:i/>
                <w:iCs/>
                <w:sz w:val="17"/>
                <w:szCs w:val="17"/>
              </w:rPr>
              <w:t xml:space="preserve"> booking.</w:t>
            </w:r>
          </w:p>
        </w:tc>
        <w:tc>
          <w:tcPr>
            <w:tcW w:w="0" w:type="auto"/>
            <w:tcBorders>
              <w:top w:val="single" w:sz="1" w:space="0" w:color="000000"/>
              <w:bottom w:val="single" w:sz="1" w:space="0" w:color="000000"/>
              <w:right w:val="single" w:sz="1" w:space="0" w:color="000000"/>
            </w:tcBorders>
          </w:tcPr>
          <w:p w14:paraId="7FD0634F" w14:textId="581D78BB" w:rsidR="0075579E" w:rsidRDefault="0075579E">
            <w:pPr>
              <w:rPr>
                <w:rFonts w:hAnsi="Georgia"/>
                <w:i/>
                <w:iCs/>
                <w:sz w:val="17"/>
                <w:szCs w:val="17"/>
              </w:rPr>
            </w:pPr>
            <w:r w:rsidRPr="0075579E">
              <w:rPr>
                <w:rFonts w:hAnsi="Georgia"/>
                <w:i/>
                <w:iCs/>
                <w:sz w:val="17"/>
                <w:szCs w:val="17"/>
              </w:rPr>
              <w:t>Loyalty is recalculated from eligible completed bookings within the rolling 365-day period</w:t>
            </w:r>
          </w:p>
          <w:p w14:paraId="18A1E54C" w14:textId="77777777" w:rsidR="0075579E" w:rsidRPr="0075579E" w:rsidRDefault="0075579E" w:rsidP="0075579E">
            <w:pPr>
              <w:rPr>
                <w:rFonts w:hAnsi="Georgia"/>
                <w:sz w:val="17"/>
                <w:szCs w:val="17"/>
              </w:rPr>
            </w:pPr>
          </w:p>
        </w:tc>
        <w:tc>
          <w:tcPr>
            <w:tcW w:w="0" w:type="auto"/>
            <w:tcBorders>
              <w:top w:val="single" w:sz="1" w:space="0" w:color="000000"/>
              <w:bottom w:val="single" w:sz="1" w:space="0" w:color="000000"/>
              <w:right w:val="single" w:sz="1" w:space="0" w:color="000000"/>
            </w:tcBorders>
          </w:tcPr>
          <w:p w14:paraId="15E65DBE" w14:textId="72363E01" w:rsidR="0075579E" w:rsidRPr="0075579E" w:rsidRDefault="0075579E">
            <w:pPr>
              <w:rPr>
                <w:rFonts w:hAnsi="Georgia"/>
                <w:i/>
                <w:iCs/>
                <w:sz w:val="17"/>
                <w:szCs w:val="17"/>
              </w:rPr>
            </w:pPr>
            <w:r w:rsidRPr="0075579E">
              <w:rPr>
                <w:rFonts w:hAnsi="Georgia"/>
                <w:i/>
                <w:iCs/>
                <w:sz w:val="17"/>
                <w:szCs w:val="17"/>
              </w:rPr>
              <w:t>I aligned the calculation with the final business rules, including visit count, total spending, points, and membership tier updates.</w:t>
            </w:r>
          </w:p>
        </w:tc>
        <w:tc>
          <w:tcPr>
            <w:tcW w:w="0" w:type="auto"/>
            <w:tcBorders>
              <w:top w:val="single" w:sz="1" w:space="0" w:color="000000"/>
              <w:bottom w:val="single" w:sz="1" w:space="0" w:color="000000"/>
            </w:tcBorders>
          </w:tcPr>
          <w:p w14:paraId="41A7004A" w14:textId="6998CB31" w:rsidR="0075579E" w:rsidRPr="0075579E" w:rsidRDefault="0075579E">
            <w:pPr>
              <w:rPr>
                <w:rFonts w:hAnsi="Georgia"/>
                <w:i/>
                <w:iCs/>
                <w:sz w:val="17"/>
                <w:szCs w:val="17"/>
              </w:rPr>
            </w:pPr>
            <w:r w:rsidRPr="0075579E">
              <w:rPr>
                <w:rFonts w:hAnsi="Georgia"/>
                <w:i/>
                <w:iCs/>
                <w:sz w:val="17"/>
                <w:szCs w:val="17"/>
              </w:rPr>
              <w:t>This prevents outdated bookings from permanently determining a customer’s current tier.</w:t>
            </w:r>
          </w:p>
        </w:tc>
      </w:tr>
      <w:tr w:rsidR="0075579E" w14:paraId="0B5E2B5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4ACB405" w14:textId="0E7DF7FF" w:rsidR="0075579E" w:rsidRPr="0075579E" w:rsidRDefault="0075579E">
            <w:pPr>
              <w:spacing w:line="360" w:lineRule="auto"/>
              <w:rPr>
                <w:rFonts w:eastAsia="Georgia" w:hAnsi="Georgia" w:cs="Georgia"/>
                <w:i/>
                <w:iCs/>
                <w:color w:val="000000"/>
                <w:sz w:val="17"/>
                <w:szCs w:val="17"/>
              </w:rPr>
            </w:pPr>
            <w:r w:rsidRPr="0075579E">
              <w:rPr>
                <w:rFonts w:eastAsia="Georgia" w:hAnsi="Georgia" w:cs="Georgia"/>
                <w:i/>
                <w:iCs/>
                <w:color w:val="000000"/>
                <w:sz w:val="17"/>
                <w:szCs w:val="17"/>
              </w:rPr>
              <w:t>Undo operation</w:t>
            </w:r>
          </w:p>
        </w:tc>
        <w:tc>
          <w:tcPr>
            <w:tcW w:w="0" w:type="auto"/>
            <w:tcBorders>
              <w:top w:val="single" w:sz="1" w:space="0" w:color="000000"/>
              <w:bottom w:val="single" w:sz="1" w:space="0" w:color="000000"/>
              <w:right w:val="single" w:sz="1" w:space="0" w:color="000000"/>
            </w:tcBorders>
          </w:tcPr>
          <w:p w14:paraId="00830AB2" w14:textId="56E95570" w:rsidR="0075579E" w:rsidRPr="0075579E" w:rsidRDefault="0075579E">
            <w:pPr>
              <w:rPr>
                <w:rFonts w:hAnsi="Georgia"/>
                <w:i/>
                <w:iCs/>
                <w:sz w:val="17"/>
                <w:szCs w:val="17"/>
              </w:rPr>
            </w:pPr>
            <w:r w:rsidRPr="0075579E">
              <w:rPr>
                <w:rFonts w:hAnsi="Georgia"/>
                <w:i/>
                <w:iCs/>
                <w:sz w:val="17"/>
                <w:szCs w:val="17"/>
              </w:rPr>
              <w:t>A generic stack-based undo suggestion.</w:t>
            </w:r>
          </w:p>
        </w:tc>
        <w:tc>
          <w:tcPr>
            <w:tcW w:w="0" w:type="auto"/>
            <w:tcBorders>
              <w:top w:val="single" w:sz="1" w:space="0" w:color="000000"/>
              <w:bottom w:val="single" w:sz="1" w:space="0" w:color="000000"/>
              <w:right w:val="single" w:sz="1" w:space="0" w:color="000000"/>
            </w:tcBorders>
          </w:tcPr>
          <w:p w14:paraId="3E3E1133" w14:textId="098CFB14" w:rsidR="0075579E" w:rsidRPr="0075579E" w:rsidRDefault="0075579E">
            <w:pPr>
              <w:rPr>
                <w:rFonts w:hAnsi="Georgia"/>
                <w:i/>
                <w:iCs/>
                <w:sz w:val="17"/>
                <w:szCs w:val="17"/>
              </w:rPr>
            </w:pPr>
            <w:proofErr w:type="spellStart"/>
            <w:r w:rsidRPr="0075579E">
              <w:rPr>
                <w:rFonts w:hAnsi="Georgia"/>
                <w:i/>
                <w:iCs/>
                <w:sz w:val="17"/>
                <w:szCs w:val="17"/>
              </w:rPr>
              <w:t>MyStack</w:t>
            </w:r>
            <w:proofErr w:type="spellEnd"/>
            <w:r w:rsidRPr="0075579E">
              <w:rPr>
                <w:rFonts w:hAnsi="Georgia"/>
                <w:i/>
                <w:iCs/>
                <w:sz w:val="17"/>
                <w:szCs w:val="17"/>
              </w:rPr>
              <w:t>&lt;</w:t>
            </w:r>
            <w:proofErr w:type="spellStart"/>
            <w:r w:rsidRPr="0075579E">
              <w:rPr>
                <w:rFonts w:hAnsi="Georgia"/>
                <w:i/>
                <w:iCs/>
                <w:sz w:val="17"/>
                <w:szCs w:val="17"/>
              </w:rPr>
              <w:t>CompletionRecord</w:t>
            </w:r>
            <w:proofErr w:type="spellEnd"/>
            <w:r w:rsidRPr="0075579E">
              <w:rPr>
                <w:rFonts w:hAnsi="Georgia"/>
                <w:i/>
                <w:iCs/>
                <w:sz w:val="17"/>
                <w:szCs w:val="17"/>
              </w:rPr>
              <w:t>&gt; restores the most recently completed booking, history state, and customer loyalty data.</w:t>
            </w:r>
          </w:p>
        </w:tc>
        <w:tc>
          <w:tcPr>
            <w:tcW w:w="0" w:type="auto"/>
            <w:tcBorders>
              <w:top w:val="single" w:sz="1" w:space="0" w:color="000000"/>
              <w:bottom w:val="single" w:sz="1" w:space="0" w:color="000000"/>
              <w:right w:val="single" w:sz="1" w:space="0" w:color="000000"/>
            </w:tcBorders>
          </w:tcPr>
          <w:p w14:paraId="6E26B6C1" w14:textId="1FB42339" w:rsidR="0075579E" w:rsidRPr="0075579E" w:rsidRDefault="0075579E">
            <w:pPr>
              <w:rPr>
                <w:rFonts w:hAnsi="Georgia"/>
                <w:i/>
                <w:iCs/>
                <w:sz w:val="17"/>
                <w:szCs w:val="17"/>
              </w:rPr>
            </w:pPr>
            <w:r w:rsidRPr="0075579E">
              <w:rPr>
                <w:rFonts w:hAnsi="Georgia"/>
                <w:i/>
                <w:iCs/>
                <w:sz w:val="17"/>
                <w:szCs w:val="17"/>
              </w:rPr>
              <w:t>I defined the data needed for rollback and verified that only the latest completion can be undone.</w:t>
            </w:r>
          </w:p>
        </w:tc>
        <w:tc>
          <w:tcPr>
            <w:tcW w:w="0" w:type="auto"/>
            <w:tcBorders>
              <w:top w:val="single" w:sz="1" w:space="0" w:color="000000"/>
              <w:bottom w:val="single" w:sz="1" w:space="0" w:color="000000"/>
            </w:tcBorders>
          </w:tcPr>
          <w:p w14:paraId="5E3DFEA0" w14:textId="108E12EF" w:rsidR="0075579E" w:rsidRPr="0075579E" w:rsidRDefault="0075579E">
            <w:pPr>
              <w:rPr>
                <w:rFonts w:hAnsi="Georgia"/>
                <w:i/>
                <w:iCs/>
                <w:sz w:val="17"/>
                <w:szCs w:val="17"/>
              </w:rPr>
            </w:pPr>
            <w:r w:rsidRPr="0075579E">
              <w:rPr>
                <w:rFonts w:hAnsi="Georgia"/>
                <w:i/>
                <w:iCs/>
                <w:sz w:val="17"/>
                <w:szCs w:val="17"/>
              </w:rPr>
              <w:t>Undo must preserve data consistency between bookings, history, queues, and loyalty information.</w:t>
            </w:r>
          </w:p>
        </w:tc>
      </w:tr>
    </w:tbl>
    <w:p w14:paraId="435BB99A" w14:textId="77777777" w:rsidR="00D972DD" w:rsidRDefault="00D972DD"/>
    <w:p w14:paraId="30EC24CF" w14:textId="6B041CE2" w:rsidR="00D972DD" w:rsidRDefault="00EE5632">
      <w:pPr>
        <w:spacing w:after="210" w:line="360" w:lineRule="auto"/>
      </w:pPr>
      <w:r>
        <w:rPr>
          <w:rFonts w:eastAsia="Georgia" w:hAnsi="Georgia" w:cs="Georgia"/>
          <w:b/>
          <w:color w:val="000000"/>
        </w:rPr>
        <w:lastRenderedPageBreak/>
        <w:t>Overall Human Delta Reflection:</w:t>
      </w:r>
      <w:r>
        <w:rPr>
          <w:rFonts w:eastAsia="Georgia" w:hAnsi="Georgia" w:cs="Georgia"/>
          <w:color w:val="000000"/>
        </w:rPr>
        <w:br/>
      </w:r>
      <w:r w:rsidR="0075579E" w:rsidRPr="0075579E">
        <w:rPr>
          <w:rFonts w:eastAsia="Georgia" w:hAnsi="Georgia" w:cs="Georgia"/>
          <w:i/>
          <w:color w:val="000000"/>
        </w:rPr>
        <w:t>AI was used as a supporting tool for brainstorming, drafting, and reviewing implementation ideas. However, the final system required substantial human work to interpret the SRS, integrate the classes, validate business rules, test edge cases, and correct behavior that did not match the project requirements. The most important human contribution was transforming general suggestions into a consistent Java CLI application using custom data structures and persistent file storage. Human review was also necessary to ensure that queue allocation, waitlist promotion, loyalty recalculation, and undo behavior remained logically correct after integration.</w:t>
      </w:r>
    </w:p>
    <w:p w14:paraId="6E4CE732" w14:textId="77777777" w:rsidR="00D972DD" w:rsidRDefault="00000000">
      <w:pPr>
        <w:spacing w:before="210" w:after="0" w:line="360" w:lineRule="auto"/>
      </w:pPr>
      <w:r>
        <w:rPr>
          <w:noProof/>
        </w:rPr>
      </w:r>
      <w:r>
        <w:rPr>
          <w:noProof/>
        </w:rPr>
        <w:pict w14:anchorId="18CC65D1">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74E6CBE" w14:textId="77777777" w:rsidR="00D972DD" w:rsidRDefault="00EE5632">
      <w:pPr>
        <w:spacing w:before="315" w:after="105" w:line="360" w:lineRule="auto"/>
        <w:ind w:left="-30"/>
      </w:pPr>
      <w:bookmarkStart w:id="11" w:name="bm_4_4_ieee_mini_report_draft"/>
      <w:r>
        <w:rPr>
          <w:rFonts w:eastAsia="Georgia" w:hAnsi="Georgia" w:cs="Georgia"/>
          <w:b/>
          <w:color w:val="000000"/>
          <w:sz w:val="24"/>
        </w:rPr>
        <w:t>4.4 IEEE Mini-Report Draft</w:t>
      </w:r>
      <w:bookmarkEnd w:id="11"/>
    </w:p>
    <w:p w14:paraId="5BB24AC2" w14:textId="77777777" w:rsidR="00D972DD" w:rsidRDefault="00000000">
      <w:pPr>
        <w:spacing w:before="210" w:after="0" w:line="360" w:lineRule="auto"/>
      </w:pPr>
      <w:r>
        <w:rPr>
          <w:noProof/>
        </w:rPr>
      </w:r>
      <w:r>
        <w:rPr>
          <w:noProof/>
        </w:rPr>
        <w:pict w14:anchorId="3F00C6C7">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1EAD38F" w14:textId="77777777" w:rsidR="00D972DD" w:rsidRDefault="00EE5632">
      <w:pPr>
        <w:spacing w:before="315" w:after="105" w:line="360" w:lineRule="auto"/>
        <w:ind w:left="-30"/>
      </w:pPr>
      <w:bookmarkStart w:id="12" w:name="abstract"/>
      <w:r>
        <w:rPr>
          <w:rFonts w:eastAsia="Georgia" w:hAnsi="Georgia" w:cs="Georgia"/>
          <w:b/>
          <w:color w:val="000000"/>
          <w:sz w:val="24"/>
        </w:rPr>
        <w:t>Abstract</w:t>
      </w:r>
      <w:bookmarkEnd w:id="12"/>
    </w:p>
    <w:p w14:paraId="70937960" w14:textId="51576864" w:rsidR="00D972DD" w:rsidRDefault="00596974">
      <w:pPr>
        <w:spacing w:before="210" w:after="0" w:line="360" w:lineRule="auto"/>
      </w:pPr>
      <w:r w:rsidRPr="00596974">
        <w:rPr>
          <w:rFonts w:eastAsia="Georgia" w:hAnsi="Georgia" w:cs="Georgia"/>
          <w:i/>
          <w:color w:val="000000"/>
        </w:rPr>
        <w:t xml:space="preserve">This paper presents the design and implementation of the </w:t>
      </w:r>
      <w:proofErr w:type="spellStart"/>
      <w:r w:rsidRPr="00596974">
        <w:rPr>
          <w:rFonts w:eastAsia="Georgia" w:hAnsi="Georgia" w:cs="Georgia"/>
          <w:i/>
          <w:color w:val="000000"/>
        </w:rPr>
        <w:t>AutoWash</w:t>
      </w:r>
      <w:proofErr w:type="spellEnd"/>
      <w:r w:rsidRPr="00596974">
        <w:rPr>
          <w:rFonts w:eastAsia="Georgia" w:hAnsi="Georgia" w:cs="Georgia"/>
          <w:i/>
          <w:color w:val="000000"/>
        </w:rPr>
        <w:t xml:space="preserve"> Priority Booking Engine, a Java command-line application developed to manage car-wash bookings under </w:t>
      </w:r>
      <w:proofErr w:type="gramStart"/>
      <w:r w:rsidRPr="00596974">
        <w:rPr>
          <w:rFonts w:eastAsia="Georgia" w:hAnsi="Georgia" w:cs="Georgia"/>
          <w:i/>
          <w:color w:val="000000"/>
        </w:rPr>
        <w:t>limited service</w:t>
      </w:r>
      <w:proofErr w:type="gramEnd"/>
      <w:r w:rsidRPr="00596974">
        <w:rPr>
          <w:rFonts w:eastAsia="Georgia" w:hAnsi="Georgia" w:cs="Georgia"/>
          <w:i/>
          <w:color w:val="000000"/>
        </w:rPr>
        <w:t xml:space="preserve"> slots and service-time constraints. The system supports customer, vehicle, and wash-package management; booking creation and validation; service-period activation; payment, completion, cancellation, history reporting, loyalty recalculation, and undo operations. To satisfy the Data Structures and Algorithms course objectives, the application uses custom implementations of a linked list, FIFO queue, max-heap priority queue, stack, and map rather than Java collection classes for the core logic. The FIFO queue manages the main service queue, while the priority queue manages the waitlist according to membership tier and booking creation time. Performance experiments show that the FIFO queue performs faster than the priority queue for all tested input sizes because its primary operations are approximately </w:t>
      </w:r>
      <w:proofErr w:type="gramStart"/>
      <w:r w:rsidRPr="00596974">
        <w:rPr>
          <w:rFonts w:eastAsia="Georgia" w:hAnsi="Georgia" w:cs="Georgia"/>
          <w:i/>
          <w:color w:val="000000"/>
        </w:rPr>
        <w:t>O(</w:t>
      </w:r>
      <w:proofErr w:type="gramEnd"/>
      <w:r w:rsidRPr="00596974">
        <w:rPr>
          <w:rFonts w:eastAsia="Georgia" w:hAnsi="Georgia" w:cs="Georgia"/>
          <w:i/>
          <w:color w:val="000000"/>
        </w:rPr>
        <w:t xml:space="preserve">1), whereas heap operations are approximately </w:t>
      </w:r>
      <w:proofErr w:type="gramStart"/>
      <w:r w:rsidRPr="00596974">
        <w:rPr>
          <w:rFonts w:eastAsia="Georgia" w:hAnsi="Georgia" w:cs="Georgia"/>
          <w:i/>
          <w:color w:val="000000"/>
        </w:rPr>
        <w:t>O(</w:t>
      </w:r>
      <w:proofErr w:type="gramEnd"/>
      <w:r w:rsidRPr="00596974">
        <w:rPr>
          <w:rFonts w:eastAsia="Georgia" w:hAnsi="Georgia" w:cs="Georgia"/>
          <w:i/>
          <w:color w:val="000000"/>
        </w:rPr>
        <w:t>log n). Nevertheless, the priority queue is necessary to preserve fair membership-based booking priority. The completed system demonstrates how fundamental data structures can be integrated into a practical, persistent CLI application.</w:t>
      </w:r>
      <w:r w:rsidR="00000000">
        <w:rPr>
          <w:noProof/>
        </w:rPr>
      </w:r>
      <w:r w:rsidR="00000000">
        <w:rPr>
          <w:noProof/>
        </w:rPr>
        <w:pict w14:anchorId="11B8E97A">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4A439A8" w14:textId="77777777" w:rsidR="00D972DD" w:rsidRDefault="00EE5632">
      <w:pPr>
        <w:spacing w:before="315" w:after="105" w:line="360" w:lineRule="auto"/>
        <w:ind w:left="-30"/>
      </w:pPr>
      <w:bookmarkStart w:id="13" w:name="i_introduction"/>
      <w:r>
        <w:rPr>
          <w:rFonts w:eastAsia="Georgia" w:hAnsi="Georgia" w:cs="Georgia"/>
          <w:b/>
          <w:color w:val="000000"/>
          <w:sz w:val="24"/>
        </w:rPr>
        <w:t>I. Introduction</w:t>
      </w:r>
      <w:bookmarkEnd w:id="13"/>
    </w:p>
    <w:p w14:paraId="79594690" w14:textId="77777777" w:rsidR="007D321C" w:rsidRPr="007D321C" w:rsidRDefault="007D321C" w:rsidP="007D321C">
      <w:pPr>
        <w:spacing w:before="315" w:after="105" w:line="360" w:lineRule="auto"/>
        <w:ind w:left="-30"/>
        <w:rPr>
          <w:rFonts w:eastAsia="Georgia" w:hAnsi="Georgia" w:cs="Georgia"/>
          <w:i/>
          <w:color w:val="000000"/>
          <w:lang w:val="vi-VN"/>
        </w:rPr>
      </w:pPr>
      <w:proofErr w:type="spellStart"/>
      <w:r w:rsidRPr="007D321C">
        <w:rPr>
          <w:rFonts w:eastAsia="Georgia" w:hAnsi="Georgia" w:cs="Georgia"/>
          <w:i/>
          <w:color w:val="000000"/>
          <w:lang w:val="vi-VN"/>
        </w:rPr>
        <w:t>Car-wash</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businesses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often</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face</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scheduling</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difficulties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when</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many</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customers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request</w:t>
      </w:r>
      <w:proofErr w:type="spellEnd"/>
      <w:r w:rsidRPr="007D321C">
        <w:rPr>
          <w:rFonts w:eastAsia="Georgia" w:hAnsi="Georgia" w:cs="Georgia"/>
          <w:i/>
          <w:color w:val="000000"/>
          <w:lang w:val="vi-VN"/>
        </w:rPr>
        <w:t xml:space="preserve"> the </w:t>
      </w:r>
      <w:proofErr w:type="spellStart"/>
      <w:r w:rsidRPr="007D321C">
        <w:rPr>
          <w:rFonts w:eastAsia="Georgia" w:hAnsi="Georgia" w:cs="Georgia"/>
          <w:i/>
          <w:color w:val="000000"/>
          <w:lang w:val="vi-VN"/>
        </w:rPr>
        <w:t>same</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service</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period</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Because</w:t>
      </w:r>
      <w:proofErr w:type="spellEnd"/>
      <w:r w:rsidRPr="007D321C">
        <w:rPr>
          <w:rFonts w:eastAsia="Georgia" w:hAnsi="Georgia" w:cs="Georgia"/>
          <w:i/>
          <w:color w:val="000000"/>
          <w:lang w:val="vi-VN"/>
        </w:rPr>
        <w:t xml:space="preserve"> the </w:t>
      </w:r>
      <w:proofErr w:type="spellStart"/>
      <w:r w:rsidRPr="007D321C">
        <w:rPr>
          <w:rFonts w:eastAsia="Georgia" w:hAnsi="Georgia" w:cs="Georgia"/>
          <w:i/>
          <w:color w:val="000000"/>
          <w:lang w:val="vi-VN"/>
        </w:rPr>
        <w:t>number</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of</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service</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slots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available</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working</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time</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and</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staff</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capacity</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are</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lastRenderedPageBreak/>
        <w:t>limited</w:t>
      </w:r>
      <w:proofErr w:type="spellEnd"/>
      <w:r w:rsidRPr="007D321C">
        <w:rPr>
          <w:rFonts w:eastAsia="Georgia" w:hAnsi="Georgia" w:cs="Georgia"/>
          <w:i/>
          <w:color w:val="000000"/>
          <w:lang w:val="vi-VN"/>
        </w:rPr>
        <w:t xml:space="preserve">, the </w:t>
      </w:r>
      <w:proofErr w:type="spellStart"/>
      <w:r w:rsidRPr="007D321C">
        <w:rPr>
          <w:rFonts w:eastAsia="Georgia" w:hAnsi="Georgia" w:cs="Georgia"/>
          <w:i/>
          <w:color w:val="000000"/>
          <w:lang w:val="vi-VN"/>
        </w:rPr>
        <w:t>business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must</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decide</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which</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bookings</w:t>
      </w:r>
      <w:proofErr w:type="spellEnd"/>
      <w:r w:rsidRPr="007D321C">
        <w:rPr>
          <w:rFonts w:eastAsia="Georgia" w:hAnsi="Georgia" w:cs="Georgia"/>
          <w:i/>
          <w:color w:val="000000"/>
          <w:lang w:val="vi-VN"/>
        </w:rPr>
        <w:t xml:space="preserve"> can be </w:t>
      </w:r>
      <w:proofErr w:type="spellStart"/>
      <w:r w:rsidRPr="007D321C">
        <w:rPr>
          <w:rFonts w:eastAsia="Georgia" w:hAnsi="Georgia" w:cs="Georgia"/>
          <w:i/>
          <w:color w:val="000000"/>
          <w:lang w:val="vi-VN"/>
        </w:rPr>
        <w:t>served</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immediately</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and</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which</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bookings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should</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remain</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on</w:t>
      </w:r>
      <w:proofErr w:type="spellEnd"/>
      <w:r w:rsidRPr="007D321C">
        <w:rPr>
          <w:rFonts w:eastAsia="Georgia" w:hAnsi="Georgia" w:cs="Georgia"/>
          <w:i/>
          <w:color w:val="000000"/>
          <w:lang w:val="vi-VN"/>
        </w:rPr>
        <w:t xml:space="preserve"> a </w:t>
      </w:r>
      <w:proofErr w:type="spellStart"/>
      <w:r w:rsidRPr="007D321C">
        <w:rPr>
          <w:rFonts w:eastAsia="Georgia" w:hAnsi="Georgia" w:cs="Georgia"/>
          <w:i/>
          <w:color w:val="000000"/>
          <w:lang w:val="vi-VN"/>
        </w:rPr>
        <w:t>waitlist</w:t>
      </w:r>
      <w:proofErr w:type="spellEnd"/>
      <w:r w:rsidRPr="007D321C">
        <w:rPr>
          <w:rFonts w:eastAsia="Georgia" w:hAnsi="Georgia" w:cs="Georgia"/>
          <w:i/>
          <w:color w:val="000000"/>
          <w:lang w:val="vi-VN"/>
        </w:rPr>
        <w:t xml:space="preserve">. A </w:t>
      </w:r>
      <w:proofErr w:type="spellStart"/>
      <w:r w:rsidRPr="007D321C">
        <w:rPr>
          <w:rFonts w:eastAsia="Georgia" w:hAnsi="Georgia" w:cs="Georgia"/>
          <w:i/>
          <w:color w:val="000000"/>
          <w:lang w:val="vi-VN"/>
        </w:rPr>
        <w:t>simple</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first-come</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first-served</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approach</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is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insufficient</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when</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membership</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tiers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must</w:t>
      </w:r>
      <w:proofErr w:type="spellEnd"/>
      <w:r w:rsidRPr="007D321C">
        <w:rPr>
          <w:rFonts w:eastAsia="Georgia" w:hAnsi="Georgia" w:cs="Georgia"/>
          <w:i/>
          <w:color w:val="000000"/>
          <w:lang w:val="vi-VN"/>
        </w:rPr>
        <w:t xml:space="preserve"> be </w:t>
      </w:r>
      <w:proofErr w:type="spellStart"/>
      <w:r w:rsidRPr="007D321C">
        <w:rPr>
          <w:rFonts w:eastAsia="Georgia" w:hAnsi="Georgia" w:cs="Georgia"/>
          <w:i/>
          <w:color w:val="000000"/>
          <w:lang w:val="vi-VN"/>
        </w:rPr>
        <w:t>considered</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At</w:t>
      </w:r>
      <w:proofErr w:type="spellEnd"/>
      <w:r w:rsidRPr="007D321C">
        <w:rPr>
          <w:rFonts w:eastAsia="Georgia" w:hAnsi="Georgia" w:cs="Georgia"/>
          <w:i/>
          <w:color w:val="000000"/>
          <w:lang w:val="vi-VN"/>
        </w:rPr>
        <w:t xml:space="preserve"> the </w:t>
      </w:r>
      <w:proofErr w:type="spellStart"/>
      <w:r w:rsidRPr="007D321C">
        <w:rPr>
          <w:rFonts w:eastAsia="Georgia" w:hAnsi="Georgia" w:cs="Georgia"/>
          <w:i/>
          <w:color w:val="000000"/>
          <w:lang w:val="vi-VN"/>
        </w:rPr>
        <w:t>same</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time</w:t>
      </w:r>
      <w:proofErr w:type="spellEnd"/>
      <w:r w:rsidRPr="007D321C">
        <w:rPr>
          <w:rFonts w:eastAsia="Georgia" w:hAnsi="Georgia" w:cs="Georgia"/>
          <w:i/>
          <w:color w:val="000000"/>
          <w:lang w:val="vi-VN"/>
        </w:rPr>
        <w:t xml:space="preserve">, the </w:t>
      </w:r>
      <w:proofErr w:type="spellStart"/>
      <w:r w:rsidRPr="007D321C">
        <w:rPr>
          <w:rFonts w:eastAsia="Georgia" w:hAnsi="Georgia" w:cs="Georgia"/>
          <w:i/>
          <w:color w:val="000000"/>
          <w:lang w:val="vi-VN"/>
        </w:rPr>
        <w:t>solution</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must</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remain</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understandable</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and</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appropriate</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for</w:t>
      </w:r>
      <w:proofErr w:type="spellEnd"/>
      <w:r w:rsidRPr="007D321C">
        <w:rPr>
          <w:rFonts w:eastAsia="Georgia" w:hAnsi="Georgia" w:cs="Georgia"/>
          <w:i/>
          <w:color w:val="000000"/>
          <w:lang w:val="vi-VN"/>
        </w:rPr>
        <w:t xml:space="preserve"> an </w:t>
      </w:r>
      <w:proofErr w:type="spellStart"/>
      <w:r w:rsidRPr="007D321C">
        <w:rPr>
          <w:rFonts w:eastAsia="Georgia" w:hAnsi="Georgia" w:cs="Georgia"/>
          <w:i/>
          <w:color w:val="000000"/>
          <w:lang w:val="vi-VN"/>
        </w:rPr>
        <w:t>academic</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data-structures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project</w:t>
      </w:r>
      <w:proofErr w:type="spellEnd"/>
      <w:r w:rsidRPr="007D321C">
        <w:rPr>
          <w:rFonts w:eastAsia="Georgia" w:hAnsi="Georgia" w:cs="Georgia"/>
          <w:i/>
          <w:color w:val="000000"/>
          <w:lang w:val="vi-VN"/>
        </w:rPr>
        <w:t>.</w:t>
      </w:r>
    </w:p>
    <w:p w14:paraId="70F4F061" w14:textId="77777777" w:rsidR="007D321C" w:rsidRPr="007D321C" w:rsidRDefault="007D321C" w:rsidP="007D321C">
      <w:pPr>
        <w:spacing w:before="315" w:after="105" w:line="360" w:lineRule="auto"/>
        <w:ind w:left="-30"/>
        <w:rPr>
          <w:rFonts w:eastAsia="Georgia" w:hAnsi="Georgia" w:cs="Georgia"/>
          <w:i/>
          <w:color w:val="000000"/>
          <w:lang w:val="vi-VN"/>
        </w:rPr>
      </w:pPr>
      <w:proofErr w:type="spellStart"/>
      <w:r w:rsidRPr="007D321C">
        <w:rPr>
          <w:rFonts w:eastAsia="Georgia" w:hAnsi="Georgia" w:cs="Georgia"/>
          <w:i/>
          <w:color w:val="000000"/>
          <w:lang w:val="vi-VN"/>
        </w:rPr>
        <w:t>This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project</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develops</w:t>
      </w:r>
      <w:proofErr w:type="spellEnd"/>
      <w:r w:rsidRPr="007D321C">
        <w:rPr>
          <w:rFonts w:eastAsia="Georgia" w:hAnsi="Georgia" w:cs="Georgia"/>
          <w:i/>
          <w:color w:val="000000"/>
          <w:lang w:val="vi-VN"/>
        </w:rPr>
        <w:t xml:space="preserve"> the </w:t>
      </w:r>
      <w:proofErr w:type="spellStart"/>
      <w:r w:rsidRPr="007D321C">
        <w:rPr>
          <w:rFonts w:eastAsia="Georgia" w:hAnsi="Georgia" w:cs="Georgia"/>
          <w:i/>
          <w:color w:val="000000"/>
          <w:lang w:val="vi-VN"/>
        </w:rPr>
        <w:t>AutoWash</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Priority</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Booking</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Engine</w:t>
      </w:r>
      <w:proofErr w:type="spellEnd"/>
      <w:r w:rsidRPr="007D321C">
        <w:rPr>
          <w:rFonts w:eastAsia="Georgia" w:hAnsi="Georgia" w:cs="Georgia"/>
          <w:i/>
          <w:color w:val="000000"/>
          <w:lang w:val="vi-VN"/>
        </w:rPr>
        <w:t xml:space="preserve">, a </w:t>
      </w:r>
      <w:proofErr w:type="spellStart"/>
      <w:r w:rsidRPr="007D321C">
        <w:rPr>
          <w:rFonts w:eastAsia="Georgia" w:hAnsi="Georgia" w:cs="Georgia"/>
          <w:i/>
          <w:color w:val="000000"/>
          <w:lang w:val="vi-VN"/>
        </w:rPr>
        <w:t>Java</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command-line</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application</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for</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managing</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customers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vehicles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wash</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packages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bookings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service</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periods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payment</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status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wash</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history</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and</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customer</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loyalty</w:t>
      </w:r>
      <w:proofErr w:type="spellEnd"/>
      <w:r w:rsidRPr="007D321C">
        <w:rPr>
          <w:rFonts w:eastAsia="Georgia" w:hAnsi="Georgia" w:cs="Georgia"/>
          <w:i/>
          <w:color w:val="000000"/>
          <w:lang w:val="vi-VN"/>
        </w:rPr>
        <w:t xml:space="preserve">. The </w:t>
      </w:r>
      <w:proofErr w:type="spellStart"/>
      <w:r w:rsidRPr="007D321C">
        <w:rPr>
          <w:rFonts w:eastAsia="Georgia" w:hAnsi="Georgia" w:cs="Georgia"/>
          <w:i/>
          <w:color w:val="000000"/>
          <w:lang w:val="vi-VN"/>
        </w:rPr>
        <w:t>system</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applies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custom</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data</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structures</w:t>
      </w:r>
      <w:proofErr w:type="spellEnd"/>
      <w:r w:rsidRPr="007D321C">
        <w:rPr>
          <w:rFonts w:eastAsia="Georgia" w:hAnsi="Georgia" w:cs="Georgia"/>
          <w:i/>
          <w:color w:val="000000"/>
          <w:lang w:val="vi-VN"/>
        </w:rPr>
        <w:t xml:space="preserve"> to </w:t>
      </w:r>
      <w:proofErr w:type="spellStart"/>
      <w:r w:rsidRPr="007D321C">
        <w:rPr>
          <w:rFonts w:eastAsia="Georgia" w:hAnsi="Georgia" w:cs="Georgia"/>
          <w:i/>
          <w:color w:val="000000"/>
          <w:lang w:val="vi-VN"/>
        </w:rPr>
        <w:t>represent</w:t>
      </w:r>
      <w:proofErr w:type="spellEnd"/>
      <w:r w:rsidRPr="007D321C">
        <w:rPr>
          <w:rFonts w:eastAsia="Georgia" w:hAnsi="Georgia" w:cs="Georgia"/>
          <w:i/>
          <w:color w:val="000000"/>
          <w:lang w:val="vi-VN"/>
        </w:rPr>
        <w:t xml:space="preserve"> the </w:t>
      </w:r>
      <w:proofErr w:type="spellStart"/>
      <w:r w:rsidRPr="007D321C">
        <w:rPr>
          <w:rFonts w:eastAsia="Georgia" w:hAnsi="Georgia" w:cs="Georgia"/>
          <w:i/>
          <w:color w:val="000000"/>
          <w:lang w:val="vi-VN"/>
        </w:rPr>
        <w:t>main</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queue</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priority</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waitlist</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undo</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history</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and</w:t>
      </w:r>
      <w:proofErr w:type="spellEnd"/>
      <w:r w:rsidRPr="007D321C">
        <w:rPr>
          <w:rFonts w:eastAsia="Georgia" w:hAnsi="Georgia" w:cs="Georgia"/>
          <w:i/>
          <w:color w:val="000000"/>
          <w:lang w:val="vi-VN"/>
        </w:rPr>
        <w:t xml:space="preserve"> in-</w:t>
      </w:r>
      <w:proofErr w:type="spellStart"/>
      <w:r w:rsidRPr="007D321C">
        <w:rPr>
          <w:rFonts w:eastAsia="Georgia" w:hAnsi="Georgia" w:cs="Georgia"/>
          <w:i/>
          <w:color w:val="000000"/>
          <w:lang w:val="vi-VN"/>
        </w:rPr>
        <w:t>memory</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collections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It</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also</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validates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booking</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windows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capacity</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and</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remaining</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service</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time</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before</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accepting</w:t>
      </w:r>
      <w:proofErr w:type="spellEnd"/>
      <w:r w:rsidRPr="007D321C">
        <w:rPr>
          <w:rFonts w:eastAsia="Georgia" w:hAnsi="Georgia" w:cs="Georgia"/>
          <w:i/>
          <w:color w:val="000000"/>
          <w:lang w:val="vi-VN"/>
        </w:rPr>
        <w:t xml:space="preserve"> a </w:t>
      </w:r>
      <w:proofErr w:type="spellStart"/>
      <w:r w:rsidRPr="007D321C">
        <w:rPr>
          <w:rFonts w:eastAsia="Georgia" w:hAnsi="Georgia" w:cs="Georgia"/>
          <w:i/>
          <w:color w:val="000000"/>
          <w:lang w:val="vi-VN"/>
        </w:rPr>
        <w:t>booking</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Persistent</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data</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is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stored</w:t>
      </w:r>
      <w:proofErr w:type="spellEnd"/>
      <w:r w:rsidRPr="007D321C">
        <w:rPr>
          <w:rFonts w:eastAsia="Georgia" w:hAnsi="Georgia" w:cs="Georgia"/>
          <w:i/>
          <w:color w:val="000000"/>
          <w:lang w:val="vi-VN"/>
        </w:rPr>
        <w:t xml:space="preserve"> in </w:t>
      </w:r>
      <w:proofErr w:type="spellStart"/>
      <w:r w:rsidRPr="007D321C">
        <w:rPr>
          <w:rFonts w:eastAsia="Georgia" w:hAnsi="Georgia" w:cs="Georgia"/>
          <w:i/>
          <w:color w:val="000000"/>
          <w:lang w:val="vi-VN"/>
        </w:rPr>
        <w:t>pipe-delimited</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text</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files</w:t>
      </w:r>
      <w:proofErr w:type="spellEnd"/>
      <w:r w:rsidRPr="007D321C">
        <w:rPr>
          <w:rFonts w:eastAsia="Georgia" w:hAnsi="Georgia" w:cs="Georgia"/>
          <w:i/>
          <w:color w:val="000000"/>
          <w:lang w:val="vi-VN"/>
        </w:rPr>
        <w:t xml:space="preserve"> so </w:t>
      </w:r>
      <w:proofErr w:type="spellStart"/>
      <w:r w:rsidRPr="007D321C">
        <w:rPr>
          <w:rFonts w:eastAsia="Georgia" w:hAnsi="Georgia" w:cs="Georgia"/>
          <w:i/>
          <w:color w:val="000000"/>
          <w:lang w:val="vi-VN"/>
        </w:rPr>
        <w:t>that</w:t>
      </w:r>
      <w:proofErr w:type="spellEnd"/>
      <w:r w:rsidRPr="007D321C">
        <w:rPr>
          <w:rFonts w:eastAsia="Georgia" w:hAnsi="Georgia" w:cs="Georgia"/>
          <w:i/>
          <w:color w:val="000000"/>
          <w:lang w:val="vi-VN"/>
        </w:rPr>
        <w:t xml:space="preserve"> the </w:t>
      </w:r>
      <w:proofErr w:type="spellStart"/>
      <w:r w:rsidRPr="007D321C">
        <w:rPr>
          <w:rFonts w:eastAsia="Georgia" w:hAnsi="Georgia" w:cs="Georgia"/>
          <w:i/>
          <w:color w:val="000000"/>
          <w:lang w:val="vi-VN"/>
        </w:rPr>
        <w:t>system</w:t>
      </w:r>
      <w:proofErr w:type="spellEnd"/>
      <w:r w:rsidRPr="007D321C">
        <w:rPr>
          <w:rFonts w:eastAsia="Georgia" w:hAnsi="Georgia" w:cs="Georgia"/>
          <w:i/>
          <w:color w:val="000000"/>
          <w:lang w:val="vi-VN"/>
        </w:rPr>
        <w:t xml:space="preserve"> can be </w:t>
      </w:r>
      <w:proofErr w:type="spellStart"/>
      <w:r w:rsidRPr="007D321C">
        <w:rPr>
          <w:rFonts w:eastAsia="Georgia" w:hAnsi="Georgia" w:cs="Georgia"/>
          <w:i/>
          <w:color w:val="000000"/>
          <w:lang w:val="vi-VN"/>
        </w:rPr>
        <w:t>restarted</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without</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losing</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its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operational</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data</w:t>
      </w:r>
      <w:proofErr w:type="spellEnd"/>
      <w:r w:rsidRPr="007D321C">
        <w:rPr>
          <w:rFonts w:eastAsia="Georgia" w:hAnsi="Georgia" w:cs="Georgia"/>
          <w:i/>
          <w:color w:val="000000"/>
          <w:lang w:val="vi-VN"/>
        </w:rPr>
        <w:t>.</w:t>
      </w:r>
    </w:p>
    <w:p w14:paraId="7FB6B2FE" w14:textId="77777777" w:rsidR="007D321C" w:rsidRPr="007D321C" w:rsidRDefault="007D321C" w:rsidP="007D321C">
      <w:pPr>
        <w:spacing w:before="315" w:after="105" w:line="360" w:lineRule="auto"/>
        <w:ind w:left="-30"/>
        <w:rPr>
          <w:rFonts w:eastAsia="Georgia" w:hAnsi="Georgia" w:cs="Georgia"/>
          <w:i/>
          <w:color w:val="000000"/>
          <w:lang w:val="vi-VN"/>
        </w:rPr>
      </w:pPr>
      <w:r w:rsidRPr="007D321C">
        <w:rPr>
          <w:rFonts w:eastAsia="Georgia" w:hAnsi="Georgia" w:cs="Georgia"/>
          <w:i/>
          <w:color w:val="000000"/>
          <w:lang w:val="vi-VN"/>
        </w:rPr>
        <w:t xml:space="preserve">The </w:t>
      </w:r>
      <w:proofErr w:type="spellStart"/>
      <w:r w:rsidRPr="007D321C">
        <w:rPr>
          <w:rFonts w:eastAsia="Georgia" w:hAnsi="Georgia" w:cs="Georgia"/>
          <w:i/>
          <w:color w:val="000000"/>
          <w:lang w:val="vi-VN"/>
        </w:rPr>
        <w:t>research</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question</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of</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this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work</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is</w:t>
      </w:r>
      <w:proofErr w:type="spellEnd"/>
      <w:r w:rsidRPr="007D321C">
        <w:rPr>
          <w:rFonts w:eastAsia="Georgia" w:hAnsi="Georgia" w:cs="Georgia"/>
          <w:i/>
          <w:color w:val="000000"/>
          <w:lang w:val="vi-VN"/>
        </w:rPr>
        <w:t xml:space="preserve">: </w:t>
      </w:r>
      <w:proofErr w:type="spellStart"/>
      <w:r w:rsidRPr="007D321C">
        <w:rPr>
          <w:rFonts w:eastAsia="Georgia" w:hAnsi="Georgia" w:cs="Georgia"/>
          <w:b/>
          <w:bCs/>
          <w:i/>
          <w:color w:val="000000"/>
          <w:lang w:val="vi-VN"/>
        </w:rPr>
        <w:t>How</w:t>
      </w:r>
      <w:proofErr w:type="spellEnd"/>
      <w:r w:rsidRPr="007D321C">
        <w:rPr>
          <w:rFonts w:eastAsia="Georgia" w:hAnsi="Georgia" w:cs="Georgia"/>
          <w:b/>
          <w:bCs/>
          <w:i/>
          <w:color w:val="000000"/>
          <w:lang w:val="vi-VN"/>
        </w:rPr>
        <w:t xml:space="preserve"> can </w:t>
      </w:r>
      <w:proofErr w:type="spellStart"/>
      <w:r w:rsidRPr="007D321C">
        <w:rPr>
          <w:rFonts w:eastAsia="Georgia" w:hAnsi="Georgia" w:cs="Georgia"/>
          <w:b/>
          <w:bCs/>
          <w:i/>
          <w:color w:val="000000"/>
          <w:lang w:val="vi-VN"/>
        </w:rPr>
        <w:t>custom</w:t>
      </w:r>
      <w:proofErr w:type="spellEnd"/>
      <w:r w:rsidRPr="007D321C">
        <w:rPr>
          <w:rFonts w:eastAsia="Georgia" w:hAnsi="Georgia" w:cs="Georgia"/>
          <w:b/>
          <w:bCs/>
          <w:i/>
          <w:color w:val="000000"/>
          <w:lang w:val="vi-VN"/>
        </w:rPr>
        <w:t xml:space="preserve"> </w:t>
      </w:r>
      <w:proofErr w:type="spellStart"/>
      <w:r w:rsidRPr="007D321C">
        <w:rPr>
          <w:rFonts w:eastAsia="Georgia" w:hAnsi="Georgia" w:cs="Georgia"/>
          <w:b/>
          <w:bCs/>
          <w:i/>
          <w:color w:val="000000"/>
          <w:lang w:val="vi-VN"/>
        </w:rPr>
        <w:t>data</w:t>
      </w:r>
      <w:proofErr w:type="spellEnd"/>
      <w:r w:rsidRPr="007D321C">
        <w:rPr>
          <w:rFonts w:eastAsia="Georgia" w:hAnsi="Georgia" w:cs="Georgia"/>
          <w:b/>
          <w:bCs/>
          <w:i/>
          <w:color w:val="000000"/>
          <w:lang w:val="vi-VN"/>
        </w:rPr>
        <w:t xml:space="preserve"> </w:t>
      </w:r>
      <w:proofErr w:type="spellStart"/>
      <w:r w:rsidRPr="007D321C">
        <w:rPr>
          <w:rFonts w:eastAsia="Georgia" w:hAnsi="Georgia" w:cs="Georgia"/>
          <w:b/>
          <w:bCs/>
          <w:i/>
          <w:color w:val="000000"/>
          <w:lang w:val="vi-VN"/>
        </w:rPr>
        <w:t>structures</w:t>
      </w:r>
      <w:proofErr w:type="spellEnd"/>
      <w:r w:rsidRPr="007D321C">
        <w:rPr>
          <w:rFonts w:eastAsia="Georgia" w:hAnsi="Georgia" w:cs="Georgia"/>
          <w:b/>
          <w:bCs/>
          <w:i/>
          <w:color w:val="000000"/>
          <w:lang w:val="vi-VN"/>
        </w:rPr>
        <w:t xml:space="preserve"> be </w:t>
      </w:r>
      <w:proofErr w:type="spellStart"/>
      <w:r w:rsidRPr="007D321C">
        <w:rPr>
          <w:rFonts w:eastAsia="Georgia" w:hAnsi="Georgia" w:cs="Georgia"/>
          <w:b/>
          <w:bCs/>
          <w:i/>
          <w:color w:val="000000"/>
          <w:lang w:val="vi-VN"/>
        </w:rPr>
        <w:t>integrated</w:t>
      </w:r>
      <w:proofErr w:type="spellEnd"/>
      <w:r w:rsidRPr="007D321C">
        <w:rPr>
          <w:rFonts w:eastAsia="Georgia" w:hAnsi="Georgia" w:cs="Georgia"/>
          <w:b/>
          <w:bCs/>
          <w:i/>
          <w:color w:val="000000"/>
          <w:lang w:val="vi-VN"/>
        </w:rPr>
        <w:t xml:space="preserve"> </w:t>
      </w:r>
      <w:proofErr w:type="spellStart"/>
      <w:r w:rsidRPr="007D321C">
        <w:rPr>
          <w:rFonts w:eastAsia="Georgia" w:hAnsi="Georgia" w:cs="Georgia"/>
          <w:b/>
          <w:bCs/>
          <w:i/>
          <w:color w:val="000000"/>
          <w:lang w:val="vi-VN"/>
        </w:rPr>
        <w:t>into</w:t>
      </w:r>
      <w:proofErr w:type="spellEnd"/>
      <w:r w:rsidRPr="007D321C">
        <w:rPr>
          <w:rFonts w:eastAsia="Georgia" w:hAnsi="Georgia" w:cs="Georgia"/>
          <w:b/>
          <w:bCs/>
          <w:i/>
          <w:color w:val="000000"/>
          <w:lang w:val="vi-VN"/>
        </w:rPr>
        <w:t xml:space="preserve"> a </w:t>
      </w:r>
      <w:proofErr w:type="spellStart"/>
      <w:r w:rsidRPr="007D321C">
        <w:rPr>
          <w:rFonts w:eastAsia="Georgia" w:hAnsi="Georgia" w:cs="Georgia"/>
          <w:b/>
          <w:bCs/>
          <w:i/>
          <w:color w:val="000000"/>
          <w:lang w:val="vi-VN"/>
        </w:rPr>
        <w:t>Java</w:t>
      </w:r>
      <w:proofErr w:type="spellEnd"/>
      <w:r w:rsidRPr="007D321C">
        <w:rPr>
          <w:rFonts w:eastAsia="Georgia" w:hAnsi="Georgia" w:cs="Georgia"/>
          <w:b/>
          <w:bCs/>
          <w:i/>
          <w:color w:val="000000"/>
          <w:lang w:val="vi-VN"/>
        </w:rPr>
        <w:t xml:space="preserve"> CLI </w:t>
      </w:r>
      <w:proofErr w:type="spellStart"/>
      <w:r w:rsidRPr="007D321C">
        <w:rPr>
          <w:rFonts w:eastAsia="Georgia" w:hAnsi="Georgia" w:cs="Georgia"/>
          <w:b/>
          <w:bCs/>
          <w:i/>
          <w:color w:val="000000"/>
          <w:lang w:val="vi-VN"/>
        </w:rPr>
        <w:t>booking</w:t>
      </w:r>
      <w:proofErr w:type="spellEnd"/>
      <w:r w:rsidRPr="007D321C">
        <w:rPr>
          <w:rFonts w:eastAsia="Georgia" w:hAnsi="Georgia" w:cs="Georgia"/>
          <w:b/>
          <w:bCs/>
          <w:i/>
          <w:color w:val="000000"/>
          <w:lang w:val="vi-VN"/>
        </w:rPr>
        <w:t xml:space="preserve"> </w:t>
      </w:r>
      <w:proofErr w:type="spellStart"/>
      <w:r w:rsidRPr="007D321C">
        <w:rPr>
          <w:rFonts w:eastAsia="Georgia" w:hAnsi="Georgia" w:cs="Georgia"/>
          <w:b/>
          <w:bCs/>
          <w:i/>
          <w:color w:val="000000"/>
          <w:lang w:val="vi-VN"/>
        </w:rPr>
        <w:t>system</w:t>
      </w:r>
      <w:proofErr w:type="spellEnd"/>
      <w:r w:rsidRPr="007D321C">
        <w:rPr>
          <w:rFonts w:eastAsia="Georgia" w:hAnsi="Georgia" w:cs="Georgia"/>
          <w:b/>
          <w:bCs/>
          <w:i/>
          <w:color w:val="000000"/>
          <w:lang w:val="vi-VN"/>
        </w:rPr>
        <w:t xml:space="preserve"> to </w:t>
      </w:r>
      <w:proofErr w:type="spellStart"/>
      <w:r w:rsidRPr="007D321C">
        <w:rPr>
          <w:rFonts w:eastAsia="Georgia" w:hAnsi="Georgia" w:cs="Georgia"/>
          <w:b/>
          <w:bCs/>
          <w:i/>
          <w:color w:val="000000"/>
          <w:lang w:val="vi-VN"/>
        </w:rPr>
        <w:t>provide</w:t>
      </w:r>
      <w:proofErr w:type="spellEnd"/>
      <w:r w:rsidRPr="007D321C">
        <w:rPr>
          <w:rFonts w:eastAsia="Georgia" w:hAnsi="Georgia" w:cs="Georgia"/>
          <w:b/>
          <w:bCs/>
          <w:i/>
          <w:color w:val="000000"/>
          <w:lang w:val="vi-VN"/>
        </w:rPr>
        <w:t xml:space="preserve"> </w:t>
      </w:r>
      <w:proofErr w:type="spellStart"/>
      <w:r w:rsidRPr="007D321C">
        <w:rPr>
          <w:rFonts w:eastAsia="Georgia" w:hAnsi="Georgia" w:cs="Georgia"/>
          <w:b/>
          <w:bCs/>
          <w:i/>
          <w:color w:val="000000"/>
          <w:lang w:val="vi-VN"/>
        </w:rPr>
        <w:t>efficient</w:t>
      </w:r>
      <w:proofErr w:type="spellEnd"/>
      <w:r w:rsidRPr="007D321C">
        <w:rPr>
          <w:rFonts w:eastAsia="Georgia" w:hAnsi="Georgia" w:cs="Georgia"/>
          <w:b/>
          <w:bCs/>
          <w:i/>
          <w:color w:val="000000"/>
          <w:lang w:val="vi-VN"/>
        </w:rPr>
        <w:t xml:space="preserve"> </w:t>
      </w:r>
      <w:proofErr w:type="spellStart"/>
      <w:r w:rsidRPr="007D321C">
        <w:rPr>
          <w:rFonts w:eastAsia="Georgia" w:hAnsi="Georgia" w:cs="Georgia"/>
          <w:b/>
          <w:bCs/>
          <w:i/>
          <w:color w:val="000000"/>
          <w:lang w:val="vi-VN"/>
        </w:rPr>
        <w:t>queue</w:t>
      </w:r>
      <w:proofErr w:type="spellEnd"/>
      <w:r w:rsidRPr="007D321C">
        <w:rPr>
          <w:rFonts w:eastAsia="Georgia" w:hAnsi="Georgia" w:cs="Georgia"/>
          <w:b/>
          <w:bCs/>
          <w:i/>
          <w:color w:val="000000"/>
          <w:lang w:val="vi-VN"/>
        </w:rPr>
        <w:t xml:space="preserve"> </w:t>
      </w:r>
      <w:proofErr w:type="spellStart"/>
      <w:r w:rsidRPr="007D321C">
        <w:rPr>
          <w:rFonts w:eastAsia="Georgia" w:hAnsi="Georgia" w:cs="Georgia"/>
          <w:b/>
          <w:bCs/>
          <w:i/>
          <w:color w:val="000000"/>
          <w:lang w:val="vi-VN"/>
        </w:rPr>
        <w:t>management</w:t>
      </w:r>
      <w:proofErr w:type="spellEnd"/>
      <w:r w:rsidRPr="007D321C">
        <w:rPr>
          <w:rFonts w:eastAsia="Georgia" w:hAnsi="Georgia" w:cs="Georgia"/>
          <w:b/>
          <w:bCs/>
          <w:i/>
          <w:color w:val="000000"/>
          <w:lang w:val="vi-VN"/>
        </w:rPr>
        <w:t xml:space="preserve">, </w:t>
      </w:r>
      <w:proofErr w:type="spellStart"/>
      <w:r w:rsidRPr="007D321C">
        <w:rPr>
          <w:rFonts w:eastAsia="Georgia" w:hAnsi="Georgia" w:cs="Georgia"/>
          <w:b/>
          <w:bCs/>
          <w:i/>
          <w:color w:val="000000"/>
          <w:lang w:val="vi-VN"/>
        </w:rPr>
        <w:t>membership-based</w:t>
      </w:r>
      <w:proofErr w:type="spellEnd"/>
      <w:r w:rsidRPr="007D321C">
        <w:rPr>
          <w:rFonts w:eastAsia="Georgia" w:hAnsi="Georgia" w:cs="Georgia"/>
          <w:b/>
          <w:bCs/>
          <w:i/>
          <w:color w:val="000000"/>
          <w:lang w:val="vi-VN"/>
        </w:rPr>
        <w:t xml:space="preserve"> </w:t>
      </w:r>
      <w:proofErr w:type="spellStart"/>
      <w:r w:rsidRPr="007D321C">
        <w:rPr>
          <w:rFonts w:eastAsia="Georgia" w:hAnsi="Georgia" w:cs="Georgia"/>
          <w:b/>
          <w:bCs/>
          <w:i/>
          <w:color w:val="000000"/>
          <w:lang w:val="vi-VN"/>
        </w:rPr>
        <w:t>priority</w:t>
      </w:r>
      <w:proofErr w:type="spellEnd"/>
      <w:r w:rsidRPr="007D321C">
        <w:rPr>
          <w:rFonts w:eastAsia="Georgia" w:hAnsi="Georgia" w:cs="Georgia"/>
          <w:b/>
          <w:bCs/>
          <w:i/>
          <w:color w:val="000000"/>
          <w:lang w:val="vi-VN"/>
        </w:rPr>
        <w:t xml:space="preserve">, </w:t>
      </w:r>
      <w:proofErr w:type="spellStart"/>
      <w:r w:rsidRPr="007D321C">
        <w:rPr>
          <w:rFonts w:eastAsia="Georgia" w:hAnsi="Georgia" w:cs="Georgia"/>
          <w:b/>
          <w:bCs/>
          <w:i/>
          <w:color w:val="000000"/>
          <w:lang w:val="vi-VN"/>
        </w:rPr>
        <w:t>and</w:t>
      </w:r>
      <w:proofErr w:type="spellEnd"/>
      <w:r w:rsidRPr="007D321C">
        <w:rPr>
          <w:rFonts w:eastAsia="Georgia" w:hAnsi="Georgia" w:cs="Georgia"/>
          <w:b/>
          <w:bCs/>
          <w:i/>
          <w:color w:val="000000"/>
          <w:lang w:val="vi-VN"/>
        </w:rPr>
        <w:t xml:space="preserve"> </w:t>
      </w:r>
      <w:proofErr w:type="spellStart"/>
      <w:r w:rsidRPr="007D321C">
        <w:rPr>
          <w:rFonts w:eastAsia="Georgia" w:hAnsi="Georgia" w:cs="Georgia"/>
          <w:b/>
          <w:bCs/>
          <w:i/>
          <w:color w:val="000000"/>
          <w:lang w:val="vi-VN"/>
        </w:rPr>
        <w:t>reliable</w:t>
      </w:r>
      <w:proofErr w:type="spellEnd"/>
      <w:r w:rsidRPr="007D321C">
        <w:rPr>
          <w:rFonts w:eastAsia="Georgia" w:hAnsi="Georgia" w:cs="Georgia"/>
          <w:b/>
          <w:bCs/>
          <w:i/>
          <w:color w:val="000000"/>
          <w:lang w:val="vi-VN"/>
        </w:rPr>
        <w:t xml:space="preserve"> </w:t>
      </w:r>
      <w:proofErr w:type="spellStart"/>
      <w:r w:rsidRPr="007D321C">
        <w:rPr>
          <w:rFonts w:eastAsia="Georgia" w:hAnsi="Georgia" w:cs="Georgia"/>
          <w:b/>
          <w:bCs/>
          <w:i/>
          <w:color w:val="000000"/>
          <w:lang w:val="vi-VN"/>
        </w:rPr>
        <w:t>operational</w:t>
      </w:r>
      <w:proofErr w:type="spellEnd"/>
      <w:r w:rsidRPr="007D321C">
        <w:rPr>
          <w:rFonts w:eastAsia="Georgia" w:hAnsi="Georgia" w:cs="Georgia"/>
          <w:b/>
          <w:bCs/>
          <w:i/>
          <w:color w:val="000000"/>
          <w:lang w:val="vi-VN"/>
        </w:rPr>
        <w:t xml:space="preserve"> </w:t>
      </w:r>
      <w:proofErr w:type="spellStart"/>
      <w:r w:rsidRPr="007D321C">
        <w:rPr>
          <w:rFonts w:eastAsia="Georgia" w:hAnsi="Georgia" w:cs="Georgia"/>
          <w:b/>
          <w:bCs/>
          <w:i/>
          <w:color w:val="000000"/>
          <w:lang w:val="vi-VN"/>
        </w:rPr>
        <w:t>features</w:t>
      </w:r>
      <w:proofErr w:type="spellEnd"/>
      <w:r w:rsidRPr="007D321C">
        <w:rPr>
          <w:rFonts w:eastAsia="Georgia" w:hAnsi="Georgia" w:cs="Georgia"/>
          <w:b/>
          <w:bCs/>
          <w:i/>
          <w:color w:val="000000"/>
          <w:lang w:val="vi-VN"/>
        </w:rPr>
        <w:t xml:space="preserve"> </w:t>
      </w:r>
      <w:proofErr w:type="spellStart"/>
      <w:r w:rsidRPr="007D321C">
        <w:rPr>
          <w:rFonts w:eastAsia="Georgia" w:hAnsi="Georgia" w:cs="Georgia"/>
          <w:b/>
          <w:bCs/>
          <w:i/>
          <w:color w:val="000000"/>
          <w:lang w:val="vi-VN"/>
        </w:rPr>
        <w:t>under</w:t>
      </w:r>
      <w:proofErr w:type="spellEnd"/>
      <w:r w:rsidRPr="007D321C">
        <w:rPr>
          <w:rFonts w:eastAsia="Georgia" w:hAnsi="Georgia" w:cs="Georgia"/>
          <w:b/>
          <w:bCs/>
          <w:i/>
          <w:color w:val="000000"/>
          <w:lang w:val="vi-VN"/>
        </w:rPr>
        <w:t xml:space="preserve"> </w:t>
      </w:r>
      <w:proofErr w:type="spellStart"/>
      <w:r w:rsidRPr="007D321C">
        <w:rPr>
          <w:rFonts w:eastAsia="Georgia" w:hAnsi="Georgia" w:cs="Georgia"/>
          <w:b/>
          <w:bCs/>
          <w:i/>
          <w:color w:val="000000"/>
          <w:lang w:val="vi-VN"/>
        </w:rPr>
        <w:t>limited</w:t>
      </w:r>
      <w:proofErr w:type="spellEnd"/>
      <w:r w:rsidRPr="007D321C">
        <w:rPr>
          <w:rFonts w:eastAsia="Georgia" w:hAnsi="Georgia" w:cs="Georgia"/>
          <w:b/>
          <w:bCs/>
          <w:i/>
          <w:color w:val="000000"/>
          <w:lang w:val="vi-VN"/>
        </w:rPr>
        <w:t xml:space="preserve"> </w:t>
      </w:r>
      <w:proofErr w:type="spellStart"/>
      <w:r w:rsidRPr="007D321C">
        <w:rPr>
          <w:rFonts w:eastAsia="Georgia" w:hAnsi="Georgia" w:cs="Georgia"/>
          <w:b/>
          <w:bCs/>
          <w:i/>
          <w:color w:val="000000"/>
          <w:lang w:val="vi-VN"/>
        </w:rPr>
        <w:t>service</w:t>
      </w:r>
      <w:proofErr w:type="spellEnd"/>
      <w:r w:rsidRPr="007D321C">
        <w:rPr>
          <w:rFonts w:eastAsia="Georgia" w:hAnsi="Georgia" w:cs="Georgia"/>
          <w:b/>
          <w:bCs/>
          <w:i/>
          <w:color w:val="000000"/>
          <w:lang w:val="vi-VN"/>
        </w:rPr>
        <w:t xml:space="preserve"> </w:t>
      </w:r>
      <w:proofErr w:type="spellStart"/>
      <w:r w:rsidRPr="007D321C">
        <w:rPr>
          <w:rFonts w:eastAsia="Georgia" w:hAnsi="Georgia" w:cs="Georgia"/>
          <w:b/>
          <w:bCs/>
          <w:i/>
          <w:color w:val="000000"/>
          <w:lang w:val="vi-VN"/>
        </w:rPr>
        <w:t>capacity</w:t>
      </w:r>
      <w:proofErr w:type="spellEnd"/>
      <w:r w:rsidRPr="007D321C">
        <w:rPr>
          <w:rFonts w:eastAsia="Georgia" w:hAnsi="Georgia" w:cs="Georgia"/>
          <w:b/>
          <w:bCs/>
          <w:i/>
          <w:color w:val="000000"/>
          <w:lang w:val="vi-VN"/>
        </w:rPr>
        <w:t>?</w:t>
      </w:r>
    </w:p>
    <w:p w14:paraId="1EFDC0EC" w14:textId="77777777" w:rsidR="007D321C" w:rsidRPr="007D321C" w:rsidRDefault="007D321C" w:rsidP="007D321C">
      <w:pPr>
        <w:spacing w:before="315" w:after="105" w:line="360" w:lineRule="auto"/>
        <w:ind w:left="-30"/>
        <w:rPr>
          <w:rFonts w:eastAsia="Georgia" w:hAnsi="Georgia" w:cs="Georgia"/>
          <w:i/>
          <w:color w:val="000000"/>
          <w:lang w:val="vi-VN"/>
        </w:rPr>
      </w:pPr>
      <w:r w:rsidRPr="007D321C">
        <w:rPr>
          <w:rFonts w:eastAsia="Georgia" w:hAnsi="Georgia" w:cs="Georgia"/>
          <w:i/>
          <w:color w:val="000000"/>
          <w:lang w:val="vi-VN"/>
        </w:rPr>
        <w:t xml:space="preserve">The </w:t>
      </w:r>
      <w:proofErr w:type="spellStart"/>
      <w:r w:rsidRPr="007D321C">
        <w:rPr>
          <w:rFonts w:eastAsia="Georgia" w:hAnsi="Georgia" w:cs="Georgia"/>
          <w:i/>
          <w:color w:val="000000"/>
          <w:lang w:val="vi-VN"/>
        </w:rPr>
        <w:t>remainder</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of</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this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paper</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is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organized</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as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follows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Section</w:t>
      </w:r>
      <w:proofErr w:type="spellEnd"/>
      <w:r w:rsidRPr="007D321C">
        <w:rPr>
          <w:rFonts w:eastAsia="Georgia" w:hAnsi="Georgia" w:cs="Georgia"/>
          <w:i/>
          <w:color w:val="000000"/>
          <w:lang w:val="vi-VN"/>
        </w:rPr>
        <w:t xml:space="preserve"> II </w:t>
      </w:r>
      <w:proofErr w:type="spellStart"/>
      <w:r w:rsidRPr="007D321C">
        <w:rPr>
          <w:rFonts w:eastAsia="Georgia" w:hAnsi="Georgia" w:cs="Georgia"/>
          <w:i/>
          <w:color w:val="000000"/>
          <w:lang w:val="vi-VN"/>
        </w:rPr>
        <w:t>describes</w:t>
      </w:r>
      <w:proofErr w:type="spellEnd"/>
      <w:r w:rsidRPr="007D321C">
        <w:rPr>
          <w:rFonts w:eastAsia="Georgia" w:hAnsi="Georgia" w:cs="Georgia"/>
          <w:i/>
          <w:color w:val="000000"/>
          <w:lang w:val="vi-VN"/>
        </w:rPr>
        <w:t xml:space="preserve"> the </w:t>
      </w:r>
      <w:proofErr w:type="spellStart"/>
      <w:r w:rsidRPr="007D321C">
        <w:rPr>
          <w:rFonts w:eastAsia="Georgia" w:hAnsi="Georgia" w:cs="Georgia"/>
          <w:i/>
          <w:color w:val="000000"/>
          <w:lang w:val="vi-VN"/>
        </w:rPr>
        <w:t>system</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design</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selected</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data</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structures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algorithms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and</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experiment</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setup</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Section</w:t>
      </w:r>
      <w:proofErr w:type="spellEnd"/>
      <w:r w:rsidRPr="007D321C">
        <w:rPr>
          <w:rFonts w:eastAsia="Georgia" w:hAnsi="Georgia" w:cs="Georgia"/>
          <w:i/>
          <w:color w:val="000000"/>
          <w:lang w:val="vi-VN"/>
        </w:rPr>
        <w:t xml:space="preserve"> III </w:t>
      </w:r>
      <w:proofErr w:type="spellStart"/>
      <w:r w:rsidRPr="007D321C">
        <w:rPr>
          <w:rFonts w:eastAsia="Georgia" w:hAnsi="Georgia" w:cs="Georgia"/>
          <w:i/>
          <w:color w:val="000000"/>
          <w:lang w:val="vi-VN"/>
        </w:rPr>
        <w:t>presents</w:t>
      </w:r>
      <w:proofErr w:type="spellEnd"/>
      <w:r w:rsidRPr="007D321C">
        <w:rPr>
          <w:rFonts w:eastAsia="Georgia" w:hAnsi="Georgia" w:cs="Georgia"/>
          <w:i/>
          <w:color w:val="000000"/>
          <w:lang w:val="vi-VN"/>
        </w:rPr>
        <w:t xml:space="preserve"> the </w:t>
      </w:r>
      <w:proofErr w:type="spellStart"/>
      <w:r w:rsidRPr="007D321C">
        <w:rPr>
          <w:rFonts w:eastAsia="Georgia" w:hAnsi="Georgia" w:cs="Georgia"/>
          <w:i/>
          <w:color w:val="000000"/>
          <w:lang w:val="vi-VN"/>
        </w:rPr>
        <w:t>performance</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results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Section</w:t>
      </w:r>
      <w:proofErr w:type="spellEnd"/>
      <w:r w:rsidRPr="007D321C">
        <w:rPr>
          <w:rFonts w:eastAsia="Georgia" w:hAnsi="Georgia" w:cs="Georgia"/>
          <w:i/>
          <w:color w:val="000000"/>
          <w:lang w:val="vi-VN"/>
        </w:rPr>
        <w:t xml:space="preserve"> IV </w:t>
      </w:r>
      <w:proofErr w:type="spellStart"/>
      <w:r w:rsidRPr="007D321C">
        <w:rPr>
          <w:rFonts w:eastAsia="Georgia" w:hAnsi="Georgia" w:cs="Georgia"/>
          <w:i/>
          <w:color w:val="000000"/>
          <w:lang w:val="vi-VN"/>
        </w:rPr>
        <w:t>discusses</w:t>
      </w:r>
      <w:proofErr w:type="spellEnd"/>
      <w:r w:rsidRPr="007D321C">
        <w:rPr>
          <w:rFonts w:eastAsia="Georgia" w:hAnsi="Georgia" w:cs="Georgia"/>
          <w:i/>
          <w:color w:val="000000"/>
          <w:lang w:val="vi-VN"/>
        </w:rPr>
        <w:t xml:space="preserve"> the </w:t>
      </w:r>
      <w:proofErr w:type="spellStart"/>
      <w:r w:rsidRPr="007D321C">
        <w:rPr>
          <w:rFonts w:eastAsia="Georgia" w:hAnsi="Georgia" w:cs="Georgia"/>
          <w:i/>
          <w:color w:val="000000"/>
          <w:lang w:val="vi-VN"/>
        </w:rPr>
        <w:t>findings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and</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limitations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Finally</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Section</w:t>
      </w:r>
      <w:proofErr w:type="spellEnd"/>
      <w:r w:rsidRPr="007D321C">
        <w:rPr>
          <w:rFonts w:eastAsia="Georgia" w:hAnsi="Georgia" w:cs="Georgia"/>
          <w:i/>
          <w:color w:val="000000"/>
          <w:lang w:val="vi-VN"/>
        </w:rPr>
        <w:t xml:space="preserve"> V </w:t>
      </w:r>
      <w:proofErr w:type="spellStart"/>
      <w:r w:rsidRPr="007D321C">
        <w:rPr>
          <w:rFonts w:eastAsia="Georgia" w:hAnsi="Georgia" w:cs="Georgia"/>
          <w:i/>
          <w:color w:val="000000"/>
          <w:lang w:val="vi-VN"/>
        </w:rPr>
        <w:t>concludes</w:t>
      </w:r>
      <w:proofErr w:type="spellEnd"/>
      <w:r w:rsidRPr="007D321C">
        <w:rPr>
          <w:rFonts w:eastAsia="Georgia" w:hAnsi="Georgia" w:cs="Georgia"/>
          <w:i/>
          <w:color w:val="000000"/>
          <w:lang w:val="vi-VN"/>
        </w:rPr>
        <w:t xml:space="preserve"> the </w:t>
      </w:r>
      <w:proofErr w:type="spellStart"/>
      <w:r w:rsidRPr="007D321C">
        <w:rPr>
          <w:rFonts w:eastAsia="Georgia" w:hAnsi="Georgia" w:cs="Georgia"/>
          <w:i/>
          <w:color w:val="000000"/>
          <w:lang w:val="vi-VN"/>
        </w:rPr>
        <w:t>work</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and</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suggests</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future</w:t>
      </w:r>
      <w:proofErr w:type="spellEnd"/>
      <w:r w:rsidRPr="007D321C">
        <w:rPr>
          <w:rFonts w:eastAsia="Georgia" w:hAnsi="Georgia" w:cs="Georgia"/>
          <w:i/>
          <w:color w:val="000000"/>
          <w:lang w:val="vi-VN"/>
        </w:rPr>
        <w:t xml:space="preserve"> </w:t>
      </w:r>
      <w:proofErr w:type="spellStart"/>
      <w:r w:rsidRPr="007D321C">
        <w:rPr>
          <w:rFonts w:eastAsia="Georgia" w:hAnsi="Georgia" w:cs="Georgia"/>
          <w:i/>
          <w:color w:val="000000"/>
          <w:lang w:val="vi-VN"/>
        </w:rPr>
        <w:t>improvements</w:t>
      </w:r>
      <w:proofErr w:type="spellEnd"/>
      <w:r w:rsidRPr="007D321C">
        <w:rPr>
          <w:rFonts w:eastAsia="Georgia" w:hAnsi="Georgia" w:cs="Georgia"/>
          <w:i/>
          <w:color w:val="000000"/>
          <w:lang w:val="vi-VN"/>
        </w:rPr>
        <w:t>.</w:t>
      </w:r>
    </w:p>
    <w:p w14:paraId="6DEDCB8E" w14:textId="77777777" w:rsidR="00D972DD" w:rsidRDefault="00000000">
      <w:pPr>
        <w:spacing w:before="210" w:after="0" w:line="360" w:lineRule="auto"/>
      </w:pPr>
      <w:r>
        <w:rPr>
          <w:noProof/>
        </w:rPr>
      </w:r>
      <w:r>
        <w:rPr>
          <w:noProof/>
        </w:rPr>
        <w:pict w14:anchorId="54CE392D">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A7036A" w14:textId="77777777" w:rsidR="00D972DD" w:rsidRDefault="00EE5632">
      <w:pPr>
        <w:spacing w:before="315" w:after="105" w:line="360" w:lineRule="auto"/>
        <w:ind w:left="-30"/>
      </w:pPr>
      <w:bookmarkStart w:id="14" w:name="ii_methodology"/>
      <w:r>
        <w:rPr>
          <w:rFonts w:eastAsia="Georgia" w:hAnsi="Georgia" w:cs="Georgia"/>
          <w:b/>
          <w:color w:val="000000"/>
          <w:sz w:val="24"/>
        </w:rPr>
        <w:t>II. Methodology</w:t>
      </w:r>
      <w:bookmarkEnd w:id="14"/>
    </w:p>
    <w:p w14:paraId="603AEB06" w14:textId="77777777" w:rsidR="00D972DD" w:rsidRDefault="00EE5632">
      <w:pPr>
        <w:spacing w:before="315" w:after="105" w:line="360" w:lineRule="auto"/>
        <w:ind w:left="-30"/>
      </w:pPr>
      <w:bookmarkStart w:id="15" w:name="a_system_design"/>
      <w:r>
        <w:rPr>
          <w:rFonts w:eastAsia="Georgia" w:hAnsi="Georgia" w:cs="Georgia"/>
          <w:b/>
          <w:color w:val="000000"/>
          <w:sz w:val="24"/>
        </w:rPr>
        <w:t>A. System Design</w:t>
      </w:r>
      <w:bookmarkEnd w:id="15"/>
    </w:p>
    <w:p w14:paraId="1CD19935" w14:textId="77777777" w:rsidR="004B4DFE" w:rsidRDefault="004B4DFE">
      <w:pPr>
        <w:spacing w:before="315" w:after="105" w:line="360" w:lineRule="auto"/>
        <w:ind w:left="-30"/>
        <w:rPr>
          <w:rFonts w:eastAsia="Georgia" w:hAnsi="Georgia" w:cs="Georgia"/>
          <w:i/>
          <w:color w:val="000000"/>
        </w:rPr>
      </w:pPr>
      <w:bookmarkStart w:id="16" w:name="b_data_structures_selected"/>
      <w:r w:rsidRPr="004B4DFE">
        <w:rPr>
          <w:rFonts w:eastAsia="Georgia" w:hAnsi="Georgia" w:cs="Georgia"/>
          <w:i/>
          <w:color w:val="000000"/>
        </w:rPr>
        <w:t xml:space="preserve">The </w:t>
      </w:r>
      <w:proofErr w:type="spellStart"/>
      <w:r w:rsidRPr="004B4DFE">
        <w:rPr>
          <w:rFonts w:eastAsia="Georgia" w:hAnsi="Georgia" w:cs="Georgia"/>
          <w:i/>
          <w:color w:val="000000"/>
        </w:rPr>
        <w:t>AutoWash</w:t>
      </w:r>
      <w:proofErr w:type="spellEnd"/>
      <w:r w:rsidRPr="004B4DFE">
        <w:rPr>
          <w:rFonts w:eastAsia="Georgia" w:hAnsi="Georgia" w:cs="Georgia"/>
          <w:i/>
          <w:color w:val="000000"/>
        </w:rPr>
        <w:t xml:space="preserve"> Priority Booking Engine is a monolithic Java CLI application. Main manages menus, user input, and service calls. The model package defines entities such as Customer, Vehicle, </w:t>
      </w:r>
      <w:proofErr w:type="spellStart"/>
      <w:r w:rsidRPr="004B4DFE">
        <w:rPr>
          <w:rFonts w:eastAsia="Georgia" w:hAnsi="Georgia" w:cs="Georgia"/>
          <w:i/>
          <w:color w:val="000000"/>
        </w:rPr>
        <w:t>WashPackage</w:t>
      </w:r>
      <w:proofErr w:type="spellEnd"/>
      <w:r w:rsidRPr="004B4DFE">
        <w:rPr>
          <w:rFonts w:eastAsia="Georgia" w:hAnsi="Georgia" w:cs="Georgia"/>
          <w:i/>
          <w:color w:val="000000"/>
        </w:rPr>
        <w:t>, and Booking. The service package handles booking validation, queue allocation, completion, cancellation, loyalty, and undo operations. Utility classes manage file storage and input processing. Data is loaded from pipe-delimited text files at startup and saved after each update. Fig. 1 shows the core class relationships.</w:t>
      </w:r>
    </w:p>
    <w:p w14:paraId="5D5EE833" w14:textId="69026B0C" w:rsidR="00D972DD" w:rsidRDefault="00EE5632">
      <w:pPr>
        <w:spacing w:before="315" w:after="105" w:line="360" w:lineRule="auto"/>
        <w:ind w:left="-30"/>
      </w:pPr>
      <w:r>
        <w:rPr>
          <w:rFonts w:eastAsia="Georgia" w:hAnsi="Georgia" w:cs="Georgia"/>
          <w:b/>
          <w:color w:val="000000"/>
          <w:sz w:val="24"/>
        </w:rPr>
        <w:t>B. Data Structures Selected</w:t>
      </w:r>
      <w:bookmarkEnd w:id="16"/>
    </w:p>
    <w:tbl>
      <w:tblPr>
        <w:tblStyle w:val="LiBang"/>
        <w:tblW w:w="0" w:type="auto"/>
        <w:tblLook w:val="04A0" w:firstRow="1" w:lastRow="0" w:firstColumn="1" w:lastColumn="0" w:noHBand="0" w:noVBand="1"/>
      </w:tblPr>
      <w:tblGrid>
        <w:gridCol w:w="2169"/>
        <w:gridCol w:w="2823"/>
        <w:gridCol w:w="2226"/>
        <w:gridCol w:w="2282"/>
      </w:tblGrid>
      <w:tr w:rsidR="004B4DFE" w:rsidRPr="004B4DFE" w14:paraId="438D6CEF" w14:textId="77777777" w:rsidTr="004B4DFE">
        <w:tc>
          <w:tcPr>
            <w:tcW w:w="2169" w:type="dxa"/>
          </w:tcPr>
          <w:p w14:paraId="6FAEF13E" w14:textId="77777777" w:rsidR="004B4DFE" w:rsidRPr="004B4DFE" w:rsidRDefault="004B4DFE" w:rsidP="003B3D40">
            <w:pPr>
              <w:rPr>
                <w:rFonts w:ascii="helvetica neue" w:hAnsi="helvetica neue"/>
                <w:sz w:val="17"/>
                <w:szCs w:val="17"/>
              </w:rPr>
            </w:pPr>
            <w:r w:rsidRPr="004B4DFE">
              <w:rPr>
                <w:rFonts w:ascii="helvetica neue" w:hAnsi="helvetica neue"/>
                <w:sz w:val="17"/>
                <w:szCs w:val="17"/>
              </w:rPr>
              <w:t>Data Structure</w:t>
            </w:r>
          </w:p>
        </w:tc>
        <w:tc>
          <w:tcPr>
            <w:tcW w:w="2823" w:type="dxa"/>
          </w:tcPr>
          <w:p w14:paraId="2569D807" w14:textId="77777777" w:rsidR="004B4DFE" w:rsidRPr="004B4DFE" w:rsidRDefault="004B4DFE" w:rsidP="003B3D40">
            <w:pPr>
              <w:rPr>
                <w:rFonts w:ascii="helvetica neue" w:hAnsi="helvetica neue"/>
                <w:sz w:val="17"/>
                <w:szCs w:val="17"/>
              </w:rPr>
            </w:pPr>
            <w:r w:rsidRPr="004B4DFE">
              <w:rPr>
                <w:rFonts w:ascii="helvetica neue" w:hAnsi="helvetica neue"/>
                <w:sz w:val="17"/>
                <w:szCs w:val="17"/>
              </w:rPr>
              <w:t>Java Implementation</w:t>
            </w:r>
          </w:p>
        </w:tc>
        <w:tc>
          <w:tcPr>
            <w:tcW w:w="2226" w:type="dxa"/>
          </w:tcPr>
          <w:p w14:paraId="68914BCC" w14:textId="77777777" w:rsidR="004B4DFE" w:rsidRPr="004B4DFE" w:rsidRDefault="004B4DFE" w:rsidP="003B3D40">
            <w:pPr>
              <w:rPr>
                <w:rFonts w:ascii="helvetica neue" w:hAnsi="helvetica neue"/>
                <w:sz w:val="17"/>
                <w:szCs w:val="17"/>
              </w:rPr>
            </w:pPr>
            <w:r w:rsidRPr="004B4DFE">
              <w:rPr>
                <w:rFonts w:ascii="helvetica neue" w:hAnsi="helvetica neue"/>
                <w:sz w:val="17"/>
                <w:szCs w:val="17"/>
              </w:rPr>
              <w:t>Use Case in System</w:t>
            </w:r>
          </w:p>
        </w:tc>
        <w:tc>
          <w:tcPr>
            <w:tcW w:w="2282" w:type="dxa"/>
          </w:tcPr>
          <w:p w14:paraId="2915C759" w14:textId="77777777" w:rsidR="004B4DFE" w:rsidRPr="004B4DFE" w:rsidRDefault="004B4DFE" w:rsidP="003B3D40">
            <w:pPr>
              <w:rPr>
                <w:rFonts w:ascii="helvetica neue" w:hAnsi="helvetica neue"/>
                <w:sz w:val="17"/>
                <w:szCs w:val="17"/>
              </w:rPr>
            </w:pPr>
            <w:r w:rsidRPr="004B4DFE">
              <w:rPr>
                <w:rFonts w:ascii="helvetica neue" w:hAnsi="helvetica neue"/>
                <w:sz w:val="17"/>
                <w:szCs w:val="17"/>
              </w:rPr>
              <w:t>Time Complexity (Key Operation)</w:t>
            </w:r>
          </w:p>
        </w:tc>
      </w:tr>
      <w:tr w:rsidR="004B4DFE" w:rsidRPr="004B4DFE" w14:paraId="75CDA483" w14:textId="77777777" w:rsidTr="004B4DFE">
        <w:tc>
          <w:tcPr>
            <w:tcW w:w="2169" w:type="dxa"/>
          </w:tcPr>
          <w:p w14:paraId="2398F13B" w14:textId="77777777" w:rsidR="004B4DFE" w:rsidRPr="004B4DFE" w:rsidRDefault="004B4DFE" w:rsidP="003B3D40">
            <w:pPr>
              <w:rPr>
                <w:rFonts w:hAnsi="Georgia"/>
                <w:i/>
                <w:iCs/>
                <w:sz w:val="17"/>
                <w:szCs w:val="17"/>
              </w:rPr>
            </w:pPr>
            <w:r w:rsidRPr="004B4DFE">
              <w:rPr>
                <w:rFonts w:hAnsi="Georgia"/>
                <w:i/>
                <w:iCs/>
                <w:sz w:val="17"/>
                <w:szCs w:val="17"/>
              </w:rPr>
              <w:lastRenderedPageBreak/>
              <w:t>Linked List</w:t>
            </w:r>
          </w:p>
        </w:tc>
        <w:tc>
          <w:tcPr>
            <w:tcW w:w="2823" w:type="dxa"/>
          </w:tcPr>
          <w:p w14:paraId="3D6B2732" w14:textId="77777777" w:rsidR="004B4DFE" w:rsidRPr="004B4DFE" w:rsidRDefault="004B4DFE" w:rsidP="003B3D40">
            <w:pPr>
              <w:rPr>
                <w:rFonts w:hAnsi="Georgia"/>
                <w:i/>
                <w:iCs/>
                <w:sz w:val="17"/>
                <w:szCs w:val="17"/>
              </w:rPr>
            </w:pPr>
            <w:proofErr w:type="spellStart"/>
            <w:r w:rsidRPr="004B4DFE">
              <w:rPr>
                <w:rFonts w:hAnsi="Georgia"/>
                <w:i/>
                <w:iCs/>
                <w:sz w:val="17"/>
                <w:szCs w:val="17"/>
              </w:rPr>
              <w:t>MyLinkedList</w:t>
            </w:r>
            <w:proofErr w:type="spellEnd"/>
            <w:r w:rsidRPr="004B4DFE">
              <w:rPr>
                <w:rFonts w:hAnsi="Georgia"/>
                <w:i/>
                <w:iCs/>
                <w:sz w:val="17"/>
                <w:szCs w:val="17"/>
              </w:rPr>
              <w:t>&lt;T&gt;</w:t>
            </w:r>
          </w:p>
        </w:tc>
        <w:tc>
          <w:tcPr>
            <w:tcW w:w="2226" w:type="dxa"/>
          </w:tcPr>
          <w:p w14:paraId="52CB7CEF" w14:textId="77777777" w:rsidR="004B4DFE" w:rsidRPr="004B4DFE" w:rsidRDefault="004B4DFE" w:rsidP="003B3D40">
            <w:pPr>
              <w:rPr>
                <w:rFonts w:hAnsi="Georgia"/>
                <w:i/>
                <w:iCs/>
                <w:sz w:val="17"/>
                <w:szCs w:val="17"/>
              </w:rPr>
            </w:pPr>
            <w:r w:rsidRPr="004B4DFE">
              <w:rPr>
                <w:rFonts w:hAnsi="Georgia"/>
                <w:i/>
                <w:iCs/>
                <w:sz w:val="17"/>
                <w:szCs w:val="17"/>
              </w:rPr>
              <w:t>Stores customers, vehicles, wash packages, and history records</w:t>
            </w:r>
          </w:p>
        </w:tc>
        <w:tc>
          <w:tcPr>
            <w:tcW w:w="2282" w:type="dxa"/>
          </w:tcPr>
          <w:p w14:paraId="6384B982" w14:textId="77777777" w:rsidR="004B4DFE" w:rsidRPr="004B4DFE" w:rsidRDefault="004B4DFE" w:rsidP="003B3D40">
            <w:pPr>
              <w:rPr>
                <w:rFonts w:hAnsi="Georgia"/>
                <w:i/>
                <w:iCs/>
                <w:sz w:val="17"/>
                <w:szCs w:val="17"/>
              </w:rPr>
            </w:pPr>
            <w:r w:rsidRPr="004B4DFE">
              <w:rPr>
                <w:rFonts w:hAnsi="Georgia"/>
                <w:i/>
                <w:iCs/>
                <w:sz w:val="17"/>
                <w:szCs w:val="17"/>
              </w:rPr>
              <w:t>Search: O(n)</w:t>
            </w:r>
          </w:p>
        </w:tc>
      </w:tr>
      <w:tr w:rsidR="004B4DFE" w:rsidRPr="004B4DFE" w14:paraId="4D2F1EAE" w14:textId="77777777" w:rsidTr="004B4DFE">
        <w:tc>
          <w:tcPr>
            <w:tcW w:w="2169" w:type="dxa"/>
          </w:tcPr>
          <w:p w14:paraId="6D2D3231" w14:textId="77777777" w:rsidR="004B4DFE" w:rsidRPr="004B4DFE" w:rsidRDefault="004B4DFE" w:rsidP="003B3D40">
            <w:pPr>
              <w:rPr>
                <w:rFonts w:hAnsi="Georgia"/>
                <w:i/>
                <w:iCs/>
                <w:sz w:val="17"/>
                <w:szCs w:val="17"/>
              </w:rPr>
            </w:pPr>
            <w:r w:rsidRPr="004B4DFE">
              <w:rPr>
                <w:rFonts w:hAnsi="Georgia"/>
                <w:i/>
                <w:iCs/>
                <w:sz w:val="17"/>
                <w:szCs w:val="17"/>
              </w:rPr>
              <w:t>Queue</w:t>
            </w:r>
          </w:p>
        </w:tc>
        <w:tc>
          <w:tcPr>
            <w:tcW w:w="2823" w:type="dxa"/>
          </w:tcPr>
          <w:p w14:paraId="79EB84B3" w14:textId="77777777" w:rsidR="004B4DFE" w:rsidRPr="004B4DFE" w:rsidRDefault="004B4DFE" w:rsidP="003B3D40">
            <w:pPr>
              <w:rPr>
                <w:rFonts w:hAnsi="Georgia"/>
                <w:i/>
                <w:iCs/>
                <w:sz w:val="17"/>
                <w:szCs w:val="17"/>
              </w:rPr>
            </w:pPr>
            <w:proofErr w:type="spellStart"/>
            <w:r w:rsidRPr="004B4DFE">
              <w:rPr>
                <w:rFonts w:hAnsi="Georgia"/>
                <w:i/>
                <w:iCs/>
                <w:sz w:val="17"/>
                <w:szCs w:val="17"/>
              </w:rPr>
              <w:t>MyQueue</w:t>
            </w:r>
            <w:proofErr w:type="spellEnd"/>
            <w:r w:rsidRPr="004B4DFE">
              <w:rPr>
                <w:rFonts w:hAnsi="Georgia"/>
                <w:i/>
                <w:iCs/>
                <w:sz w:val="17"/>
                <w:szCs w:val="17"/>
              </w:rPr>
              <w:t>&lt;Booking&gt;</w:t>
            </w:r>
          </w:p>
        </w:tc>
        <w:tc>
          <w:tcPr>
            <w:tcW w:w="2226" w:type="dxa"/>
          </w:tcPr>
          <w:p w14:paraId="5B4EAD74" w14:textId="77777777" w:rsidR="004B4DFE" w:rsidRPr="004B4DFE" w:rsidRDefault="004B4DFE" w:rsidP="003B3D40">
            <w:pPr>
              <w:rPr>
                <w:rFonts w:hAnsi="Georgia"/>
                <w:i/>
                <w:iCs/>
                <w:sz w:val="17"/>
                <w:szCs w:val="17"/>
              </w:rPr>
            </w:pPr>
            <w:r w:rsidRPr="004B4DFE">
              <w:rPr>
                <w:rFonts w:hAnsi="Georgia"/>
                <w:i/>
                <w:iCs/>
                <w:sz w:val="17"/>
                <w:szCs w:val="17"/>
              </w:rPr>
              <w:t>Maintains the main service queue in FIFO order</w:t>
            </w:r>
          </w:p>
        </w:tc>
        <w:tc>
          <w:tcPr>
            <w:tcW w:w="2282" w:type="dxa"/>
          </w:tcPr>
          <w:p w14:paraId="746120AA" w14:textId="77777777" w:rsidR="004B4DFE" w:rsidRPr="004B4DFE" w:rsidRDefault="004B4DFE" w:rsidP="003B3D40">
            <w:pPr>
              <w:rPr>
                <w:rFonts w:hAnsi="Georgia"/>
                <w:i/>
                <w:iCs/>
                <w:sz w:val="17"/>
                <w:szCs w:val="17"/>
              </w:rPr>
            </w:pPr>
            <w:r w:rsidRPr="004B4DFE">
              <w:rPr>
                <w:rFonts w:hAnsi="Georgia"/>
                <w:i/>
                <w:iCs/>
                <w:sz w:val="17"/>
                <w:szCs w:val="17"/>
              </w:rPr>
              <w:t xml:space="preserve">Enqueue/Dequeue: </w:t>
            </w:r>
            <w:proofErr w:type="gramStart"/>
            <w:r w:rsidRPr="004B4DFE">
              <w:rPr>
                <w:rFonts w:hAnsi="Georgia"/>
                <w:i/>
                <w:iCs/>
                <w:sz w:val="17"/>
                <w:szCs w:val="17"/>
              </w:rPr>
              <w:t>O(</w:t>
            </w:r>
            <w:proofErr w:type="gramEnd"/>
            <w:r w:rsidRPr="004B4DFE">
              <w:rPr>
                <w:rFonts w:hAnsi="Georgia"/>
                <w:i/>
                <w:iCs/>
                <w:sz w:val="17"/>
                <w:szCs w:val="17"/>
              </w:rPr>
              <w:t>1)</w:t>
            </w:r>
          </w:p>
        </w:tc>
      </w:tr>
      <w:tr w:rsidR="004B4DFE" w:rsidRPr="004B4DFE" w14:paraId="62A7CB97" w14:textId="77777777" w:rsidTr="004B4DFE">
        <w:tc>
          <w:tcPr>
            <w:tcW w:w="2169" w:type="dxa"/>
          </w:tcPr>
          <w:p w14:paraId="23B8DC0B" w14:textId="77777777" w:rsidR="004B4DFE" w:rsidRPr="004B4DFE" w:rsidRDefault="004B4DFE" w:rsidP="003B3D40">
            <w:pPr>
              <w:rPr>
                <w:rFonts w:hAnsi="Georgia"/>
                <w:i/>
                <w:iCs/>
                <w:sz w:val="17"/>
                <w:szCs w:val="17"/>
              </w:rPr>
            </w:pPr>
            <w:r w:rsidRPr="004B4DFE">
              <w:rPr>
                <w:rFonts w:hAnsi="Georgia"/>
                <w:i/>
                <w:iCs/>
                <w:sz w:val="17"/>
                <w:szCs w:val="17"/>
              </w:rPr>
              <w:t>Priority Queue</w:t>
            </w:r>
          </w:p>
        </w:tc>
        <w:tc>
          <w:tcPr>
            <w:tcW w:w="2823" w:type="dxa"/>
          </w:tcPr>
          <w:p w14:paraId="05DE5BE1" w14:textId="77777777" w:rsidR="004B4DFE" w:rsidRPr="004B4DFE" w:rsidRDefault="004B4DFE" w:rsidP="003B3D40">
            <w:pPr>
              <w:rPr>
                <w:rFonts w:hAnsi="Georgia"/>
                <w:i/>
                <w:iCs/>
                <w:sz w:val="17"/>
                <w:szCs w:val="17"/>
              </w:rPr>
            </w:pPr>
            <w:proofErr w:type="spellStart"/>
            <w:r w:rsidRPr="004B4DFE">
              <w:rPr>
                <w:rFonts w:hAnsi="Georgia"/>
                <w:i/>
                <w:iCs/>
                <w:sz w:val="17"/>
                <w:szCs w:val="17"/>
              </w:rPr>
              <w:t>MyPriorityQueue</w:t>
            </w:r>
            <w:proofErr w:type="spellEnd"/>
            <w:r w:rsidRPr="004B4DFE">
              <w:rPr>
                <w:rFonts w:hAnsi="Georgia"/>
                <w:i/>
                <w:iCs/>
                <w:sz w:val="17"/>
                <w:szCs w:val="17"/>
              </w:rPr>
              <w:t>&lt;</w:t>
            </w:r>
            <w:proofErr w:type="spellStart"/>
            <w:r w:rsidRPr="004B4DFE">
              <w:rPr>
                <w:rFonts w:hAnsi="Georgia"/>
                <w:i/>
                <w:iCs/>
                <w:sz w:val="17"/>
                <w:szCs w:val="17"/>
              </w:rPr>
              <w:t>WaitlistEntry</w:t>
            </w:r>
            <w:proofErr w:type="spellEnd"/>
            <w:r w:rsidRPr="004B4DFE">
              <w:rPr>
                <w:rFonts w:hAnsi="Georgia"/>
                <w:i/>
                <w:iCs/>
                <w:sz w:val="17"/>
                <w:szCs w:val="17"/>
              </w:rPr>
              <w:t>&gt;</w:t>
            </w:r>
          </w:p>
        </w:tc>
        <w:tc>
          <w:tcPr>
            <w:tcW w:w="2226" w:type="dxa"/>
          </w:tcPr>
          <w:p w14:paraId="3E777DF6" w14:textId="77777777" w:rsidR="004B4DFE" w:rsidRPr="004B4DFE" w:rsidRDefault="004B4DFE" w:rsidP="003B3D40">
            <w:pPr>
              <w:rPr>
                <w:rFonts w:hAnsi="Georgia"/>
                <w:i/>
                <w:iCs/>
                <w:sz w:val="17"/>
                <w:szCs w:val="17"/>
              </w:rPr>
            </w:pPr>
            <w:r w:rsidRPr="004B4DFE">
              <w:rPr>
                <w:rFonts w:hAnsi="Georgia"/>
                <w:i/>
                <w:iCs/>
                <w:sz w:val="17"/>
                <w:szCs w:val="17"/>
              </w:rPr>
              <w:t>Orders the waitlist by membership tier and booking time</w:t>
            </w:r>
          </w:p>
        </w:tc>
        <w:tc>
          <w:tcPr>
            <w:tcW w:w="2282" w:type="dxa"/>
          </w:tcPr>
          <w:p w14:paraId="09281B31" w14:textId="77777777" w:rsidR="004B4DFE" w:rsidRPr="004B4DFE" w:rsidRDefault="004B4DFE" w:rsidP="003B3D40">
            <w:pPr>
              <w:rPr>
                <w:rFonts w:hAnsi="Georgia"/>
                <w:i/>
                <w:iCs/>
                <w:sz w:val="17"/>
                <w:szCs w:val="17"/>
              </w:rPr>
            </w:pPr>
            <w:r w:rsidRPr="004B4DFE">
              <w:rPr>
                <w:rFonts w:hAnsi="Georgia"/>
                <w:i/>
                <w:iCs/>
                <w:sz w:val="17"/>
                <w:szCs w:val="17"/>
              </w:rPr>
              <w:t xml:space="preserve">Insert/Poll: </w:t>
            </w:r>
            <w:proofErr w:type="gramStart"/>
            <w:r w:rsidRPr="004B4DFE">
              <w:rPr>
                <w:rFonts w:hAnsi="Georgia"/>
                <w:i/>
                <w:iCs/>
                <w:sz w:val="17"/>
                <w:szCs w:val="17"/>
              </w:rPr>
              <w:t>O(</w:t>
            </w:r>
            <w:proofErr w:type="gramEnd"/>
            <w:r w:rsidRPr="004B4DFE">
              <w:rPr>
                <w:rFonts w:hAnsi="Georgia"/>
                <w:i/>
                <w:iCs/>
                <w:sz w:val="17"/>
                <w:szCs w:val="17"/>
              </w:rPr>
              <w:t>log n)</w:t>
            </w:r>
          </w:p>
        </w:tc>
      </w:tr>
      <w:tr w:rsidR="004B4DFE" w:rsidRPr="004B4DFE" w14:paraId="6C03F312" w14:textId="77777777" w:rsidTr="004B4DFE">
        <w:tc>
          <w:tcPr>
            <w:tcW w:w="2169" w:type="dxa"/>
          </w:tcPr>
          <w:p w14:paraId="5A3A40D0" w14:textId="77777777" w:rsidR="004B4DFE" w:rsidRPr="004B4DFE" w:rsidRDefault="004B4DFE" w:rsidP="003B3D40">
            <w:pPr>
              <w:rPr>
                <w:rFonts w:hAnsi="Georgia"/>
                <w:i/>
                <w:iCs/>
                <w:sz w:val="17"/>
                <w:szCs w:val="17"/>
              </w:rPr>
            </w:pPr>
            <w:r w:rsidRPr="004B4DFE">
              <w:rPr>
                <w:rFonts w:hAnsi="Georgia"/>
                <w:i/>
                <w:iCs/>
                <w:sz w:val="17"/>
                <w:szCs w:val="17"/>
              </w:rPr>
              <w:t>Stack</w:t>
            </w:r>
          </w:p>
        </w:tc>
        <w:tc>
          <w:tcPr>
            <w:tcW w:w="2823" w:type="dxa"/>
          </w:tcPr>
          <w:p w14:paraId="07D5470E" w14:textId="77777777" w:rsidR="004B4DFE" w:rsidRPr="004B4DFE" w:rsidRDefault="004B4DFE" w:rsidP="003B3D40">
            <w:pPr>
              <w:rPr>
                <w:rFonts w:hAnsi="Georgia"/>
                <w:i/>
                <w:iCs/>
                <w:sz w:val="17"/>
                <w:szCs w:val="17"/>
              </w:rPr>
            </w:pPr>
            <w:proofErr w:type="spellStart"/>
            <w:r w:rsidRPr="004B4DFE">
              <w:rPr>
                <w:rFonts w:hAnsi="Georgia"/>
                <w:i/>
                <w:iCs/>
                <w:sz w:val="17"/>
                <w:szCs w:val="17"/>
              </w:rPr>
              <w:t>MyStack</w:t>
            </w:r>
            <w:proofErr w:type="spellEnd"/>
            <w:r w:rsidRPr="004B4DFE">
              <w:rPr>
                <w:rFonts w:hAnsi="Georgia"/>
                <w:i/>
                <w:iCs/>
                <w:sz w:val="17"/>
                <w:szCs w:val="17"/>
              </w:rPr>
              <w:t>&lt;</w:t>
            </w:r>
            <w:proofErr w:type="spellStart"/>
            <w:r w:rsidRPr="004B4DFE">
              <w:rPr>
                <w:rFonts w:hAnsi="Georgia"/>
                <w:i/>
                <w:iCs/>
                <w:sz w:val="17"/>
                <w:szCs w:val="17"/>
              </w:rPr>
              <w:t>CompletionRecord</w:t>
            </w:r>
            <w:proofErr w:type="spellEnd"/>
            <w:r w:rsidRPr="004B4DFE">
              <w:rPr>
                <w:rFonts w:hAnsi="Georgia"/>
                <w:i/>
                <w:iCs/>
                <w:sz w:val="17"/>
                <w:szCs w:val="17"/>
              </w:rPr>
              <w:t>&gt;</w:t>
            </w:r>
          </w:p>
        </w:tc>
        <w:tc>
          <w:tcPr>
            <w:tcW w:w="2226" w:type="dxa"/>
          </w:tcPr>
          <w:p w14:paraId="1C138F3F" w14:textId="77777777" w:rsidR="004B4DFE" w:rsidRPr="004B4DFE" w:rsidRDefault="004B4DFE" w:rsidP="003B3D40">
            <w:pPr>
              <w:rPr>
                <w:rFonts w:hAnsi="Georgia"/>
                <w:i/>
                <w:iCs/>
                <w:sz w:val="17"/>
                <w:szCs w:val="17"/>
              </w:rPr>
            </w:pPr>
            <w:r w:rsidRPr="004B4DFE">
              <w:rPr>
                <w:rFonts w:hAnsi="Georgia"/>
                <w:i/>
                <w:iCs/>
                <w:sz w:val="17"/>
                <w:szCs w:val="17"/>
              </w:rPr>
              <w:t>Stores completed bookings for the undo function</w:t>
            </w:r>
          </w:p>
        </w:tc>
        <w:tc>
          <w:tcPr>
            <w:tcW w:w="2282" w:type="dxa"/>
          </w:tcPr>
          <w:p w14:paraId="356B2F57" w14:textId="77777777" w:rsidR="004B4DFE" w:rsidRPr="004B4DFE" w:rsidRDefault="004B4DFE" w:rsidP="003B3D40">
            <w:pPr>
              <w:rPr>
                <w:rFonts w:hAnsi="Georgia"/>
                <w:i/>
                <w:iCs/>
                <w:sz w:val="17"/>
                <w:szCs w:val="17"/>
              </w:rPr>
            </w:pPr>
            <w:r w:rsidRPr="004B4DFE">
              <w:rPr>
                <w:rFonts w:hAnsi="Georgia"/>
                <w:i/>
                <w:iCs/>
                <w:sz w:val="17"/>
                <w:szCs w:val="17"/>
              </w:rPr>
              <w:t xml:space="preserve">Push/Pop: </w:t>
            </w:r>
            <w:proofErr w:type="gramStart"/>
            <w:r w:rsidRPr="004B4DFE">
              <w:rPr>
                <w:rFonts w:hAnsi="Georgia"/>
                <w:i/>
                <w:iCs/>
                <w:sz w:val="17"/>
                <w:szCs w:val="17"/>
              </w:rPr>
              <w:t>O(</w:t>
            </w:r>
            <w:proofErr w:type="gramEnd"/>
            <w:r w:rsidRPr="004B4DFE">
              <w:rPr>
                <w:rFonts w:hAnsi="Georgia"/>
                <w:i/>
                <w:iCs/>
                <w:sz w:val="17"/>
                <w:szCs w:val="17"/>
              </w:rPr>
              <w:t>1)</w:t>
            </w:r>
          </w:p>
        </w:tc>
      </w:tr>
      <w:tr w:rsidR="004B4DFE" w:rsidRPr="004B4DFE" w14:paraId="7117CBD8" w14:textId="77777777" w:rsidTr="004B4DFE">
        <w:tc>
          <w:tcPr>
            <w:tcW w:w="2169" w:type="dxa"/>
          </w:tcPr>
          <w:p w14:paraId="6E90EAE7" w14:textId="77777777" w:rsidR="004B4DFE" w:rsidRPr="004B4DFE" w:rsidRDefault="004B4DFE" w:rsidP="003B3D40">
            <w:pPr>
              <w:rPr>
                <w:rFonts w:hAnsi="Georgia"/>
                <w:i/>
                <w:iCs/>
                <w:sz w:val="17"/>
                <w:szCs w:val="17"/>
              </w:rPr>
            </w:pPr>
            <w:r w:rsidRPr="004B4DFE">
              <w:rPr>
                <w:rFonts w:hAnsi="Georgia"/>
                <w:i/>
                <w:iCs/>
                <w:sz w:val="17"/>
                <w:szCs w:val="17"/>
              </w:rPr>
              <w:t>Map</w:t>
            </w:r>
          </w:p>
        </w:tc>
        <w:tc>
          <w:tcPr>
            <w:tcW w:w="2823" w:type="dxa"/>
          </w:tcPr>
          <w:p w14:paraId="48909960" w14:textId="77777777" w:rsidR="004B4DFE" w:rsidRPr="004B4DFE" w:rsidRDefault="004B4DFE" w:rsidP="003B3D40">
            <w:pPr>
              <w:rPr>
                <w:rFonts w:hAnsi="Georgia"/>
                <w:i/>
                <w:iCs/>
                <w:sz w:val="17"/>
                <w:szCs w:val="17"/>
              </w:rPr>
            </w:pPr>
            <w:r w:rsidRPr="004B4DFE">
              <w:rPr>
                <w:rFonts w:hAnsi="Georgia"/>
                <w:i/>
                <w:iCs/>
                <w:sz w:val="17"/>
                <w:szCs w:val="17"/>
              </w:rPr>
              <w:t>MyMap&lt;K, V&gt;</w:t>
            </w:r>
          </w:p>
        </w:tc>
        <w:tc>
          <w:tcPr>
            <w:tcW w:w="2226" w:type="dxa"/>
          </w:tcPr>
          <w:p w14:paraId="6E58E2A5" w14:textId="77777777" w:rsidR="004B4DFE" w:rsidRPr="004B4DFE" w:rsidRDefault="004B4DFE" w:rsidP="003B3D40">
            <w:pPr>
              <w:rPr>
                <w:rFonts w:hAnsi="Georgia"/>
                <w:i/>
                <w:iCs/>
                <w:sz w:val="17"/>
                <w:szCs w:val="17"/>
              </w:rPr>
            </w:pPr>
            <w:r w:rsidRPr="004B4DFE">
              <w:rPr>
                <w:rFonts w:hAnsi="Georgia"/>
                <w:i/>
                <w:iCs/>
                <w:sz w:val="17"/>
                <w:szCs w:val="17"/>
              </w:rPr>
              <w:t>Stores booking-window configuration by membership tier</w:t>
            </w:r>
          </w:p>
        </w:tc>
        <w:tc>
          <w:tcPr>
            <w:tcW w:w="2282" w:type="dxa"/>
          </w:tcPr>
          <w:p w14:paraId="62FBCDEC" w14:textId="77777777" w:rsidR="004B4DFE" w:rsidRPr="004B4DFE" w:rsidRDefault="004B4DFE" w:rsidP="003B3D40">
            <w:pPr>
              <w:rPr>
                <w:rFonts w:hAnsi="Georgia"/>
                <w:i/>
                <w:iCs/>
                <w:sz w:val="17"/>
                <w:szCs w:val="17"/>
              </w:rPr>
            </w:pPr>
            <w:r w:rsidRPr="004B4DFE">
              <w:rPr>
                <w:rFonts w:hAnsi="Georgia"/>
                <w:i/>
                <w:iCs/>
                <w:sz w:val="17"/>
                <w:szCs w:val="17"/>
              </w:rPr>
              <w:t xml:space="preserve">Lookup: </w:t>
            </w:r>
            <w:proofErr w:type="gramStart"/>
            <w:r w:rsidRPr="004B4DFE">
              <w:rPr>
                <w:rFonts w:hAnsi="Georgia"/>
                <w:i/>
                <w:iCs/>
                <w:sz w:val="17"/>
                <w:szCs w:val="17"/>
              </w:rPr>
              <w:t>O(</w:t>
            </w:r>
            <w:proofErr w:type="gramEnd"/>
            <w:r w:rsidRPr="004B4DFE">
              <w:rPr>
                <w:rFonts w:hAnsi="Georgia"/>
                <w:i/>
                <w:iCs/>
                <w:sz w:val="17"/>
                <w:szCs w:val="17"/>
              </w:rPr>
              <w:t>1) average</w:t>
            </w:r>
          </w:p>
        </w:tc>
      </w:tr>
    </w:tbl>
    <w:p w14:paraId="24114DCA" w14:textId="77777777" w:rsidR="00D972DD" w:rsidRDefault="00EE5632">
      <w:pPr>
        <w:spacing w:before="315" w:after="105" w:line="360" w:lineRule="auto"/>
        <w:ind w:left="-30"/>
      </w:pPr>
      <w:bookmarkStart w:id="17" w:name="c_algorithms_implemented"/>
      <w:r>
        <w:rPr>
          <w:rFonts w:eastAsia="Georgia" w:hAnsi="Georgia" w:cs="Georgia"/>
          <w:b/>
          <w:color w:val="000000"/>
          <w:sz w:val="24"/>
        </w:rPr>
        <w:t>C. Algorithms Implemented</w:t>
      </w:r>
      <w:bookmarkEnd w:id="17"/>
    </w:p>
    <w:p w14:paraId="2949743F" w14:textId="77777777" w:rsidR="004B4DFE" w:rsidRDefault="004B4DFE">
      <w:pPr>
        <w:spacing w:before="315" w:after="105" w:line="360" w:lineRule="auto"/>
        <w:ind w:left="-30"/>
        <w:rPr>
          <w:rFonts w:eastAsia="Georgia" w:hAnsi="Georgia" w:cs="Georgia"/>
          <w:i/>
          <w:color w:val="000000"/>
        </w:rPr>
      </w:pPr>
      <w:bookmarkStart w:id="18" w:name="d_experiment_setup"/>
      <w:r w:rsidRPr="004B4DFE">
        <w:rPr>
          <w:rFonts w:eastAsia="Georgia" w:hAnsi="Georgia" w:cs="Georgia"/>
          <w:i/>
          <w:color w:val="000000"/>
        </w:rPr>
        <w:t xml:space="preserve">The system implements several core algorithms. Linear search is used to find customers, vehicles, services, and bookings in linked-list collections. Selection Sort is used to arrange wash packages by price or duration. The priority waitlist uses max-heap operations, including </w:t>
      </w:r>
      <w:proofErr w:type="spellStart"/>
      <w:r w:rsidRPr="004B4DFE">
        <w:rPr>
          <w:rFonts w:eastAsia="Georgia" w:hAnsi="Georgia" w:cs="Georgia"/>
          <w:i/>
          <w:color w:val="000000"/>
        </w:rPr>
        <w:t>heapify</w:t>
      </w:r>
      <w:proofErr w:type="spellEnd"/>
      <w:r w:rsidRPr="004B4DFE">
        <w:rPr>
          <w:rFonts w:eastAsia="Georgia" w:hAnsi="Georgia" w:cs="Georgia"/>
          <w:i/>
          <w:color w:val="000000"/>
        </w:rPr>
        <w:t xml:space="preserve">-up and </w:t>
      </w:r>
      <w:proofErr w:type="spellStart"/>
      <w:r w:rsidRPr="004B4DFE">
        <w:rPr>
          <w:rFonts w:eastAsia="Georgia" w:hAnsi="Georgia" w:cs="Georgia"/>
          <w:i/>
          <w:color w:val="000000"/>
        </w:rPr>
        <w:t>heapify</w:t>
      </w:r>
      <w:proofErr w:type="spellEnd"/>
      <w:r w:rsidRPr="004B4DFE">
        <w:rPr>
          <w:rFonts w:eastAsia="Georgia" w:hAnsi="Georgia" w:cs="Georgia"/>
          <w:i/>
          <w:color w:val="000000"/>
        </w:rPr>
        <w:t>-down, to insert and remove the highest-priority booking efficiently. Booking allocation and waitlist promotion also check both slot capacity and remaining service time before accepting or promoting a booking.</w:t>
      </w:r>
    </w:p>
    <w:p w14:paraId="6541D401" w14:textId="7DE3DAAF" w:rsidR="00D972DD" w:rsidRDefault="00EE5632">
      <w:pPr>
        <w:spacing w:before="315" w:after="105" w:line="360" w:lineRule="auto"/>
        <w:ind w:left="-30"/>
      </w:pPr>
      <w:r>
        <w:rPr>
          <w:rFonts w:eastAsia="Georgia" w:hAnsi="Georgia" w:cs="Georgia"/>
          <w:b/>
          <w:color w:val="000000"/>
          <w:sz w:val="24"/>
        </w:rPr>
        <w:t>D. Experiment Setup</w:t>
      </w:r>
      <w:bookmarkEnd w:id="18"/>
    </w:p>
    <w:p w14:paraId="27D518F4" w14:textId="16B68929" w:rsidR="00D972DD" w:rsidRDefault="004B4DFE">
      <w:pPr>
        <w:spacing w:before="210" w:after="0" w:line="360" w:lineRule="auto"/>
      </w:pPr>
      <w:r w:rsidRPr="004B4DFE">
        <w:rPr>
          <w:rFonts w:eastAsia="Georgia" w:hAnsi="Georgia" w:cs="Georgia"/>
          <w:i/>
          <w:color w:val="000000"/>
        </w:rPr>
        <w:t xml:space="preserve">The performance experiment compared </w:t>
      </w:r>
      <w:proofErr w:type="spellStart"/>
      <w:r w:rsidRPr="004B4DFE">
        <w:rPr>
          <w:rFonts w:eastAsia="Georgia" w:hAnsi="Georgia" w:cs="Georgia"/>
          <w:i/>
          <w:color w:val="000000"/>
        </w:rPr>
        <w:t>MyQueue</w:t>
      </w:r>
      <w:proofErr w:type="spellEnd"/>
      <w:r w:rsidRPr="004B4DFE">
        <w:rPr>
          <w:rFonts w:eastAsia="Georgia" w:hAnsi="Georgia" w:cs="Georgia"/>
          <w:i/>
          <w:color w:val="000000"/>
        </w:rPr>
        <w:t xml:space="preserve">&lt;Booking&gt; and </w:t>
      </w:r>
      <w:proofErr w:type="spellStart"/>
      <w:r w:rsidRPr="004B4DFE">
        <w:rPr>
          <w:rFonts w:eastAsia="Georgia" w:hAnsi="Georgia" w:cs="Georgia"/>
          <w:i/>
          <w:color w:val="000000"/>
        </w:rPr>
        <w:t>MyPriorityQueue</w:t>
      </w:r>
      <w:proofErr w:type="spellEnd"/>
      <w:r w:rsidRPr="004B4DFE">
        <w:rPr>
          <w:rFonts w:eastAsia="Georgia" w:hAnsi="Georgia" w:cs="Georgia"/>
          <w:i/>
          <w:color w:val="000000"/>
        </w:rPr>
        <w:t>&lt;</w:t>
      </w:r>
      <w:proofErr w:type="spellStart"/>
      <w:r w:rsidRPr="004B4DFE">
        <w:rPr>
          <w:rFonts w:eastAsia="Georgia" w:hAnsi="Georgia" w:cs="Georgia"/>
          <w:i/>
          <w:color w:val="000000"/>
        </w:rPr>
        <w:t>WaitlistEntry</w:t>
      </w:r>
      <w:proofErr w:type="spellEnd"/>
      <w:r w:rsidRPr="004B4DFE">
        <w:rPr>
          <w:rFonts w:eastAsia="Georgia" w:hAnsi="Georgia" w:cs="Georgia"/>
          <w:i/>
          <w:color w:val="000000"/>
        </w:rPr>
        <w:t xml:space="preserve">&gt;. For each structure, insertion and removal operations were measured with input sizes of 100, 500, 1,000, 5,000, and 10,000 records. Execution time was recorded in milliseconds. The queue experiment measured FIFO enqueue and dequeue operations, while the priority-queue experiment measured max-heap insertion and poll operations. The results were then compared with the expected time complexities of </w:t>
      </w:r>
      <w:proofErr w:type="gramStart"/>
      <w:r w:rsidRPr="004B4DFE">
        <w:rPr>
          <w:rFonts w:eastAsia="Georgia" w:hAnsi="Georgia" w:cs="Georgia"/>
          <w:i/>
          <w:color w:val="000000"/>
        </w:rPr>
        <w:t>O(</w:t>
      </w:r>
      <w:proofErr w:type="gramEnd"/>
      <w:r w:rsidRPr="004B4DFE">
        <w:rPr>
          <w:rFonts w:eastAsia="Georgia" w:hAnsi="Georgia" w:cs="Georgia"/>
          <w:i/>
          <w:color w:val="000000"/>
        </w:rPr>
        <w:t xml:space="preserve">1) for queue operations and </w:t>
      </w:r>
      <w:proofErr w:type="gramStart"/>
      <w:r w:rsidRPr="004B4DFE">
        <w:rPr>
          <w:rFonts w:eastAsia="Georgia" w:hAnsi="Georgia" w:cs="Georgia"/>
          <w:i/>
          <w:color w:val="000000"/>
        </w:rPr>
        <w:t>O(</w:t>
      </w:r>
      <w:proofErr w:type="gramEnd"/>
      <w:r w:rsidRPr="004B4DFE">
        <w:rPr>
          <w:rFonts w:eastAsia="Georgia" w:hAnsi="Georgia" w:cs="Georgia"/>
          <w:i/>
          <w:color w:val="000000"/>
        </w:rPr>
        <w:t>log n) for heap operations.</w:t>
      </w:r>
      <w:r w:rsidR="00000000">
        <w:rPr>
          <w:noProof/>
        </w:rPr>
      </w:r>
      <w:r w:rsidR="00000000">
        <w:rPr>
          <w:noProof/>
        </w:rPr>
        <w:pict w14:anchorId="37CA7036">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52B1AB0" w14:textId="77777777" w:rsidR="00D972DD" w:rsidRDefault="00EE5632">
      <w:pPr>
        <w:spacing w:before="315" w:after="105" w:line="360" w:lineRule="auto"/>
        <w:ind w:left="-30"/>
      </w:pPr>
      <w:bookmarkStart w:id="19" w:name="iii_results"/>
      <w:r>
        <w:rPr>
          <w:rFonts w:eastAsia="Georgia" w:hAnsi="Georgia" w:cs="Georgia"/>
          <w:b/>
          <w:color w:val="000000"/>
          <w:sz w:val="24"/>
        </w:rPr>
        <w:t>III. Results</w:t>
      </w:r>
      <w:bookmarkEnd w:id="19"/>
    </w:p>
    <w:p w14:paraId="6B556AEA" w14:textId="60D98320" w:rsidR="00D972DD" w:rsidRDefault="004B4DFE">
      <w:pPr>
        <w:spacing w:before="210" w:after="0" w:line="360" w:lineRule="auto"/>
      </w:pPr>
      <w:r w:rsidRPr="004B4DFE">
        <w:rPr>
          <w:rFonts w:eastAsia="Georgia" w:hAnsi="Georgia" w:cs="Georgia"/>
          <w:i/>
          <w:color w:val="000000"/>
        </w:rPr>
        <w:t xml:space="preserve">Table I and Fig. 2 show that </w:t>
      </w:r>
      <w:proofErr w:type="spellStart"/>
      <w:r w:rsidRPr="004B4DFE">
        <w:rPr>
          <w:rFonts w:eastAsia="Georgia" w:hAnsi="Georgia" w:cs="Georgia"/>
          <w:i/>
          <w:color w:val="000000"/>
        </w:rPr>
        <w:t>MyQueue</w:t>
      </w:r>
      <w:proofErr w:type="spellEnd"/>
      <w:r w:rsidRPr="004B4DFE">
        <w:rPr>
          <w:rFonts w:eastAsia="Georgia" w:hAnsi="Georgia" w:cs="Georgia"/>
          <w:i/>
          <w:color w:val="000000"/>
        </w:rPr>
        <w:t xml:space="preserve"> was faster than </w:t>
      </w:r>
      <w:proofErr w:type="spellStart"/>
      <w:r w:rsidRPr="004B4DFE">
        <w:rPr>
          <w:rFonts w:eastAsia="Georgia" w:hAnsi="Georgia" w:cs="Georgia"/>
          <w:i/>
          <w:color w:val="000000"/>
        </w:rPr>
        <w:t>MyPriorityQueue</w:t>
      </w:r>
      <w:proofErr w:type="spellEnd"/>
      <w:r w:rsidRPr="004B4DFE">
        <w:rPr>
          <w:rFonts w:eastAsia="Georgia" w:hAnsi="Georgia" w:cs="Georgia"/>
          <w:i/>
          <w:color w:val="000000"/>
        </w:rPr>
        <w:t xml:space="preserve"> for every tested input size. At n = 100, the queue required 0.0267 </w:t>
      </w:r>
      <w:proofErr w:type="spellStart"/>
      <w:r w:rsidRPr="004B4DFE">
        <w:rPr>
          <w:rFonts w:eastAsia="Georgia" w:hAnsi="Georgia" w:cs="Georgia"/>
          <w:i/>
          <w:color w:val="000000"/>
        </w:rPr>
        <w:t>ms</w:t>
      </w:r>
      <w:proofErr w:type="spellEnd"/>
      <w:r w:rsidRPr="004B4DFE">
        <w:rPr>
          <w:rFonts w:eastAsia="Georgia" w:hAnsi="Georgia" w:cs="Georgia"/>
          <w:i/>
          <w:color w:val="000000"/>
        </w:rPr>
        <w:t xml:space="preserve">, compared with 0.1116 </w:t>
      </w:r>
      <w:proofErr w:type="spellStart"/>
      <w:r w:rsidRPr="004B4DFE">
        <w:rPr>
          <w:rFonts w:eastAsia="Georgia" w:hAnsi="Georgia" w:cs="Georgia"/>
          <w:i/>
          <w:color w:val="000000"/>
        </w:rPr>
        <w:t>ms</w:t>
      </w:r>
      <w:proofErr w:type="spellEnd"/>
      <w:r w:rsidRPr="004B4DFE">
        <w:rPr>
          <w:rFonts w:eastAsia="Georgia" w:hAnsi="Georgia" w:cs="Georgia"/>
          <w:i/>
          <w:color w:val="000000"/>
        </w:rPr>
        <w:t xml:space="preserve"> for the priority queue. At n = 10,000, the queue required 0.1956 </w:t>
      </w:r>
      <w:proofErr w:type="spellStart"/>
      <w:r w:rsidRPr="004B4DFE">
        <w:rPr>
          <w:rFonts w:eastAsia="Georgia" w:hAnsi="Georgia" w:cs="Georgia"/>
          <w:i/>
          <w:color w:val="000000"/>
        </w:rPr>
        <w:t>ms</w:t>
      </w:r>
      <w:proofErr w:type="spellEnd"/>
      <w:r w:rsidRPr="004B4DFE">
        <w:rPr>
          <w:rFonts w:eastAsia="Georgia" w:hAnsi="Georgia" w:cs="Georgia"/>
          <w:i/>
          <w:color w:val="000000"/>
        </w:rPr>
        <w:t xml:space="preserve">, while the priority queue required 2.3566 </w:t>
      </w:r>
      <w:proofErr w:type="spellStart"/>
      <w:r w:rsidRPr="004B4DFE">
        <w:rPr>
          <w:rFonts w:eastAsia="Georgia" w:hAnsi="Georgia" w:cs="Georgia"/>
          <w:i/>
          <w:color w:val="000000"/>
        </w:rPr>
        <w:t>ms.</w:t>
      </w:r>
      <w:proofErr w:type="spellEnd"/>
      <w:r w:rsidRPr="004B4DFE">
        <w:rPr>
          <w:rFonts w:eastAsia="Georgia" w:hAnsi="Georgia" w:cs="Georgia"/>
          <w:i/>
          <w:color w:val="000000"/>
        </w:rPr>
        <w:t xml:space="preserve"> The gap increased as the input size grew. This result is consistent with the theoretical complexity: queue enqueue and dequeue operations are approximately </w:t>
      </w:r>
      <w:proofErr w:type="gramStart"/>
      <w:r w:rsidRPr="004B4DFE">
        <w:rPr>
          <w:rFonts w:eastAsia="Georgia" w:hAnsi="Georgia" w:cs="Georgia"/>
          <w:i/>
          <w:color w:val="000000"/>
        </w:rPr>
        <w:t>O(</w:t>
      </w:r>
      <w:proofErr w:type="gramEnd"/>
      <w:r w:rsidRPr="004B4DFE">
        <w:rPr>
          <w:rFonts w:eastAsia="Georgia" w:hAnsi="Georgia" w:cs="Georgia"/>
          <w:i/>
          <w:color w:val="000000"/>
        </w:rPr>
        <w:t xml:space="preserve">1), whereas priority-queue insert and poll operations require approximately </w:t>
      </w:r>
      <w:proofErr w:type="gramStart"/>
      <w:r w:rsidRPr="004B4DFE">
        <w:rPr>
          <w:rFonts w:eastAsia="Georgia" w:hAnsi="Georgia" w:cs="Georgia"/>
          <w:i/>
          <w:color w:val="000000"/>
        </w:rPr>
        <w:t>O(</w:t>
      </w:r>
      <w:proofErr w:type="gramEnd"/>
      <w:r w:rsidRPr="004B4DFE">
        <w:rPr>
          <w:rFonts w:eastAsia="Georgia" w:hAnsi="Georgia" w:cs="Georgia"/>
          <w:i/>
          <w:color w:val="000000"/>
        </w:rPr>
        <w:t xml:space="preserve">log n). However, the priority queue remains necessary because </w:t>
      </w:r>
      <w:r w:rsidRPr="004B4DFE">
        <w:rPr>
          <w:rFonts w:eastAsia="Georgia" w:hAnsi="Georgia" w:cs="Georgia"/>
          <w:i/>
          <w:color w:val="000000"/>
        </w:rPr>
        <w:lastRenderedPageBreak/>
        <w:t>it correctly prioritizes waitlist bookings by membership tier and booking</w:t>
      </w:r>
      <w:r w:rsidR="00B05455">
        <w:rPr>
          <w:rFonts w:eastAsia="Georgia" w:hAnsi="Georgia" w:cs="Georgia"/>
          <w:i/>
          <w:color w:val="000000"/>
        </w:rPr>
        <w:t xml:space="preserve"> </w:t>
      </w:r>
      <w:r w:rsidRPr="004B4DFE">
        <w:rPr>
          <w:rFonts w:eastAsia="Georgia" w:hAnsi="Georgia" w:cs="Georgia"/>
          <w:i/>
          <w:color w:val="000000"/>
        </w:rPr>
        <w:t>time</w:t>
      </w:r>
      <w:r w:rsidR="00000000">
        <w:rPr>
          <w:noProof/>
        </w:rPr>
      </w:r>
      <w:r w:rsidR="00000000">
        <w:rPr>
          <w:noProof/>
        </w:rPr>
        <w:pict w14:anchorId="60BD1031">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6F373BD" w14:textId="77777777" w:rsidR="00D972DD" w:rsidRDefault="00EE5632">
      <w:pPr>
        <w:spacing w:before="315" w:after="105" w:line="360" w:lineRule="auto"/>
        <w:ind w:left="-30"/>
      </w:pPr>
      <w:bookmarkStart w:id="20" w:name="iv_discussion"/>
      <w:r>
        <w:rPr>
          <w:rFonts w:eastAsia="Georgia" w:hAnsi="Georgia" w:cs="Georgia"/>
          <w:b/>
          <w:color w:val="000000"/>
          <w:sz w:val="24"/>
        </w:rPr>
        <w:t>IV. Discussion</w:t>
      </w:r>
      <w:bookmarkEnd w:id="20"/>
    </w:p>
    <w:p w14:paraId="66862062" w14:textId="684B6997" w:rsidR="00D972DD" w:rsidRDefault="004B4DFE">
      <w:pPr>
        <w:spacing w:before="210" w:after="0" w:line="360" w:lineRule="auto"/>
      </w:pPr>
      <w:r w:rsidRPr="004B4DFE">
        <w:rPr>
          <w:rFonts w:eastAsia="Georgia" w:hAnsi="Georgia" w:cs="Georgia"/>
          <w:i/>
          <w:color w:val="000000"/>
        </w:rPr>
        <w:t xml:space="preserve">The experimental results matched the expected time complexity of the selected data structures. </w:t>
      </w:r>
      <w:proofErr w:type="spellStart"/>
      <w:r w:rsidRPr="004B4DFE">
        <w:rPr>
          <w:rFonts w:eastAsia="Georgia" w:hAnsi="Georgia" w:cs="Georgia"/>
          <w:i/>
          <w:color w:val="000000"/>
        </w:rPr>
        <w:t>MyQueue</w:t>
      </w:r>
      <w:proofErr w:type="spellEnd"/>
      <w:r w:rsidRPr="004B4DFE">
        <w:rPr>
          <w:rFonts w:eastAsia="Georgia" w:hAnsi="Georgia" w:cs="Georgia"/>
          <w:i/>
          <w:color w:val="000000"/>
        </w:rPr>
        <w:t xml:space="preserve"> is faster because it performs simple FIFO operations, while </w:t>
      </w:r>
      <w:proofErr w:type="spellStart"/>
      <w:r w:rsidRPr="004B4DFE">
        <w:rPr>
          <w:rFonts w:eastAsia="Georgia" w:hAnsi="Georgia" w:cs="Georgia"/>
          <w:i/>
          <w:color w:val="000000"/>
        </w:rPr>
        <w:t>MyPriorityQueue</w:t>
      </w:r>
      <w:proofErr w:type="spellEnd"/>
      <w:r w:rsidRPr="004B4DFE">
        <w:rPr>
          <w:rFonts w:eastAsia="Georgia" w:hAnsi="Georgia" w:cs="Georgia"/>
          <w:i/>
          <w:color w:val="000000"/>
        </w:rPr>
        <w:t xml:space="preserve"> incurs extra heap-maintenance cost to preserve booking priority. This trade-off is acceptable because the waitlist requires fair ordering based on </w:t>
      </w:r>
      <w:proofErr w:type="gramStart"/>
      <w:r w:rsidRPr="004B4DFE">
        <w:rPr>
          <w:rFonts w:eastAsia="Georgia" w:hAnsi="Georgia" w:cs="Georgia"/>
          <w:i/>
          <w:color w:val="000000"/>
        </w:rPr>
        <w:t>membership</w:t>
      </w:r>
      <w:proofErr w:type="gramEnd"/>
      <w:r w:rsidRPr="004B4DFE">
        <w:rPr>
          <w:rFonts w:eastAsia="Georgia" w:hAnsi="Georgia" w:cs="Georgia"/>
          <w:i/>
          <w:color w:val="000000"/>
        </w:rPr>
        <w:t xml:space="preserve"> tier and booking time. The main limitations are the CLI-only interface, text-file storage, and a benchmark limited to in-memory operations. Future work could add a graphical interface, database storage, automated tests, and larger-scale performance experiments.</w:t>
      </w:r>
      <w:r w:rsidR="00000000">
        <w:rPr>
          <w:noProof/>
        </w:rPr>
      </w:r>
      <w:r w:rsidR="00000000">
        <w:rPr>
          <w:noProof/>
        </w:rPr>
        <w:pict w14:anchorId="6B16B5D5">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2953102" w14:textId="77777777" w:rsidR="00D972DD" w:rsidRDefault="00EE5632">
      <w:pPr>
        <w:spacing w:before="315" w:after="105" w:line="360" w:lineRule="auto"/>
        <w:ind w:left="-30"/>
      </w:pPr>
      <w:bookmarkStart w:id="21" w:name="v_conclusion"/>
      <w:r>
        <w:rPr>
          <w:rFonts w:eastAsia="Georgia" w:hAnsi="Georgia" w:cs="Georgia"/>
          <w:b/>
          <w:color w:val="000000"/>
          <w:sz w:val="24"/>
        </w:rPr>
        <w:t>V. Conclusion</w:t>
      </w:r>
      <w:bookmarkEnd w:id="21"/>
    </w:p>
    <w:p w14:paraId="6CB5F76F" w14:textId="5EB5914F" w:rsidR="00D972DD" w:rsidRDefault="004B4DFE">
      <w:pPr>
        <w:spacing w:before="210" w:after="0" w:line="360" w:lineRule="auto"/>
      </w:pPr>
      <w:r w:rsidRPr="004B4DFE">
        <w:rPr>
          <w:rFonts w:eastAsia="Georgia" w:hAnsi="Georgia" w:cs="Georgia"/>
          <w:i/>
          <w:color w:val="000000"/>
        </w:rPr>
        <w:t xml:space="preserve">This project developed the </w:t>
      </w:r>
      <w:proofErr w:type="spellStart"/>
      <w:r w:rsidRPr="004B4DFE">
        <w:rPr>
          <w:rFonts w:eastAsia="Georgia" w:hAnsi="Georgia" w:cs="Georgia"/>
          <w:i/>
          <w:color w:val="000000"/>
        </w:rPr>
        <w:t>AutoWash</w:t>
      </w:r>
      <w:proofErr w:type="spellEnd"/>
      <w:r w:rsidRPr="004B4DFE">
        <w:rPr>
          <w:rFonts w:eastAsia="Georgia" w:hAnsi="Georgia" w:cs="Georgia"/>
          <w:i/>
          <w:color w:val="000000"/>
        </w:rPr>
        <w:t xml:space="preserve"> Priority Booking Engine as a Java CLI application using custom data structures. The system manages bookings, service queues, priority waitlists, payments, loyalty updates, cancellation, history, and undo operations with persistent text-file storage. The results show that custom data structures can be integrated effectively into a booking system: </w:t>
      </w:r>
      <w:proofErr w:type="spellStart"/>
      <w:r w:rsidRPr="004B4DFE">
        <w:rPr>
          <w:rFonts w:eastAsia="Georgia" w:hAnsi="Georgia" w:cs="Georgia"/>
          <w:i/>
          <w:color w:val="000000"/>
        </w:rPr>
        <w:t>MyQueue</w:t>
      </w:r>
      <w:proofErr w:type="spellEnd"/>
      <w:r w:rsidRPr="004B4DFE">
        <w:rPr>
          <w:rFonts w:eastAsia="Georgia" w:hAnsi="Georgia" w:cs="Georgia"/>
          <w:i/>
          <w:color w:val="000000"/>
        </w:rPr>
        <w:t xml:space="preserve"> provides efficient FIFO processing, while </w:t>
      </w:r>
      <w:proofErr w:type="spellStart"/>
      <w:r w:rsidRPr="004B4DFE">
        <w:rPr>
          <w:rFonts w:eastAsia="Georgia" w:hAnsi="Georgia" w:cs="Georgia"/>
          <w:i/>
          <w:color w:val="000000"/>
        </w:rPr>
        <w:t>MyPriorityQueue</w:t>
      </w:r>
      <w:proofErr w:type="spellEnd"/>
      <w:r w:rsidRPr="004B4DFE">
        <w:rPr>
          <w:rFonts w:eastAsia="Georgia" w:hAnsi="Georgia" w:cs="Georgia"/>
          <w:i/>
          <w:color w:val="000000"/>
        </w:rPr>
        <w:t xml:space="preserve"> provides membership-based fairness for the waitlist. Therefore, the research question is answered positively. Although the priority queue requires more processing time, its prioritization benefit is necessary for the system requirements. Future improvements may include a graphical interface, database storage, automated testing, and more extensive performance evaluation.</w:t>
      </w:r>
      <w:r w:rsidR="00000000">
        <w:rPr>
          <w:noProof/>
        </w:rPr>
      </w:r>
      <w:r w:rsidR="00000000">
        <w:rPr>
          <w:noProof/>
        </w:rPr>
        <w:pict w14:anchorId="06EE7759">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BE252F7" w14:textId="77777777" w:rsidR="00D972DD" w:rsidRDefault="00EE5632">
      <w:pPr>
        <w:spacing w:before="315" w:after="105" w:line="360" w:lineRule="auto"/>
        <w:ind w:left="-30"/>
      </w:pPr>
      <w:bookmarkStart w:id="22" w:name="references"/>
      <w:r>
        <w:rPr>
          <w:rFonts w:eastAsia="Georgia" w:hAnsi="Georgia" w:cs="Georgia"/>
          <w:b/>
          <w:color w:val="000000"/>
          <w:sz w:val="24"/>
        </w:rPr>
        <w:t>References</w:t>
      </w:r>
      <w:bookmarkEnd w:id="22"/>
    </w:p>
    <w:p w14:paraId="7198B81B" w14:textId="17E4F91C" w:rsidR="00B05455" w:rsidRPr="00B05455" w:rsidRDefault="00B05455" w:rsidP="00B05455">
      <w:pPr>
        <w:spacing w:after="210" w:line="360" w:lineRule="auto"/>
        <w:rPr>
          <w:rFonts w:eastAsia="Georgia" w:hAnsi="Georgia" w:cs="Georgia"/>
          <w:color w:val="000000"/>
          <w:lang w:val="vi-VN"/>
        </w:rPr>
      </w:pPr>
      <w:r w:rsidRPr="00B05455">
        <w:rPr>
          <w:rFonts w:eastAsia="Georgia" w:hAnsi="Georgia" w:cs="Georgia"/>
          <w:color w:val="000000"/>
          <w:lang w:val="vi-VN"/>
        </w:rPr>
        <w:t xml:space="preserve">[1] T. H. </w:t>
      </w:r>
      <w:proofErr w:type="spellStart"/>
      <w:r w:rsidRPr="00B05455">
        <w:rPr>
          <w:rFonts w:eastAsia="Georgia" w:hAnsi="Georgia" w:cs="Georgia"/>
          <w:color w:val="000000"/>
          <w:lang w:val="vi-VN"/>
        </w:rPr>
        <w:t>Cormen</w:t>
      </w:r>
      <w:proofErr w:type="spellEnd"/>
      <w:r w:rsidRPr="00B05455">
        <w:rPr>
          <w:rFonts w:eastAsia="Georgia" w:hAnsi="Georgia" w:cs="Georgia"/>
          <w:color w:val="000000"/>
          <w:lang w:val="vi-VN"/>
        </w:rPr>
        <w:t xml:space="preserve">, C. E. </w:t>
      </w:r>
      <w:proofErr w:type="spellStart"/>
      <w:r w:rsidRPr="00B05455">
        <w:rPr>
          <w:rFonts w:eastAsia="Georgia" w:hAnsi="Georgia" w:cs="Georgia"/>
          <w:color w:val="000000"/>
          <w:lang w:val="vi-VN"/>
        </w:rPr>
        <w:t>Leiserson</w:t>
      </w:r>
      <w:proofErr w:type="spellEnd"/>
      <w:r w:rsidRPr="00B05455">
        <w:rPr>
          <w:rFonts w:eastAsia="Georgia" w:hAnsi="Georgia" w:cs="Georgia"/>
          <w:color w:val="000000"/>
          <w:lang w:val="vi-VN"/>
        </w:rPr>
        <w:t xml:space="preserve">, R. L. </w:t>
      </w:r>
      <w:proofErr w:type="spellStart"/>
      <w:r w:rsidRPr="00B05455">
        <w:rPr>
          <w:rFonts w:eastAsia="Georgia" w:hAnsi="Georgia" w:cs="Georgia"/>
          <w:color w:val="000000"/>
          <w:lang w:val="vi-VN"/>
        </w:rPr>
        <w:t>Rivest</w:t>
      </w:r>
      <w:proofErr w:type="spellEnd"/>
      <w:r w:rsidRPr="00B05455">
        <w:rPr>
          <w:rFonts w:eastAsia="Georgia" w:hAnsi="Georgia" w:cs="Georgia"/>
          <w:color w:val="000000"/>
          <w:lang w:val="vi-VN"/>
        </w:rPr>
        <w:t xml:space="preserve">, </w:t>
      </w:r>
      <w:proofErr w:type="spellStart"/>
      <w:r w:rsidRPr="00B05455">
        <w:rPr>
          <w:rFonts w:eastAsia="Georgia" w:hAnsi="Georgia" w:cs="Georgia"/>
          <w:color w:val="000000"/>
          <w:lang w:val="vi-VN"/>
        </w:rPr>
        <w:t>and</w:t>
      </w:r>
      <w:proofErr w:type="spellEnd"/>
      <w:r w:rsidRPr="00B05455">
        <w:rPr>
          <w:rFonts w:eastAsia="Georgia" w:hAnsi="Georgia" w:cs="Georgia"/>
          <w:color w:val="000000"/>
          <w:lang w:val="vi-VN"/>
        </w:rPr>
        <w:t xml:space="preserve"> C. </w:t>
      </w:r>
      <w:proofErr w:type="spellStart"/>
      <w:r w:rsidRPr="00B05455">
        <w:rPr>
          <w:rFonts w:eastAsia="Georgia" w:hAnsi="Georgia" w:cs="Georgia"/>
          <w:color w:val="000000"/>
          <w:lang w:val="vi-VN"/>
        </w:rPr>
        <w:t>Stein</w:t>
      </w:r>
      <w:proofErr w:type="spellEnd"/>
      <w:r w:rsidRPr="00B05455">
        <w:rPr>
          <w:rFonts w:eastAsia="Georgia" w:hAnsi="Georgia" w:cs="Georgia"/>
          <w:color w:val="000000"/>
          <w:lang w:val="vi-VN"/>
        </w:rPr>
        <w:t>,</w:t>
      </w:r>
      <w:r>
        <w:rPr>
          <w:rFonts w:eastAsia="Georgia" w:hAnsi="Georgia" w:cs="Georgia"/>
          <w:color w:val="000000"/>
        </w:rPr>
        <w:t xml:space="preserve"> </w:t>
      </w:r>
      <w:proofErr w:type="spellStart"/>
      <w:r w:rsidRPr="00B05455">
        <w:rPr>
          <w:rFonts w:eastAsia="Georgia" w:hAnsi="Georgia" w:cs="Georgia"/>
          <w:color w:val="000000"/>
          <w:lang w:val="vi-VN"/>
        </w:rPr>
        <w:t>Introduction</w:t>
      </w:r>
      <w:proofErr w:type="spellEnd"/>
      <w:r w:rsidRPr="00B05455">
        <w:rPr>
          <w:rFonts w:eastAsia="Georgia" w:hAnsi="Georgia" w:cs="Georgia"/>
          <w:color w:val="000000"/>
          <w:lang w:val="vi-VN"/>
        </w:rPr>
        <w:t xml:space="preserve"> to </w:t>
      </w:r>
      <w:proofErr w:type="spellStart"/>
      <w:r w:rsidRPr="00B05455">
        <w:rPr>
          <w:rFonts w:eastAsia="Georgia" w:hAnsi="Georgia" w:cs="Georgia"/>
          <w:color w:val="000000"/>
          <w:lang w:val="vi-VN"/>
        </w:rPr>
        <w:t>Algorithms</w:t>
      </w:r>
      <w:proofErr w:type="spellEnd"/>
      <w:r w:rsidRPr="00B05455">
        <w:rPr>
          <w:rFonts w:eastAsia="Georgia" w:hAnsi="Georgia" w:cs="Georgia"/>
          <w:color w:val="000000"/>
          <w:lang w:val="vi-VN"/>
        </w:rPr>
        <w:t xml:space="preserve">, 4th </w:t>
      </w:r>
      <w:proofErr w:type="spellStart"/>
      <w:r w:rsidRPr="00B05455">
        <w:rPr>
          <w:rFonts w:eastAsia="Georgia" w:hAnsi="Georgia" w:cs="Georgia"/>
          <w:color w:val="000000"/>
          <w:lang w:val="vi-VN"/>
        </w:rPr>
        <w:t>ed</w:t>
      </w:r>
      <w:proofErr w:type="spellEnd"/>
      <w:r w:rsidRPr="00B05455">
        <w:rPr>
          <w:rFonts w:eastAsia="Georgia" w:hAnsi="Georgia" w:cs="Georgia"/>
          <w:color w:val="000000"/>
          <w:lang w:val="vi-VN"/>
        </w:rPr>
        <w:t xml:space="preserve">. </w:t>
      </w:r>
      <w:proofErr w:type="spellStart"/>
      <w:r w:rsidRPr="00B05455">
        <w:rPr>
          <w:rFonts w:eastAsia="Georgia" w:hAnsi="Georgia" w:cs="Georgia"/>
          <w:color w:val="000000"/>
          <w:lang w:val="vi-VN"/>
        </w:rPr>
        <w:t>Cambridge</w:t>
      </w:r>
      <w:proofErr w:type="spellEnd"/>
      <w:r w:rsidRPr="00B05455">
        <w:rPr>
          <w:rFonts w:eastAsia="Georgia" w:hAnsi="Georgia" w:cs="Georgia"/>
          <w:color w:val="000000"/>
          <w:lang w:val="vi-VN"/>
        </w:rPr>
        <w:t xml:space="preserve">, MA: MIT </w:t>
      </w:r>
      <w:proofErr w:type="spellStart"/>
      <w:r w:rsidRPr="00B05455">
        <w:rPr>
          <w:rFonts w:eastAsia="Georgia" w:hAnsi="Georgia" w:cs="Georgia"/>
          <w:color w:val="000000"/>
          <w:lang w:val="vi-VN"/>
        </w:rPr>
        <w:t>Press</w:t>
      </w:r>
      <w:proofErr w:type="spellEnd"/>
      <w:r w:rsidRPr="00B05455">
        <w:rPr>
          <w:rFonts w:eastAsia="Georgia" w:hAnsi="Georgia" w:cs="Georgia"/>
          <w:color w:val="000000"/>
          <w:lang w:val="vi-VN"/>
        </w:rPr>
        <w:t>, 2022.</w:t>
      </w:r>
    </w:p>
    <w:p w14:paraId="3CD50C45" w14:textId="1152F881" w:rsidR="00B05455" w:rsidRDefault="00B05455" w:rsidP="00B05455">
      <w:pPr>
        <w:spacing w:after="210" w:line="360" w:lineRule="auto"/>
        <w:rPr>
          <w:rFonts w:eastAsia="Georgia" w:hAnsi="Georgia" w:cs="Georgia"/>
          <w:color w:val="000000"/>
        </w:rPr>
      </w:pPr>
      <w:r w:rsidRPr="00B05455">
        <w:rPr>
          <w:rFonts w:eastAsia="Georgia" w:hAnsi="Georgia" w:cs="Georgia"/>
          <w:color w:val="000000"/>
          <w:lang w:val="vi-VN"/>
        </w:rPr>
        <w:t xml:space="preserve">[2] </w:t>
      </w:r>
      <w:proofErr w:type="spellStart"/>
      <w:r w:rsidRPr="00B05455">
        <w:rPr>
          <w:rFonts w:eastAsia="Georgia" w:hAnsi="Georgia" w:cs="Georgia"/>
          <w:color w:val="000000"/>
          <w:lang w:val="vi-VN"/>
        </w:rPr>
        <w:t>AutoWash</w:t>
      </w:r>
      <w:proofErr w:type="spellEnd"/>
      <w:r w:rsidRPr="00B05455">
        <w:rPr>
          <w:rFonts w:eastAsia="Georgia" w:hAnsi="Georgia" w:cs="Georgia"/>
          <w:color w:val="000000"/>
          <w:lang w:val="vi-VN"/>
        </w:rPr>
        <w:t xml:space="preserve"> </w:t>
      </w:r>
      <w:proofErr w:type="spellStart"/>
      <w:r w:rsidRPr="00B05455">
        <w:rPr>
          <w:rFonts w:eastAsia="Georgia" w:hAnsi="Georgia" w:cs="Georgia"/>
          <w:color w:val="000000"/>
          <w:lang w:val="vi-VN"/>
        </w:rPr>
        <w:t>Priority</w:t>
      </w:r>
      <w:proofErr w:type="spellEnd"/>
      <w:r w:rsidRPr="00B05455">
        <w:rPr>
          <w:rFonts w:eastAsia="Georgia" w:hAnsi="Georgia" w:cs="Georgia"/>
          <w:color w:val="000000"/>
          <w:lang w:val="vi-VN"/>
        </w:rPr>
        <w:t xml:space="preserve"> </w:t>
      </w:r>
      <w:proofErr w:type="spellStart"/>
      <w:r w:rsidRPr="00B05455">
        <w:rPr>
          <w:rFonts w:eastAsia="Georgia" w:hAnsi="Georgia" w:cs="Georgia"/>
          <w:color w:val="000000"/>
          <w:lang w:val="vi-VN"/>
        </w:rPr>
        <w:t>Booking</w:t>
      </w:r>
      <w:proofErr w:type="spellEnd"/>
      <w:r w:rsidRPr="00B05455">
        <w:rPr>
          <w:rFonts w:eastAsia="Georgia" w:hAnsi="Georgia" w:cs="Georgia"/>
          <w:color w:val="000000"/>
          <w:lang w:val="vi-VN"/>
        </w:rPr>
        <w:t xml:space="preserve"> </w:t>
      </w:r>
      <w:proofErr w:type="spellStart"/>
      <w:r w:rsidRPr="00B05455">
        <w:rPr>
          <w:rFonts w:eastAsia="Georgia" w:hAnsi="Georgia" w:cs="Georgia"/>
          <w:color w:val="000000"/>
          <w:lang w:val="vi-VN"/>
        </w:rPr>
        <w:t>Engine</w:t>
      </w:r>
      <w:proofErr w:type="spellEnd"/>
      <w:r w:rsidRPr="00B05455">
        <w:rPr>
          <w:rFonts w:eastAsia="Georgia" w:hAnsi="Georgia" w:cs="Georgia"/>
          <w:color w:val="000000"/>
          <w:lang w:val="vi-VN"/>
        </w:rPr>
        <w:t xml:space="preserve"> </w:t>
      </w:r>
      <w:proofErr w:type="spellStart"/>
      <w:r w:rsidRPr="00B05455">
        <w:rPr>
          <w:rFonts w:eastAsia="Georgia" w:hAnsi="Georgia" w:cs="Georgia"/>
          <w:color w:val="000000"/>
          <w:lang w:val="vi-VN"/>
        </w:rPr>
        <w:t>Team</w:t>
      </w:r>
      <w:proofErr w:type="spellEnd"/>
      <w:r w:rsidRPr="00B05455">
        <w:rPr>
          <w:rFonts w:eastAsia="Georgia" w:hAnsi="Georgia" w:cs="Georgia"/>
          <w:color w:val="000000"/>
          <w:lang w:val="vi-VN"/>
        </w:rPr>
        <w:t>, “</w:t>
      </w:r>
      <w:proofErr w:type="spellStart"/>
      <w:r w:rsidRPr="00B05455">
        <w:rPr>
          <w:rFonts w:eastAsia="Georgia" w:hAnsi="Georgia" w:cs="Georgia"/>
          <w:color w:val="000000"/>
          <w:lang w:val="vi-VN"/>
        </w:rPr>
        <w:t>Software</w:t>
      </w:r>
      <w:proofErr w:type="spellEnd"/>
      <w:r w:rsidRPr="00B05455">
        <w:rPr>
          <w:rFonts w:eastAsia="Georgia" w:hAnsi="Georgia" w:cs="Georgia"/>
          <w:color w:val="000000"/>
          <w:lang w:val="vi-VN"/>
        </w:rPr>
        <w:t xml:space="preserve"> </w:t>
      </w:r>
      <w:proofErr w:type="spellStart"/>
      <w:r w:rsidRPr="00B05455">
        <w:rPr>
          <w:rFonts w:eastAsia="Georgia" w:hAnsi="Georgia" w:cs="Georgia"/>
          <w:color w:val="000000"/>
          <w:lang w:val="vi-VN"/>
        </w:rPr>
        <w:t>Requirements</w:t>
      </w:r>
      <w:proofErr w:type="spellEnd"/>
      <w:r>
        <w:rPr>
          <w:rFonts w:eastAsia="Georgia" w:hAnsi="Georgia" w:cs="Georgia"/>
          <w:color w:val="000000"/>
        </w:rPr>
        <w:t xml:space="preserve"> </w:t>
      </w:r>
      <w:proofErr w:type="spellStart"/>
      <w:r w:rsidRPr="00B05455">
        <w:rPr>
          <w:rFonts w:eastAsia="Georgia" w:hAnsi="Georgia" w:cs="Georgia"/>
          <w:color w:val="000000"/>
          <w:lang w:val="vi-VN"/>
        </w:rPr>
        <w:t>Specification</w:t>
      </w:r>
      <w:proofErr w:type="spellEnd"/>
      <w:r w:rsidRPr="00B05455">
        <w:rPr>
          <w:rFonts w:eastAsia="Georgia" w:hAnsi="Georgia" w:cs="Georgia"/>
          <w:color w:val="000000"/>
          <w:lang w:val="vi-VN"/>
        </w:rPr>
        <w:t xml:space="preserve"> (SRS),” </w:t>
      </w:r>
      <w:proofErr w:type="spellStart"/>
      <w:r w:rsidRPr="00B05455">
        <w:rPr>
          <w:rFonts w:eastAsia="Georgia" w:hAnsi="Georgia" w:cs="Georgia"/>
          <w:color w:val="000000"/>
          <w:lang w:val="vi-VN"/>
        </w:rPr>
        <w:t>version</w:t>
      </w:r>
      <w:proofErr w:type="spellEnd"/>
      <w:r w:rsidRPr="00B05455">
        <w:rPr>
          <w:rFonts w:eastAsia="Georgia" w:hAnsi="Georgia" w:cs="Georgia"/>
          <w:color w:val="000000"/>
          <w:lang w:val="vi-VN"/>
        </w:rPr>
        <w:t xml:space="preserve"> 4.0.0, </w:t>
      </w:r>
      <w:proofErr w:type="spellStart"/>
      <w:r w:rsidRPr="00B05455">
        <w:rPr>
          <w:rFonts w:eastAsia="Georgia" w:hAnsi="Georgia" w:cs="Georgia"/>
          <w:color w:val="000000"/>
          <w:lang w:val="vi-VN"/>
        </w:rPr>
        <w:t>Jul</w:t>
      </w:r>
      <w:proofErr w:type="spellEnd"/>
      <w:r w:rsidRPr="00B05455">
        <w:rPr>
          <w:rFonts w:eastAsia="Georgia" w:hAnsi="Georgia" w:cs="Georgia"/>
          <w:color w:val="000000"/>
          <w:lang w:val="vi-VN"/>
        </w:rPr>
        <w:t>. 2026.</w:t>
      </w:r>
    </w:p>
    <w:p w14:paraId="3D61E237" w14:textId="16B1091C" w:rsidR="00B05455" w:rsidRDefault="00B05455" w:rsidP="00B05455">
      <w:pPr>
        <w:spacing w:after="210" w:line="360" w:lineRule="auto"/>
        <w:rPr>
          <w:rFonts w:eastAsia="Georgia" w:hAnsi="Georgia" w:cs="Georgia"/>
          <w:color w:val="000000"/>
        </w:rPr>
      </w:pPr>
      <w:r w:rsidRPr="00B05455">
        <w:rPr>
          <w:rFonts w:eastAsia="Georgia" w:hAnsi="Georgia" w:cs="Georgia"/>
          <w:color w:val="000000"/>
          <w:lang w:val="vi-VN"/>
        </w:rPr>
        <w:t xml:space="preserve">[3] </w:t>
      </w:r>
      <w:proofErr w:type="spellStart"/>
      <w:r w:rsidRPr="00B05455">
        <w:rPr>
          <w:rFonts w:eastAsia="Georgia" w:hAnsi="Georgia" w:cs="Georgia"/>
          <w:color w:val="000000"/>
          <w:lang w:val="vi-VN"/>
        </w:rPr>
        <w:t>AutoWash</w:t>
      </w:r>
      <w:proofErr w:type="spellEnd"/>
      <w:r w:rsidRPr="00B05455">
        <w:rPr>
          <w:rFonts w:eastAsia="Georgia" w:hAnsi="Georgia" w:cs="Georgia"/>
          <w:color w:val="000000"/>
          <w:lang w:val="vi-VN"/>
        </w:rPr>
        <w:t xml:space="preserve"> </w:t>
      </w:r>
      <w:proofErr w:type="spellStart"/>
      <w:r w:rsidRPr="00B05455">
        <w:rPr>
          <w:rFonts w:eastAsia="Georgia" w:hAnsi="Georgia" w:cs="Georgia"/>
          <w:color w:val="000000"/>
          <w:lang w:val="vi-VN"/>
        </w:rPr>
        <w:t>Priority</w:t>
      </w:r>
      <w:proofErr w:type="spellEnd"/>
      <w:r w:rsidRPr="00B05455">
        <w:rPr>
          <w:rFonts w:eastAsia="Georgia" w:hAnsi="Georgia" w:cs="Georgia"/>
          <w:color w:val="000000"/>
          <w:lang w:val="vi-VN"/>
        </w:rPr>
        <w:t xml:space="preserve"> </w:t>
      </w:r>
      <w:proofErr w:type="spellStart"/>
      <w:r w:rsidRPr="00B05455">
        <w:rPr>
          <w:rFonts w:eastAsia="Georgia" w:hAnsi="Georgia" w:cs="Georgia"/>
          <w:color w:val="000000"/>
          <w:lang w:val="vi-VN"/>
        </w:rPr>
        <w:t>Booking</w:t>
      </w:r>
      <w:proofErr w:type="spellEnd"/>
      <w:r w:rsidRPr="00B05455">
        <w:rPr>
          <w:rFonts w:eastAsia="Georgia" w:hAnsi="Georgia" w:cs="Georgia"/>
          <w:color w:val="000000"/>
          <w:lang w:val="vi-VN"/>
        </w:rPr>
        <w:t xml:space="preserve"> </w:t>
      </w:r>
      <w:proofErr w:type="spellStart"/>
      <w:r w:rsidRPr="00B05455">
        <w:rPr>
          <w:rFonts w:eastAsia="Georgia" w:hAnsi="Georgia" w:cs="Georgia"/>
          <w:color w:val="000000"/>
          <w:lang w:val="vi-VN"/>
        </w:rPr>
        <w:t>Engine</w:t>
      </w:r>
      <w:proofErr w:type="spellEnd"/>
      <w:r w:rsidRPr="00B05455">
        <w:rPr>
          <w:rFonts w:eastAsia="Georgia" w:hAnsi="Georgia" w:cs="Georgia"/>
          <w:color w:val="000000"/>
          <w:lang w:val="vi-VN"/>
        </w:rPr>
        <w:t xml:space="preserve"> </w:t>
      </w:r>
      <w:proofErr w:type="spellStart"/>
      <w:r w:rsidRPr="00B05455">
        <w:rPr>
          <w:rFonts w:eastAsia="Georgia" w:hAnsi="Georgia" w:cs="Georgia"/>
          <w:color w:val="000000"/>
          <w:lang w:val="vi-VN"/>
        </w:rPr>
        <w:t>Team</w:t>
      </w:r>
      <w:proofErr w:type="spellEnd"/>
      <w:r w:rsidRPr="00B05455">
        <w:rPr>
          <w:rFonts w:eastAsia="Georgia" w:hAnsi="Georgia" w:cs="Georgia"/>
          <w:color w:val="000000"/>
          <w:lang w:val="vi-VN"/>
        </w:rPr>
        <w:t>, “</w:t>
      </w:r>
      <w:proofErr w:type="spellStart"/>
      <w:r w:rsidRPr="00B05455">
        <w:rPr>
          <w:rFonts w:eastAsia="Georgia" w:hAnsi="Georgia" w:cs="Georgia"/>
          <w:color w:val="000000"/>
          <w:lang w:val="vi-VN"/>
        </w:rPr>
        <w:t>Product</w:t>
      </w:r>
      <w:proofErr w:type="spellEnd"/>
      <w:r w:rsidRPr="00B05455">
        <w:rPr>
          <w:rFonts w:eastAsia="Georgia" w:hAnsi="Georgia" w:cs="Georgia"/>
          <w:color w:val="000000"/>
          <w:lang w:val="vi-VN"/>
        </w:rPr>
        <w:t xml:space="preserve"> </w:t>
      </w:r>
      <w:proofErr w:type="spellStart"/>
      <w:r w:rsidRPr="00B05455">
        <w:rPr>
          <w:rFonts w:eastAsia="Georgia" w:hAnsi="Georgia" w:cs="Georgia"/>
          <w:color w:val="000000"/>
          <w:lang w:val="vi-VN"/>
        </w:rPr>
        <w:t>Requirements</w:t>
      </w:r>
      <w:proofErr w:type="spellEnd"/>
      <w:r>
        <w:rPr>
          <w:rFonts w:eastAsia="Georgia" w:hAnsi="Georgia" w:cs="Georgia"/>
          <w:color w:val="000000"/>
        </w:rPr>
        <w:t xml:space="preserve"> </w:t>
      </w:r>
      <w:proofErr w:type="spellStart"/>
      <w:r w:rsidRPr="00B05455">
        <w:rPr>
          <w:rFonts w:eastAsia="Georgia" w:hAnsi="Georgia" w:cs="Georgia"/>
          <w:color w:val="000000"/>
          <w:lang w:val="vi-VN"/>
        </w:rPr>
        <w:t>Document</w:t>
      </w:r>
      <w:proofErr w:type="spellEnd"/>
      <w:r w:rsidRPr="00B05455">
        <w:rPr>
          <w:rFonts w:eastAsia="Georgia" w:hAnsi="Georgia" w:cs="Georgia"/>
          <w:color w:val="000000"/>
          <w:lang w:val="vi-VN"/>
        </w:rPr>
        <w:t xml:space="preserve"> (PRD),” </w:t>
      </w:r>
      <w:proofErr w:type="spellStart"/>
      <w:r w:rsidRPr="00B05455">
        <w:rPr>
          <w:rFonts w:eastAsia="Georgia" w:hAnsi="Georgia" w:cs="Georgia"/>
          <w:color w:val="000000"/>
          <w:lang w:val="vi-VN"/>
        </w:rPr>
        <w:t>version</w:t>
      </w:r>
      <w:proofErr w:type="spellEnd"/>
      <w:r w:rsidRPr="00B05455">
        <w:rPr>
          <w:rFonts w:eastAsia="Georgia" w:hAnsi="Georgia" w:cs="Georgia"/>
          <w:color w:val="000000"/>
          <w:lang w:val="vi-VN"/>
        </w:rPr>
        <w:t xml:space="preserve"> 2.0.0, </w:t>
      </w:r>
      <w:proofErr w:type="spellStart"/>
      <w:r w:rsidRPr="00B05455">
        <w:rPr>
          <w:rFonts w:eastAsia="Georgia" w:hAnsi="Georgia" w:cs="Georgia"/>
          <w:color w:val="000000"/>
          <w:lang w:val="vi-VN"/>
        </w:rPr>
        <w:t>Jul</w:t>
      </w:r>
      <w:proofErr w:type="spellEnd"/>
      <w:r w:rsidRPr="00B05455">
        <w:rPr>
          <w:rFonts w:eastAsia="Georgia" w:hAnsi="Georgia" w:cs="Georgia"/>
          <w:color w:val="000000"/>
          <w:lang w:val="vi-VN"/>
        </w:rPr>
        <w:t>. 2026.</w:t>
      </w:r>
    </w:p>
    <w:p w14:paraId="7728B906" w14:textId="34BCB3B5" w:rsidR="00B05455" w:rsidRPr="00B05455" w:rsidRDefault="00B05455" w:rsidP="00B05455">
      <w:pPr>
        <w:spacing w:after="210" w:line="360" w:lineRule="auto"/>
        <w:rPr>
          <w:rFonts w:eastAsia="Georgia" w:hAnsi="Georgia" w:cs="Georgia"/>
          <w:color w:val="000000"/>
          <w:lang w:val="vi-VN"/>
        </w:rPr>
      </w:pPr>
      <w:r w:rsidRPr="00B05455">
        <w:rPr>
          <w:rFonts w:eastAsia="Georgia" w:hAnsi="Georgia" w:cs="Georgia"/>
          <w:color w:val="000000"/>
          <w:lang w:val="vi-VN"/>
        </w:rPr>
        <w:lastRenderedPageBreak/>
        <w:t xml:space="preserve">[4] </w:t>
      </w:r>
      <w:proofErr w:type="spellStart"/>
      <w:r w:rsidRPr="00B05455">
        <w:rPr>
          <w:rFonts w:eastAsia="Georgia" w:hAnsi="Georgia" w:cs="Georgia"/>
          <w:color w:val="000000"/>
          <w:lang w:val="vi-VN"/>
        </w:rPr>
        <w:t>AutoWash</w:t>
      </w:r>
      <w:proofErr w:type="spellEnd"/>
      <w:r w:rsidRPr="00B05455">
        <w:rPr>
          <w:rFonts w:eastAsia="Georgia" w:hAnsi="Georgia" w:cs="Georgia"/>
          <w:color w:val="000000"/>
          <w:lang w:val="vi-VN"/>
        </w:rPr>
        <w:t xml:space="preserve"> </w:t>
      </w:r>
      <w:proofErr w:type="spellStart"/>
      <w:r w:rsidRPr="00B05455">
        <w:rPr>
          <w:rFonts w:eastAsia="Georgia" w:hAnsi="Georgia" w:cs="Georgia"/>
          <w:color w:val="000000"/>
          <w:lang w:val="vi-VN"/>
        </w:rPr>
        <w:t>Priority</w:t>
      </w:r>
      <w:proofErr w:type="spellEnd"/>
      <w:r w:rsidRPr="00B05455">
        <w:rPr>
          <w:rFonts w:eastAsia="Georgia" w:hAnsi="Georgia" w:cs="Georgia"/>
          <w:color w:val="000000"/>
          <w:lang w:val="vi-VN"/>
        </w:rPr>
        <w:t xml:space="preserve"> </w:t>
      </w:r>
      <w:proofErr w:type="spellStart"/>
      <w:r w:rsidRPr="00B05455">
        <w:rPr>
          <w:rFonts w:eastAsia="Georgia" w:hAnsi="Georgia" w:cs="Georgia"/>
          <w:color w:val="000000"/>
          <w:lang w:val="vi-VN"/>
        </w:rPr>
        <w:t>Booking</w:t>
      </w:r>
      <w:proofErr w:type="spellEnd"/>
      <w:r w:rsidRPr="00B05455">
        <w:rPr>
          <w:rFonts w:eastAsia="Georgia" w:hAnsi="Georgia" w:cs="Georgia"/>
          <w:color w:val="000000"/>
          <w:lang w:val="vi-VN"/>
        </w:rPr>
        <w:t xml:space="preserve"> </w:t>
      </w:r>
      <w:proofErr w:type="spellStart"/>
      <w:r w:rsidRPr="00B05455">
        <w:rPr>
          <w:rFonts w:eastAsia="Georgia" w:hAnsi="Georgia" w:cs="Georgia"/>
          <w:color w:val="000000"/>
          <w:lang w:val="vi-VN"/>
        </w:rPr>
        <w:t>Engine</w:t>
      </w:r>
      <w:proofErr w:type="spellEnd"/>
      <w:r w:rsidRPr="00B05455">
        <w:rPr>
          <w:rFonts w:eastAsia="Georgia" w:hAnsi="Georgia" w:cs="Georgia"/>
          <w:color w:val="000000"/>
          <w:lang w:val="vi-VN"/>
        </w:rPr>
        <w:t xml:space="preserve"> </w:t>
      </w:r>
      <w:proofErr w:type="spellStart"/>
      <w:r w:rsidRPr="00B05455">
        <w:rPr>
          <w:rFonts w:eastAsia="Georgia" w:hAnsi="Georgia" w:cs="Georgia"/>
          <w:color w:val="000000"/>
          <w:lang w:val="vi-VN"/>
        </w:rPr>
        <w:t>Team</w:t>
      </w:r>
      <w:proofErr w:type="spellEnd"/>
      <w:r w:rsidRPr="00B05455">
        <w:rPr>
          <w:rFonts w:eastAsia="Georgia" w:hAnsi="Georgia" w:cs="Georgia"/>
          <w:color w:val="000000"/>
          <w:lang w:val="vi-VN"/>
        </w:rPr>
        <w:t>, “</w:t>
      </w:r>
      <w:proofErr w:type="spellStart"/>
      <w:r w:rsidRPr="00B05455">
        <w:rPr>
          <w:rFonts w:eastAsia="Georgia" w:hAnsi="Georgia" w:cs="Georgia"/>
          <w:color w:val="000000"/>
          <w:lang w:val="vi-VN"/>
        </w:rPr>
        <w:t>AutoWash</w:t>
      </w:r>
      <w:proofErr w:type="spellEnd"/>
      <w:r w:rsidRPr="00B05455">
        <w:rPr>
          <w:rFonts w:eastAsia="Georgia" w:hAnsi="Georgia" w:cs="Georgia"/>
          <w:color w:val="000000"/>
          <w:lang w:val="vi-VN"/>
        </w:rPr>
        <w:t xml:space="preserve"> </w:t>
      </w:r>
      <w:proofErr w:type="spellStart"/>
      <w:r w:rsidRPr="00B05455">
        <w:rPr>
          <w:rFonts w:eastAsia="Georgia" w:hAnsi="Georgia" w:cs="Georgia"/>
          <w:color w:val="000000"/>
          <w:lang w:val="vi-VN"/>
        </w:rPr>
        <w:t>Priority</w:t>
      </w:r>
      <w:proofErr w:type="spellEnd"/>
      <w:r w:rsidRPr="00B05455">
        <w:rPr>
          <w:rFonts w:eastAsia="Georgia" w:hAnsi="Georgia" w:cs="Georgia"/>
          <w:color w:val="000000"/>
          <w:lang w:val="vi-VN"/>
        </w:rPr>
        <w:t xml:space="preserve"> </w:t>
      </w:r>
      <w:proofErr w:type="spellStart"/>
      <w:r w:rsidRPr="00B05455">
        <w:rPr>
          <w:rFonts w:eastAsia="Georgia" w:hAnsi="Georgia" w:cs="Georgia"/>
          <w:color w:val="000000"/>
          <w:lang w:val="vi-VN"/>
        </w:rPr>
        <w:t>Booking</w:t>
      </w:r>
      <w:proofErr w:type="spellEnd"/>
      <w:r>
        <w:rPr>
          <w:rFonts w:eastAsia="Georgia" w:hAnsi="Georgia" w:cs="Georgia"/>
          <w:color w:val="000000"/>
        </w:rPr>
        <w:t xml:space="preserve"> </w:t>
      </w:r>
      <w:proofErr w:type="spellStart"/>
      <w:r w:rsidRPr="00B05455">
        <w:rPr>
          <w:rFonts w:eastAsia="Georgia" w:hAnsi="Georgia" w:cs="Georgia"/>
          <w:color w:val="000000"/>
          <w:lang w:val="vi-VN"/>
        </w:rPr>
        <w:t>Engine</w:t>
      </w:r>
      <w:proofErr w:type="spellEnd"/>
      <w:r w:rsidRPr="00B05455">
        <w:rPr>
          <w:rFonts w:eastAsia="Georgia" w:hAnsi="Georgia" w:cs="Georgia"/>
          <w:color w:val="000000"/>
          <w:lang w:val="vi-VN"/>
        </w:rPr>
        <w:t xml:space="preserve">: </w:t>
      </w:r>
      <w:proofErr w:type="spellStart"/>
      <w:r w:rsidRPr="00B05455">
        <w:rPr>
          <w:rFonts w:eastAsia="Georgia" w:hAnsi="Georgia" w:cs="Georgia"/>
          <w:color w:val="000000"/>
          <w:lang w:val="vi-VN"/>
        </w:rPr>
        <w:t>Java</w:t>
      </w:r>
      <w:proofErr w:type="spellEnd"/>
      <w:r w:rsidRPr="00B05455">
        <w:rPr>
          <w:rFonts w:eastAsia="Georgia" w:hAnsi="Georgia" w:cs="Georgia"/>
          <w:color w:val="000000"/>
          <w:lang w:val="vi-VN"/>
        </w:rPr>
        <w:t xml:space="preserve"> </w:t>
      </w:r>
      <w:proofErr w:type="spellStart"/>
      <w:r w:rsidRPr="00B05455">
        <w:rPr>
          <w:rFonts w:eastAsia="Georgia" w:hAnsi="Georgia" w:cs="Georgia"/>
          <w:color w:val="000000"/>
          <w:lang w:val="vi-VN"/>
        </w:rPr>
        <w:t>Source</w:t>
      </w:r>
      <w:proofErr w:type="spellEnd"/>
      <w:r w:rsidRPr="00B05455">
        <w:rPr>
          <w:rFonts w:eastAsia="Georgia" w:hAnsi="Georgia" w:cs="Georgia"/>
          <w:color w:val="000000"/>
          <w:lang w:val="vi-VN"/>
        </w:rPr>
        <w:t xml:space="preserve"> </w:t>
      </w:r>
      <w:proofErr w:type="spellStart"/>
      <w:r w:rsidRPr="00B05455">
        <w:rPr>
          <w:rFonts w:eastAsia="Georgia" w:hAnsi="Georgia" w:cs="Georgia"/>
          <w:color w:val="000000"/>
          <w:lang w:val="vi-VN"/>
        </w:rPr>
        <w:t>Code</w:t>
      </w:r>
      <w:proofErr w:type="spellEnd"/>
      <w:r w:rsidRPr="00B05455">
        <w:rPr>
          <w:rFonts w:eastAsia="Georgia" w:hAnsi="Georgia" w:cs="Georgia"/>
          <w:color w:val="000000"/>
          <w:lang w:val="vi-VN"/>
        </w:rPr>
        <w:t xml:space="preserve"> </w:t>
      </w:r>
      <w:proofErr w:type="spellStart"/>
      <w:r w:rsidRPr="00B05455">
        <w:rPr>
          <w:rFonts w:eastAsia="Georgia" w:hAnsi="Georgia" w:cs="Georgia"/>
          <w:color w:val="000000"/>
          <w:lang w:val="vi-VN"/>
        </w:rPr>
        <w:t>Repository</w:t>
      </w:r>
      <w:proofErr w:type="spellEnd"/>
      <w:r w:rsidRPr="00B05455">
        <w:rPr>
          <w:rFonts w:eastAsia="Georgia" w:hAnsi="Georgia" w:cs="Georgia"/>
          <w:color w:val="000000"/>
          <w:lang w:val="vi-VN"/>
        </w:rPr>
        <w:t xml:space="preserve">,” </w:t>
      </w:r>
      <w:proofErr w:type="spellStart"/>
      <w:r w:rsidRPr="00B05455">
        <w:rPr>
          <w:rFonts w:eastAsia="Georgia" w:hAnsi="Georgia" w:cs="Georgia"/>
          <w:color w:val="000000"/>
          <w:lang w:val="vi-VN"/>
        </w:rPr>
        <w:t>GitHub</w:t>
      </w:r>
      <w:proofErr w:type="spellEnd"/>
      <w:r w:rsidRPr="00B05455">
        <w:rPr>
          <w:rFonts w:eastAsia="Georgia" w:hAnsi="Georgia" w:cs="Georgia"/>
          <w:color w:val="000000"/>
          <w:lang w:val="vi-VN"/>
        </w:rPr>
        <w:t>, 2026. [</w:t>
      </w:r>
      <w:proofErr w:type="spellStart"/>
      <w:r w:rsidRPr="00B05455">
        <w:rPr>
          <w:rFonts w:eastAsia="Georgia" w:hAnsi="Georgia" w:cs="Georgia"/>
          <w:color w:val="000000"/>
          <w:lang w:val="vi-VN"/>
        </w:rPr>
        <w:t>Online</w:t>
      </w:r>
      <w:proofErr w:type="spellEnd"/>
      <w:r w:rsidRPr="00B05455">
        <w:rPr>
          <w:rFonts w:eastAsia="Georgia" w:hAnsi="Georgia" w:cs="Georgia"/>
          <w:color w:val="000000"/>
          <w:lang w:val="vi-VN"/>
        </w:rPr>
        <w:t xml:space="preserve">]. </w:t>
      </w:r>
      <w:proofErr w:type="spellStart"/>
      <w:r w:rsidRPr="00B05455">
        <w:rPr>
          <w:rFonts w:eastAsia="Georgia" w:hAnsi="Georgia" w:cs="Georgia"/>
          <w:color w:val="000000"/>
          <w:lang w:val="vi-VN"/>
        </w:rPr>
        <w:t>Available</w:t>
      </w:r>
      <w:proofErr w:type="spellEnd"/>
      <w:r w:rsidRPr="00B05455">
        <w:rPr>
          <w:rFonts w:eastAsia="Georgia" w:hAnsi="Georgia" w:cs="Georgia"/>
          <w:color w:val="000000"/>
          <w:lang w:val="vi-VN"/>
        </w:rPr>
        <w:t>:</w:t>
      </w:r>
      <w:r>
        <w:rPr>
          <w:rFonts w:eastAsia="Georgia" w:hAnsi="Georgia" w:cs="Georgia"/>
          <w:color w:val="000000"/>
        </w:rPr>
        <w:t xml:space="preserve"> </w:t>
      </w:r>
      <w:hyperlink r:id="rId12" w:history="1">
        <w:r w:rsidRPr="00B05455">
          <w:rPr>
            <w:rStyle w:val="Siuktni"/>
            <w:rFonts w:eastAsia="Georgia" w:hAnsi="Georgia" w:cs="Georgia"/>
            <w:lang w:val="vi-VN"/>
          </w:rPr>
          <w:t>https://github.com/NgaiLong49423/autowash-priority-booking-engine</w:t>
        </w:r>
      </w:hyperlink>
      <w:r w:rsidRPr="00B05455">
        <w:rPr>
          <w:rFonts w:eastAsia="Georgia" w:hAnsi="Georgia" w:cs="Georgia"/>
          <w:color w:val="000000"/>
          <w:lang w:val="vi-VN"/>
        </w:rPr>
        <w:t>.</w:t>
      </w:r>
      <w:r>
        <w:rPr>
          <w:rFonts w:eastAsia="Georgia" w:hAnsi="Georgia" w:cs="Georgia"/>
          <w:color w:val="000000"/>
        </w:rPr>
        <w:t xml:space="preserve"> </w:t>
      </w:r>
      <w:r w:rsidRPr="00B05455">
        <w:rPr>
          <w:rFonts w:eastAsia="Georgia" w:hAnsi="Georgia" w:cs="Georgia"/>
          <w:color w:val="000000"/>
          <w:lang w:val="vi-VN"/>
        </w:rPr>
        <w:t>[</w:t>
      </w:r>
      <w:proofErr w:type="spellStart"/>
      <w:r w:rsidRPr="00B05455">
        <w:rPr>
          <w:rFonts w:eastAsia="Georgia" w:hAnsi="Georgia" w:cs="Georgia"/>
          <w:color w:val="000000"/>
          <w:lang w:val="vi-VN"/>
        </w:rPr>
        <w:t>Accessed</w:t>
      </w:r>
      <w:proofErr w:type="spellEnd"/>
      <w:r w:rsidRPr="00B05455">
        <w:rPr>
          <w:rFonts w:eastAsia="Georgia" w:hAnsi="Georgia" w:cs="Georgia"/>
          <w:color w:val="000000"/>
          <w:lang w:val="vi-VN"/>
        </w:rPr>
        <w:t xml:space="preserve">: </w:t>
      </w:r>
      <w:proofErr w:type="spellStart"/>
      <w:r w:rsidRPr="00B05455">
        <w:rPr>
          <w:rFonts w:eastAsia="Georgia" w:hAnsi="Georgia" w:cs="Georgia"/>
          <w:color w:val="000000"/>
          <w:lang w:val="vi-VN"/>
        </w:rPr>
        <w:t>Jul</w:t>
      </w:r>
      <w:proofErr w:type="spellEnd"/>
      <w:r w:rsidRPr="00B05455">
        <w:rPr>
          <w:rFonts w:eastAsia="Georgia" w:hAnsi="Georgia" w:cs="Georgia"/>
          <w:color w:val="000000"/>
          <w:lang w:val="vi-VN"/>
        </w:rPr>
        <w:t>. 21, 2026].</w:t>
      </w:r>
    </w:p>
    <w:p w14:paraId="31D1671A" w14:textId="77777777" w:rsidR="00B05455" w:rsidRPr="00B05455" w:rsidRDefault="00B05455" w:rsidP="00B05455">
      <w:pPr>
        <w:spacing w:after="210" w:line="360" w:lineRule="auto"/>
        <w:rPr>
          <w:rFonts w:eastAsia="Georgia" w:hAnsi="Georgia" w:cs="Georgia"/>
          <w:color w:val="000000"/>
        </w:rPr>
      </w:pPr>
    </w:p>
    <w:p w14:paraId="1B4BCE38" w14:textId="77777777" w:rsidR="00B05455" w:rsidRPr="00B05455" w:rsidRDefault="00B05455" w:rsidP="00B05455">
      <w:pPr>
        <w:spacing w:after="210" w:line="360" w:lineRule="auto"/>
        <w:rPr>
          <w:rFonts w:eastAsia="Georgia" w:hAnsi="Georgia" w:cs="Georgia"/>
          <w:color w:val="000000"/>
        </w:rPr>
      </w:pPr>
    </w:p>
    <w:p w14:paraId="7425FC49" w14:textId="77777777" w:rsidR="00D972DD" w:rsidRDefault="00000000">
      <w:pPr>
        <w:spacing w:before="210" w:after="0" w:line="360" w:lineRule="auto"/>
      </w:pPr>
      <w:r>
        <w:rPr>
          <w:noProof/>
        </w:rPr>
      </w:r>
      <w:r>
        <w:rPr>
          <w:noProof/>
        </w:rPr>
        <w:pict w14:anchorId="19106ABF">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04C83EA" w14:textId="77777777" w:rsidR="00D972DD" w:rsidRDefault="00000000">
      <w:pPr>
        <w:spacing w:before="210" w:after="0" w:line="360" w:lineRule="auto"/>
      </w:pPr>
      <w:r>
        <w:rPr>
          <w:noProof/>
        </w:rPr>
      </w:r>
      <w:r>
        <w:rPr>
          <w:noProof/>
        </w:rPr>
        <w:pict w14:anchorId="7CD29BD8">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D972DD">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621B2" w14:textId="77777777" w:rsidR="005A3A24" w:rsidRDefault="005A3A24" w:rsidP="00B05455">
      <w:pPr>
        <w:spacing w:after="0" w:line="240" w:lineRule="auto"/>
      </w:pPr>
      <w:r>
        <w:separator/>
      </w:r>
    </w:p>
  </w:endnote>
  <w:endnote w:type="continuationSeparator" w:id="0">
    <w:p w14:paraId="75B54230" w14:textId="77777777" w:rsidR="005A3A24" w:rsidRDefault="005A3A24" w:rsidP="00B05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neue">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488F0" w14:textId="77777777" w:rsidR="005A3A24" w:rsidRDefault="005A3A24" w:rsidP="00B05455">
      <w:pPr>
        <w:spacing w:after="0" w:line="240" w:lineRule="auto"/>
      </w:pPr>
      <w:r>
        <w:separator/>
      </w:r>
    </w:p>
  </w:footnote>
  <w:footnote w:type="continuationSeparator" w:id="0">
    <w:p w14:paraId="68CBB137" w14:textId="77777777" w:rsidR="005A3A24" w:rsidRDefault="005A3A24" w:rsidP="00B054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A290D"/>
    <w:multiLevelType w:val="hybridMultilevel"/>
    <w:tmpl w:val="0512CE74"/>
    <w:lvl w:ilvl="0" w:tplc="D7FEA8E6">
      <w:start w:val="1"/>
      <w:numFmt w:val="bullet"/>
      <w:lvlText w:val=""/>
      <w:lvlJc w:val="left"/>
      <w:pPr>
        <w:tabs>
          <w:tab w:val="num" w:pos="900"/>
        </w:tabs>
        <w:ind w:left="540" w:hanging="360"/>
      </w:pPr>
      <w:rPr>
        <w:rFonts w:ascii="Symbol" w:hAnsi="Symbol" w:hint="default"/>
      </w:rPr>
    </w:lvl>
    <w:lvl w:ilvl="1" w:tplc="20C2292C">
      <w:numFmt w:val="decimal"/>
      <w:lvlText w:val=""/>
      <w:lvlJc w:val="left"/>
    </w:lvl>
    <w:lvl w:ilvl="2" w:tplc="D8ACB6CA">
      <w:numFmt w:val="decimal"/>
      <w:lvlText w:val=""/>
      <w:lvlJc w:val="left"/>
    </w:lvl>
    <w:lvl w:ilvl="3" w:tplc="EEA48B76">
      <w:numFmt w:val="decimal"/>
      <w:lvlText w:val=""/>
      <w:lvlJc w:val="left"/>
    </w:lvl>
    <w:lvl w:ilvl="4" w:tplc="B5389572">
      <w:numFmt w:val="decimal"/>
      <w:lvlText w:val=""/>
      <w:lvlJc w:val="left"/>
    </w:lvl>
    <w:lvl w:ilvl="5" w:tplc="B5EA4548">
      <w:numFmt w:val="decimal"/>
      <w:lvlText w:val=""/>
      <w:lvlJc w:val="left"/>
    </w:lvl>
    <w:lvl w:ilvl="6" w:tplc="71F8CE8A">
      <w:numFmt w:val="decimal"/>
      <w:lvlText w:val=""/>
      <w:lvlJc w:val="left"/>
    </w:lvl>
    <w:lvl w:ilvl="7" w:tplc="F9ACDDAE">
      <w:numFmt w:val="decimal"/>
      <w:lvlText w:val=""/>
      <w:lvlJc w:val="left"/>
    </w:lvl>
    <w:lvl w:ilvl="8" w:tplc="F9D03980">
      <w:numFmt w:val="decimal"/>
      <w:lvlText w:val=""/>
      <w:lvlJc w:val="left"/>
    </w:lvl>
  </w:abstractNum>
  <w:abstractNum w:abstractNumId="1" w15:restartNumberingAfterBreak="0">
    <w:nsid w:val="1C4A7E84"/>
    <w:multiLevelType w:val="hybridMultilevel"/>
    <w:tmpl w:val="CADE28DC"/>
    <w:lvl w:ilvl="0" w:tplc="DCA41D12">
      <w:start w:val="1"/>
      <w:numFmt w:val="bullet"/>
      <w:lvlText w:val=""/>
      <w:lvlJc w:val="left"/>
      <w:pPr>
        <w:tabs>
          <w:tab w:val="num" w:pos="900"/>
        </w:tabs>
        <w:ind w:left="540" w:hanging="360"/>
      </w:pPr>
      <w:rPr>
        <w:rFonts w:ascii="Symbol" w:hAnsi="Symbol" w:hint="default"/>
      </w:rPr>
    </w:lvl>
    <w:lvl w:ilvl="1" w:tplc="9D262F3A">
      <w:numFmt w:val="decimal"/>
      <w:lvlText w:val=""/>
      <w:lvlJc w:val="left"/>
    </w:lvl>
    <w:lvl w:ilvl="2" w:tplc="2B801F7E">
      <w:numFmt w:val="decimal"/>
      <w:lvlText w:val=""/>
      <w:lvlJc w:val="left"/>
    </w:lvl>
    <w:lvl w:ilvl="3" w:tplc="71F679DA">
      <w:numFmt w:val="decimal"/>
      <w:lvlText w:val=""/>
      <w:lvlJc w:val="left"/>
    </w:lvl>
    <w:lvl w:ilvl="4" w:tplc="38F2178A">
      <w:numFmt w:val="decimal"/>
      <w:lvlText w:val=""/>
      <w:lvlJc w:val="left"/>
    </w:lvl>
    <w:lvl w:ilvl="5" w:tplc="718EE88A">
      <w:numFmt w:val="decimal"/>
      <w:lvlText w:val=""/>
      <w:lvlJc w:val="left"/>
    </w:lvl>
    <w:lvl w:ilvl="6" w:tplc="BB5C45B4">
      <w:numFmt w:val="decimal"/>
      <w:lvlText w:val=""/>
      <w:lvlJc w:val="left"/>
    </w:lvl>
    <w:lvl w:ilvl="7" w:tplc="73B8CF84">
      <w:numFmt w:val="decimal"/>
      <w:lvlText w:val=""/>
      <w:lvlJc w:val="left"/>
    </w:lvl>
    <w:lvl w:ilvl="8" w:tplc="8D9CFE52">
      <w:numFmt w:val="decimal"/>
      <w:lvlText w:val=""/>
      <w:lvlJc w:val="left"/>
    </w:lvl>
  </w:abstractNum>
  <w:abstractNum w:abstractNumId="2" w15:restartNumberingAfterBreak="0">
    <w:nsid w:val="28EA636B"/>
    <w:multiLevelType w:val="hybridMultilevel"/>
    <w:tmpl w:val="9BCA323A"/>
    <w:lvl w:ilvl="0" w:tplc="2F30898E">
      <w:start w:val="1"/>
      <w:numFmt w:val="decimal"/>
      <w:lvlText w:val="%1."/>
      <w:lvlJc w:val="left"/>
      <w:pPr>
        <w:tabs>
          <w:tab w:val="num" w:pos="900"/>
        </w:tabs>
        <w:ind w:left="540" w:hanging="360"/>
      </w:pPr>
    </w:lvl>
    <w:lvl w:ilvl="1" w:tplc="AC3E6622">
      <w:numFmt w:val="decimal"/>
      <w:lvlText w:val=""/>
      <w:lvlJc w:val="left"/>
    </w:lvl>
    <w:lvl w:ilvl="2" w:tplc="7E56084C">
      <w:numFmt w:val="decimal"/>
      <w:lvlText w:val=""/>
      <w:lvlJc w:val="left"/>
    </w:lvl>
    <w:lvl w:ilvl="3" w:tplc="C8A872A6">
      <w:numFmt w:val="decimal"/>
      <w:lvlText w:val=""/>
      <w:lvlJc w:val="left"/>
    </w:lvl>
    <w:lvl w:ilvl="4" w:tplc="D84C5A6A">
      <w:numFmt w:val="decimal"/>
      <w:lvlText w:val=""/>
      <w:lvlJc w:val="left"/>
    </w:lvl>
    <w:lvl w:ilvl="5" w:tplc="100AA766">
      <w:numFmt w:val="decimal"/>
      <w:lvlText w:val=""/>
      <w:lvlJc w:val="left"/>
    </w:lvl>
    <w:lvl w:ilvl="6" w:tplc="71E4D272">
      <w:numFmt w:val="decimal"/>
      <w:lvlText w:val=""/>
      <w:lvlJc w:val="left"/>
    </w:lvl>
    <w:lvl w:ilvl="7" w:tplc="E332A4D4">
      <w:numFmt w:val="decimal"/>
      <w:lvlText w:val=""/>
      <w:lvlJc w:val="left"/>
    </w:lvl>
    <w:lvl w:ilvl="8" w:tplc="CD023DBA">
      <w:numFmt w:val="decimal"/>
      <w:lvlText w:val=""/>
      <w:lvlJc w:val="left"/>
    </w:lvl>
  </w:abstractNum>
  <w:abstractNum w:abstractNumId="3" w15:restartNumberingAfterBreak="0">
    <w:nsid w:val="33CA7FDB"/>
    <w:multiLevelType w:val="hybridMultilevel"/>
    <w:tmpl w:val="A8AC7F2C"/>
    <w:lvl w:ilvl="0" w:tplc="56489DAE">
      <w:start w:val="1"/>
      <w:numFmt w:val="bullet"/>
      <w:lvlText w:val=""/>
      <w:lvlJc w:val="left"/>
      <w:pPr>
        <w:tabs>
          <w:tab w:val="num" w:pos="900"/>
        </w:tabs>
        <w:ind w:left="540" w:hanging="360"/>
      </w:pPr>
      <w:rPr>
        <w:rFonts w:ascii="Symbol" w:hAnsi="Symbol" w:hint="default"/>
      </w:rPr>
    </w:lvl>
    <w:lvl w:ilvl="1" w:tplc="8DAEDFF0">
      <w:numFmt w:val="decimal"/>
      <w:lvlText w:val=""/>
      <w:lvlJc w:val="left"/>
    </w:lvl>
    <w:lvl w:ilvl="2" w:tplc="A6ACC700">
      <w:numFmt w:val="decimal"/>
      <w:lvlText w:val=""/>
      <w:lvlJc w:val="left"/>
    </w:lvl>
    <w:lvl w:ilvl="3" w:tplc="EF00627C">
      <w:numFmt w:val="decimal"/>
      <w:lvlText w:val=""/>
      <w:lvlJc w:val="left"/>
    </w:lvl>
    <w:lvl w:ilvl="4" w:tplc="BD722F28">
      <w:numFmt w:val="decimal"/>
      <w:lvlText w:val=""/>
      <w:lvlJc w:val="left"/>
    </w:lvl>
    <w:lvl w:ilvl="5" w:tplc="886C2A20">
      <w:numFmt w:val="decimal"/>
      <w:lvlText w:val=""/>
      <w:lvlJc w:val="left"/>
    </w:lvl>
    <w:lvl w:ilvl="6" w:tplc="5E4CE596">
      <w:numFmt w:val="decimal"/>
      <w:lvlText w:val=""/>
      <w:lvlJc w:val="left"/>
    </w:lvl>
    <w:lvl w:ilvl="7" w:tplc="26B2C864">
      <w:numFmt w:val="decimal"/>
      <w:lvlText w:val=""/>
      <w:lvlJc w:val="left"/>
    </w:lvl>
    <w:lvl w:ilvl="8" w:tplc="593E16DA">
      <w:numFmt w:val="decimal"/>
      <w:lvlText w:val=""/>
      <w:lvlJc w:val="left"/>
    </w:lvl>
  </w:abstractNum>
  <w:abstractNum w:abstractNumId="4" w15:restartNumberingAfterBreak="0">
    <w:nsid w:val="34BB2EDC"/>
    <w:multiLevelType w:val="hybridMultilevel"/>
    <w:tmpl w:val="B5A4F29E"/>
    <w:lvl w:ilvl="0" w:tplc="2020F710">
      <w:start w:val="1"/>
      <w:numFmt w:val="decimal"/>
      <w:lvlText w:val="%1."/>
      <w:lvlJc w:val="left"/>
      <w:pPr>
        <w:tabs>
          <w:tab w:val="num" w:pos="900"/>
        </w:tabs>
        <w:ind w:left="540" w:hanging="360"/>
      </w:pPr>
    </w:lvl>
    <w:lvl w:ilvl="1" w:tplc="B2609058">
      <w:numFmt w:val="decimal"/>
      <w:lvlText w:val=""/>
      <w:lvlJc w:val="left"/>
    </w:lvl>
    <w:lvl w:ilvl="2" w:tplc="F132C79A">
      <w:numFmt w:val="decimal"/>
      <w:lvlText w:val=""/>
      <w:lvlJc w:val="left"/>
    </w:lvl>
    <w:lvl w:ilvl="3" w:tplc="D8CEF474">
      <w:numFmt w:val="decimal"/>
      <w:lvlText w:val=""/>
      <w:lvlJc w:val="left"/>
    </w:lvl>
    <w:lvl w:ilvl="4" w:tplc="872C41BE">
      <w:numFmt w:val="decimal"/>
      <w:lvlText w:val=""/>
      <w:lvlJc w:val="left"/>
    </w:lvl>
    <w:lvl w:ilvl="5" w:tplc="AB127E10">
      <w:numFmt w:val="decimal"/>
      <w:lvlText w:val=""/>
      <w:lvlJc w:val="left"/>
    </w:lvl>
    <w:lvl w:ilvl="6" w:tplc="B2AC12B0">
      <w:numFmt w:val="decimal"/>
      <w:lvlText w:val=""/>
      <w:lvlJc w:val="left"/>
    </w:lvl>
    <w:lvl w:ilvl="7" w:tplc="41FAA9FA">
      <w:numFmt w:val="decimal"/>
      <w:lvlText w:val=""/>
      <w:lvlJc w:val="left"/>
    </w:lvl>
    <w:lvl w:ilvl="8" w:tplc="79BEEA4E">
      <w:numFmt w:val="decimal"/>
      <w:lvlText w:val=""/>
      <w:lvlJc w:val="left"/>
    </w:lvl>
  </w:abstractNum>
  <w:abstractNum w:abstractNumId="5" w15:restartNumberingAfterBreak="0">
    <w:nsid w:val="6EC71D00"/>
    <w:multiLevelType w:val="hybridMultilevel"/>
    <w:tmpl w:val="7A465F28"/>
    <w:lvl w:ilvl="0" w:tplc="F1866330">
      <w:start w:val="1"/>
      <w:numFmt w:val="bullet"/>
      <w:lvlText w:val=""/>
      <w:lvlJc w:val="left"/>
      <w:pPr>
        <w:tabs>
          <w:tab w:val="num" w:pos="900"/>
        </w:tabs>
        <w:ind w:left="540" w:hanging="360"/>
      </w:pPr>
      <w:rPr>
        <w:rFonts w:ascii="Symbol" w:hAnsi="Symbol" w:hint="default"/>
      </w:rPr>
    </w:lvl>
    <w:lvl w:ilvl="1" w:tplc="B30A03D0">
      <w:numFmt w:val="decimal"/>
      <w:lvlText w:val=""/>
      <w:lvlJc w:val="left"/>
    </w:lvl>
    <w:lvl w:ilvl="2" w:tplc="AA6A2858">
      <w:numFmt w:val="decimal"/>
      <w:lvlText w:val=""/>
      <w:lvlJc w:val="left"/>
    </w:lvl>
    <w:lvl w:ilvl="3" w:tplc="129668D6">
      <w:numFmt w:val="decimal"/>
      <w:lvlText w:val=""/>
      <w:lvlJc w:val="left"/>
    </w:lvl>
    <w:lvl w:ilvl="4" w:tplc="7AE415C6">
      <w:numFmt w:val="decimal"/>
      <w:lvlText w:val=""/>
      <w:lvlJc w:val="left"/>
    </w:lvl>
    <w:lvl w:ilvl="5" w:tplc="B6EC0A46">
      <w:numFmt w:val="decimal"/>
      <w:lvlText w:val=""/>
      <w:lvlJc w:val="left"/>
    </w:lvl>
    <w:lvl w:ilvl="6" w:tplc="63EA795A">
      <w:numFmt w:val="decimal"/>
      <w:lvlText w:val=""/>
      <w:lvlJc w:val="left"/>
    </w:lvl>
    <w:lvl w:ilvl="7" w:tplc="FC025B3C">
      <w:numFmt w:val="decimal"/>
      <w:lvlText w:val=""/>
      <w:lvlJc w:val="left"/>
    </w:lvl>
    <w:lvl w:ilvl="8" w:tplc="6A72063C">
      <w:numFmt w:val="decimal"/>
      <w:lvlText w:val=""/>
      <w:lvlJc w:val="left"/>
    </w:lvl>
  </w:abstractNum>
  <w:num w:numId="1" w16cid:durableId="1596013858">
    <w:abstractNumId w:val="5"/>
  </w:num>
  <w:num w:numId="2" w16cid:durableId="1231307269">
    <w:abstractNumId w:val="4"/>
  </w:num>
  <w:num w:numId="3" w16cid:durableId="876433601">
    <w:abstractNumId w:val="3"/>
  </w:num>
  <w:num w:numId="4" w16cid:durableId="2010332610">
    <w:abstractNumId w:val="0"/>
  </w:num>
  <w:num w:numId="5" w16cid:durableId="34358032">
    <w:abstractNumId w:val="1"/>
  </w:num>
  <w:num w:numId="6" w16cid:durableId="928242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2DD"/>
    <w:rsid w:val="000145E2"/>
    <w:rsid w:val="001978D4"/>
    <w:rsid w:val="001C3013"/>
    <w:rsid w:val="003C4076"/>
    <w:rsid w:val="003E4C8B"/>
    <w:rsid w:val="004B4DFE"/>
    <w:rsid w:val="00596974"/>
    <w:rsid w:val="005A3A24"/>
    <w:rsid w:val="00643399"/>
    <w:rsid w:val="00734AE0"/>
    <w:rsid w:val="0075579E"/>
    <w:rsid w:val="007B4844"/>
    <w:rsid w:val="007D321C"/>
    <w:rsid w:val="00883416"/>
    <w:rsid w:val="00951A33"/>
    <w:rsid w:val="009847CA"/>
    <w:rsid w:val="009A31C0"/>
    <w:rsid w:val="00AE2E9F"/>
    <w:rsid w:val="00B05455"/>
    <w:rsid w:val="00BD286B"/>
    <w:rsid w:val="00D972DD"/>
    <w:rsid w:val="00E16F48"/>
    <w:rsid w:val="00EE5632"/>
    <w:rsid w:val="00EE7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650A604F"/>
  <w15:docId w15:val="{7EF3F89F-0F6E-4710-A43C-C479A6147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BangThngthng"/>
    <w:uiPriority w:val="39"/>
    <w:pPr>
      <w:spacing w:after="0" w:line="240" w:lineRule="auto"/>
    </w:pPr>
    <w:tblPr>
      <w:tblCellMar>
        <w:top w:w="80" w:type="dxa"/>
        <w:left w:w="160" w:type="dxa"/>
        <w:bottom w:w="80" w:type="dxa"/>
        <w:right w:w="160" w:type="dxa"/>
      </w:tblCellMar>
    </w:tblPr>
  </w:style>
  <w:style w:type="table" w:styleId="LiBang">
    <w:name w:val="Table Grid"/>
    <w:basedOn w:val="BangThngthng"/>
    <w:uiPriority w:val="39"/>
    <w:rsid w:val="004B4D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B05455"/>
    <w:rPr>
      <w:color w:val="0563C1" w:themeColor="hyperlink"/>
      <w:u w:val="single"/>
    </w:rPr>
  </w:style>
  <w:style w:type="character" w:styleId="cpChagiiquyt">
    <w:name w:val="Unresolved Mention"/>
    <w:basedOn w:val="Phngmcinhcuaoanvn"/>
    <w:uiPriority w:val="99"/>
    <w:semiHidden/>
    <w:unhideWhenUsed/>
    <w:rsid w:val="00B05455"/>
    <w:rPr>
      <w:color w:val="605E5C"/>
      <w:shd w:val="clear" w:color="auto" w:fill="E1DFDD"/>
    </w:rPr>
  </w:style>
  <w:style w:type="paragraph" w:styleId="utrang">
    <w:name w:val="header"/>
    <w:basedOn w:val="Binhthng"/>
    <w:link w:val="utrangChar"/>
    <w:uiPriority w:val="99"/>
    <w:unhideWhenUsed/>
    <w:rsid w:val="00B05455"/>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B05455"/>
  </w:style>
  <w:style w:type="paragraph" w:styleId="Chntrang">
    <w:name w:val="footer"/>
    <w:basedOn w:val="Binhthng"/>
    <w:link w:val="ChntrangChar"/>
    <w:uiPriority w:val="99"/>
    <w:unhideWhenUsed/>
    <w:rsid w:val="00B05455"/>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B054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NgaiLong49423/autowash-priority-booking-engin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vi-VN"/>
              <a:t>FIFO Queue vs Priority Queue</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vi-VN"/>
        </a:p>
      </c:txPr>
    </c:title>
    <c:autoTitleDeleted val="0"/>
    <c:plotArea>
      <c:layout/>
      <c:lineChart>
        <c:grouping val="standard"/>
        <c:varyColors val="0"/>
        <c:ser>
          <c:idx val="0"/>
          <c:order val="0"/>
          <c:tx>
            <c:strRef>
              <c:f>Trang_tính1!$B$1</c:f>
              <c:strCache>
                <c:ptCount val="1"/>
                <c:pt idx="0">
                  <c:v>MyQueue (FIFO)</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cat>
            <c:numRef>
              <c:f>Trang_tính1!$A$2:$A$6</c:f>
              <c:numCache>
                <c:formatCode>General</c:formatCode>
                <c:ptCount val="5"/>
                <c:pt idx="0">
                  <c:v>100</c:v>
                </c:pt>
                <c:pt idx="1">
                  <c:v>500</c:v>
                </c:pt>
                <c:pt idx="2">
                  <c:v>1000</c:v>
                </c:pt>
                <c:pt idx="3">
                  <c:v>5000</c:v>
                </c:pt>
                <c:pt idx="4">
                  <c:v>10000</c:v>
                </c:pt>
              </c:numCache>
            </c:numRef>
          </c:cat>
          <c:val>
            <c:numRef>
              <c:f>Trang_tính1!$B$2:$B$6</c:f>
              <c:numCache>
                <c:formatCode>General</c:formatCode>
                <c:ptCount val="5"/>
                <c:pt idx="0">
                  <c:v>2.6700000000000002E-2</c:v>
                </c:pt>
                <c:pt idx="1">
                  <c:v>6.1800000000000001E-2</c:v>
                </c:pt>
                <c:pt idx="2">
                  <c:v>0.1</c:v>
                </c:pt>
                <c:pt idx="3">
                  <c:v>0.1293</c:v>
                </c:pt>
                <c:pt idx="4">
                  <c:v>0.1956</c:v>
                </c:pt>
              </c:numCache>
            </c:numRef>
          </c:val>
          <c:smooth val="0"/>
          <c:extLst>
            <c:ext xmlns:c16="http://schemas.microsoft.com/office/drawing/2014/chart" uri="{C3380CC4-5D6E-409C-BE32-E72D297353CC}">
              <c16:uniqueId val="{00000000-2770-4B2F-9D4D-F45AF58332D4}"/>
            </c:ext>
          </c:extLst>
        </c:ser>
        <c:ser>
          <c:idx val="1"/>
          <c:order val="1"/>
          <c:tx>
            <c:strRef>
              <c:f>Trang_tính1!$C$1</c:f>
              <c:strCache>
                <c:ptCount val="1"/>
                <c:pt idx="0">
                  <c:v>MyPriorityQueue (Max Heap)</c:v>
                </c:pt>
              </c:strCache>
            </c:strRef>
          </c:tx>
          <c:spPr>
            <a:ln w="22225" cap="rnd">
              <a:solidFill>
                <a:schemeClr val="accent2"/>
              </a:solidFill>
              <a:round/>
            </a:ln>
            <a:effectLst/>
          </c:spPr>
          <c:marker>
            <c:symbol val="square"/>
            <c:size val="6"/>
            <c:spPr>
              <a:solidFill>
                <a:schemeClr val="accent2"/>
              </a:solidFill>
              <a:ln w="9525">
                <a:solidFill>
                  <a:schemeClr val="accent2"/>
                </a:solidFill>
                <a:round/>
              </a:ln>
              <a:effectLst/>
            </c:spPr>
          </c:marker>
          <c:cat>
            <c:numRef>
              <c:f>Trang_tính1!$A$2:$A$6</c:f>
              <c:numCache>
                <c:formatCode>General</c:formatCode>
                <c:ptCount val="5"/>
                <c:pt idx="0">
                  <c:v>100</c:v>
                </c:pt>
                <c:pt idx="1">
                  <c:v>500</c:v>
                </c:pt>
                <c:pt idx="2">
                  <c:v>1000</c:v>
                </c:pt>
                <c:pt idx="3">
                  <c:v>5000</c:v>
                </c:pt>
                <c:pt idx="4">
                  <c:v>10000</c:v>
                </c:pt>
              </c:numCache>
            </c:numRef>
          </c:cat>
          <c:val>
            <c:numRef>
              <c:f>Trang_tính1!$C$2:$C$6</c:f>
              <c:numCache>
                <c:formatCode>General</c:formatCode>
                <c:ptCount val="5"/>
                <c:pt idx="0">
                  <c:v>0.1116</c:v>
                </c:pt>
                <c:pt idx="1">
                  <c:v>0.30409999999999998</c:v>
                </c:pt>
                <c:pt idx="2">
                  <c:v>0.35970000000000002</c:v>
                </c:pt>
                <c:pt idx="3">
                  <c:v>1.0196000000000001</c:v>
                </c:pt>
                <c:pt idx="4">
                  <c:v>2.3567</c:v>
                </c:pt>
              </c:numCache>
            </c:numRef>
          </c:val>
          <c:smooth val="0"/>
          <c:extLst>
            <c:ext xmlns:c16="http://schemas.microsoft.com/office/drawing/2014/chart" uri="{C3380CC4-5D6E-409C-BE32-E72D297353CC}">
              <c16:uniqueId val="{00000001-2770-4B2F-9D4D-F45AF58332D4}"/>
            </c:ext>
          </c:extLst>
        </c:ser>
        <c:dLbls>
          <c:showLegendKey val="0"/>
          <c:showVal val="0"/>
          <c:showCatName val="0"/>
          <c:showSerName val="0"/>
          <c:showPercent val="0"/>
          <c:showBubbleSize val="0"/>
        </c:dLbls>
        <c:marker val="1"/>
        <c:smooth val="0"/>
        <c:axId val="1103665008"/>
        <c:axId val="1103665728"/>
      </c:lineChart>
      <c:catAx>
        <c:axId val="1103665008"/>
        <c:scaling>
          <c:orientation val="minMax"/>
        </c:scaling>
        <c:delete val="0"/>
        <c:axPos val="t"/>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vi-VN"/>
          </a:p>
        </c:txPr>
        <c:crossAx val="1103665728"/>
        <c:crosses val="max"/>
        <c:auto val="1"/>
        <c:lblAlgn val="ctr"/>
        <c:lblOffset val="100"/>
        <c:noMultiLvlLbl val="0"/>
      </c:catAx>
      <c:valAx>
        <c:axId val="1103665728"/>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sz="900" b="0" i="0" u="none" strike="noStrike" cap="all" baseline="0">
                    <a:effectLst/>
                  </a:rPr>
                  <a:t>Input Size (n)</a:t>
                </a:r>
                <a:endParaRPr lang="vi-VN"/>
              </a:p>
            </c:rich>
          </c:tx>
          <c:layout>
            <c:manualLayout>
              <c:xMode val="edge"/>
              <c:yMode val="edge"/>
              <c:x val="0.26157407407407407"/>
              <c:y val="0.31645200599925005"/>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vi-VN"/>
            </a:p>
          </c:txPr>
        </c:title>
        <c:numFmt formatCode="General" sourceLinked="1"/>
        <c:majorTickMark val="out"/>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103665008"/>
        <c:crosses val="autoZero"/>
        <c:crossBetween val="between"/>
      </c:valAx>
      <c:dTable>
        <c:showHorzBorder val="1"/>
        <c:showVertBorder val="1"/>
        <c:showOutline val="1"/>
        <c:showKeys val="1"/>
        <c:spPr>
          <a:noFill/>
          <a:ln w="9525">
            <a:solidFill>
              <a:schemeClr val="tx1">
                <a:lumMod val="15000"/>
                <a:lumOff val="85000"/>
              </a:schemeClr>
            </a:solid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vi-VN"/>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EED46A-B4F7-4B76-99D2-E4D10E05B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10</Pages>
  <Words>2223</Words>
  <Characters>12676</Characters>
  <Application>Microsoft Office Word</Application>
  <DocSecurity>0</DocSecurity>
  <Lines>105</Lines>
  <Paragraphs>29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Ngo Gia Long</cp:lastModifiedBy>
  <cp:revision>10</cp:revision>
  <dcterms:created xsi:type="dcterms:W3CDTF">2026-05-12T07:10:00Z</dcterms:created>
  <dcterms:modified xsi:type="dcterms:W3CDTF">2026-07-21T16:35:00Z</dcterms:modified>
</cp:coreProperties>
</file>