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pPr>
    </w:p>
    <w:tbl>
      <w:tblPr>
        <w:tblStyle w:val="13"/>
        <w:tblW w:w="888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8880"/>
      </w:tblGrid>
      <w:tr w14:paraId="121FC8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0" w:hRule="atLeast"/>
        </w:trPr>
        <w:tc>
          <w:tcPr>
            <w:tcBorders>
              <w:top w:val="nil"/>
              <w:left w:val="nil"/>
              <w:bottom w:val="nil"/>
              <w:right w:val="nil"/>
            </w:tcBorders>
            <w:tcMar>
              <w:top w:w="0" w:type="dxa"/>
              <w:left w:w="100" w:type="dxa"/>
              <w:bottom w:w="0" w:type="dxa"/>
              <w:right w:w="100" w:type="dxa"/>
            </w:tcMar>
            <w:vAlign w:val="top"/>
          </w:tcPr>
          <w:p w14:paraId="00000002">
            <w:pPr>
              <w:spacing w:line="360" w:lineRule="auto"/>
              <w:jc w:val="center"/>
              <w:rPr>
                <w:b/>
                <w:bCs/>
                <w:sz w:val="40"/>
                <w:szCs w:val="40"/>
              </w:rPr>
            </w:pPr>
            <w:r>
              <w:rPr>
                <w:b/>
                <w:bCs/>
                <w:sz w:val="40"/>
                <w:szCs w:val="40"/>
                <w:rtl w:val="0"/>
              </w:rPr>
              <w:t>BỘ GIÁO DỤC VÀ ĐÀO TẠO</w:t>
            </w:r>
          </w:p>
        </w:tc>
      </w:tr>
      <w:tr w14:paraId="1F547B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60" w:hRule="atLeast"/>
        </w:trPr>
        <w:tc>
          <w:tcPr>
            <w:tcBorders>
              <w:top w:val="nil"/>
              <w:left w:val="nil"/>
              <w:bottom w:val="nil"/>
              <w:right w:val="nil"/>
            </w:tcBorders>
            <w:tcMar>
              <w:top w:w="0" w:type="dxa"/>
              <w:left w:w="100" w:type="dxa"/>
              <w:bottom w:w="0" w:type="dxa"/>
              <w:right w:w="100" w:type="dxa"/>
            </w:tcMar>
            <w:vAlign w:val="top"/>
          </w:tcPr>
          <w:p w14:paraId="00000003">
            <w:pPr>
              <w:spacing w:line="360" w:lineRule="auto"/>
              <w:jc w:val="center"/>
              <w:rPr>
                <w:b/>
                <w:bCs/>
                <w:sz w:val="44"/>
                <w:szCs w:val="44"/>
              </w:rPr>
            </w:pPr>
            <w:r>
              <w:rPr>
                <w:b/>
                <w:bCs/>
                <w:sz w:val="44"/>
                <w:szCs w:val="44"/>
                <w:rtl w:val="0"/>
              </w:rPr>
              <w:t>TRƯỜNG ĐẠI HỌC NÔNG LÂM TP HCM</w:t>
            </w:r>
          </w:p>
        </w:tc>
      </w:tr>
      <w:tr w14:paraId="6ECDF6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0" w:hRule="atLeast"/>
        </w:trPr>
        <w:tc>
          <w:tcPr>
            <w:tcBorders>
              <w:top w:val="nil"/>
              <w:left w:val="nil"/>
              <w:bottom w:val="nil"/>
              <w:right w:val="nil"/>
            </w:tcBorders>
            <w:tcMar>
              <w:top w:w="0" w:type="dxa"/>
              <w:left w:w="100" w:type="dxa"/>
              <w:bottom w:w="0" w:type="dxa"/>
              <w:right w:w="100" w:type="dxa"/>
            </w:tcMar>
            <w:vAlign w:val="top"/>
          </w:tcPr>
          <w:p w14:paraId="00000004">
            <w:pPr>
              <w:spacing w:line="360" w:lineRule="auto"/>
              <w:jc w:val="center"/>
              <w:rPr>
                <w:b/>
                <w:bCs/>
                <w:sz w:val="40"/>
                <w:szCs w:val="40"/>
              </w:rPr>
            </w:pPr>
            <w:r>
              <w:rPr>
                <w:b/>
                <w:bCs/>
                <w:sz w:val="40"/>
                <w:szCs w:val="40"/>
                <w:rtl w:val="0"/>
              </w:rPr>
              <w:t>KHOA CÔNG NGHỆ THÔNG TIN</w:t>
            </w:r>
          </w:p>
        </w:tc>
      </w:tr>
    </w:tbl>
    <w:p w14:paraId="00000005">
      <w:pPr>
        <w:spacing w:after="160" w:line="360" w:lineRule="auto"/>
        <w:jc w:val="center"/>
      </w:pPr>
      <w:r>
        <w:drawing>
          <wp:inline distT="114300" distB="114300" distL="114300" distR="114300">
            <wp:extent cx="2159000" cy="2159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6"/>
                    <a:srcRect/>
                    <a:stretch>
                      <a:fillRect/>
                    </a:stretch>
                  </pic:blipFill>
                  <pic:spPr>
                    <a:xfrm>
                      <a:off x="0" y="0"/>
                      <a:ext cx="2159000" cy="2159000"/>
                    </a:xfrm>
                    <a:prstGeom prst="rect">
                      <a:avLst/>
                    </a:prstGeom>
                  </pic:spPr>
                </pic:pic>
              </a:graphicData>
            </a:graphic>
          </wp:inline>
        </w:drawing>
      </w:r>
    </w:p>
    <w:p w14:paraId="00000006">
      <w:pPr>
        <w:spacing w:after="160" w:line="360" w:lineRule="auto"/>
        <w:jc w:val="center"/>
        <w:rPr>
          <w:b/>
          <w:bCs/>
          <w:sz w:val="50"/>
          <w:szCs w:val="50"/>
        </w:rPr>
      </w:pPr>
      <w:r>
        <w:rPr>
          <w:b/>
          <w:bCs/>
          <w:sz w:val="50"/>
          <w:szCs w:val="50"/>
          <w:rtl w:val="0"/>
        </w:rPr>
        <w:t>DỰ ÁN</w:t>
      </w:r>
    </w:p>
    <w:p w14:paraId="00000007">
      <w:pPr>
        <w:spacing w:after="160" w:line="720" w:lineRule="auto"/>
        <w:jc w:val="center"/>
        <w:rPr>
          <w:b/>
          <w:bCs/>
          <w:sz w:val="56"/>
          <w:szCs w:val="56"/>
        </w:rPr>
      </w:pPr>
      <w:r>
        <w:rPr>
          <w:b/>
          <w:bCs/>
          <w:sz w:val="56"/>
          <w:szCs w:val="56"/>
          <w:rtl w:val="0"/>
        </w:rPr>
        <w:t>MY SILLY BESTIE</w:t>
      </w:r>
    </w:p>
    <w:tbl>
      <w:tblPr>
        <w:tblStyle w:val="14"/>
        <w:tblW w:w="888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600"/>
        <w:gridCol w:w="5280"/>
      </w:tblGrid>
      <w:tr w14:paraId="12A6A1E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nil"/>
              <w:left w:val="nil"/>
              <w:bottom w:val="nil"/>
              <w:right w:val="nil"/>
            </w:tcBorders>
            <w:tcMar>
              <w:top w:w="0" w:type="dxa"/>
              <w:left w:w="100" w:type="dxa"/>
              <w:bottom w:w="0" w:type="dxa"/>
              <w:right w:w="100" w:type="dxa"/>
            </w:tcMar>
            <w:vAlign w:val="top"/>
          </w:tcPr>
          <w:p w14:paraId="00000008">
            <w:pPr>
              <w:spacing w:line="360" w:lineRule="auto"/>
              <w:rPr>
                <w:b/>
                <w:bCs/>
                <w:sz w:val="26"/>
                <w:szCs w:val="26"/>
              </w:rPr>
            </w:pPr>
            <w:r>
              <w:rPr>
                <w:b/>
                <w:bCs/>
                <w:sz w:val="26"/>
                <w:szCs w:val="26"/>
                <w:rtl w:val="0"/>
              </w:rPr>
              <w:t xml:space="preserve">   CÁN BỘ HƯỚNG DẪN</w:t>
            </w:r>
          </w:p>
        </w:tc>
        <w:tc>
          <w:tcPr>
            <w:tcBorders>
              <w:top w:val="nil"/>
              <w:left w:val="nil"/>
              <w:bottom w:val="nil"/>
              <w:right w:val="nil"/>
            </w:tcBorders>
            <w:tcMar>
              <w:top w:w="0" w:type="dxa"/>
              <w:left w:w="100" w:type="dxa"/>
              <w:bottom w:w="0" w:type="dxa"/>
              <w:right w:w="100" w:type="dxa"/>
            </w:tcMar>
            <w:vAlign w:val="top"/>
          </w:tcPr>
          <w:p w14:paraId="00000009">
            <w:pPr>
              <w:spacing w:line="360" w:lineRule="auto"/>
              <w:rPr>
                <w:b/>
                <w:bCs/>
                <w:sz w:val="26"/>
                <w:szCs w:val="26"/>
              </w:rPr>
            </w:pPr>
            <w:r>
              <w:rPr>
                <w:b/>
                <w:bCs/>
                <w:sz w:val="26"/>
                <w:szCs w:val="26"/>
                <w:rtl w:val="0"/>
              </w:rPr>
              <w:t xml:space="preserve">  </w:t>
            </w:r>
            <w:r>
              <w:rPr>
                <w:b/>
                <w:bCs/>
                <w:sz w:val="26"/>
                <w:szCs w:val="26"/>
                <w:rtl w:val="0"/>
              </w:rPr>
              <w:tab/>
            </w:r>
            <w:r>
              <w:rPr>
                <w:b/>
                <w:bCs/>
                <w:sz w:val="26"/>
                <w:szCs w:val="26"/>
                <w:rtl w:val="0"/>
              </w:rPr>
              <w:t>SINH VIÊN THỰC HIỆN</w:t>
            </w:r>
          </w:p>
        </w:tc>
      </w:tr>
      <w:tr w14:paraId="170180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100" w:hRule="atLeast"/>
        </w:trPr>
        <w:tc>
          <w:tcPr>
            <w:tcBorders>
              <w:top w:val="nil"/>
              <w:left w:val="nil"/>
              <w:bottom w:val="nil"/>
              <w:right w:val="nil"/>
            </w:tcBorders>
            <w:tcMar>
              <w:top w:w="0" w:type="dxa"/>
              <w:left w:w="100" w:type="dxa"/>
              <w:bottom w:w="0" w:type="dxa"/>
              <w:right w:w="100" w:type="dxa"/>
            </w:tcMar>
            <w:vAlign w:val="top"/>
          </w:tcPr>
          <w:p w14:paraId="0000000A">
            <w:pPr>
              <w:spacing w:line="360" w:lineRule="auto"/>
              <w:rPr>
                <w:sz w:val="26"/>
                <w:szCs w:val="26"/>
              </w:rPr>
            </w:pPr>
            <w:r>
              <w:rPr>
                <w:sz w:val="26"/>
                <w:szCs w:val="26"/>
                <w:rtl w:val="0"/>
              </w:rPr>
              <w:t>Ths.Nguyễn Đức Công Song</w:t>
            </w:r>
          </w:p>
        </w:tc>
        <w:tc>
          <w:tcPr>
            <w:tcBorders>
              <w:top w:val="nil"/>
              <w:left w:val="nil"/>
              <w:bottom w:val="nil"/>
              <w:right w:val="nil"/>
            </w:tcBorders>
            <w:tcMar>
              <w:top w:w="0" w:type="dxa"/>
              <w:left w:w="100" w:type="dxa"/>
              <w:bottom w:w="0" w:type="dxa"/>
              <w:right w:w="100" w:type="dxa"/>
            </w:tcMar>
            <w:vAlign w:val="top"/>
          </w:tcPr>
          <w:p w14:paraId="0000000B">
            <w:pPr>
              <w:spacing w:line="360" w:lineRule="auto"/>
              <w:rPr>
                <w:sz w:val="28"/>
                <w:szCs w:val="28"/>
              </w:rPr>
            </w:pPr>
            <w:r>
              <w:rPr>
                <w:sz w:val="28"/>
                <w:szCs w:val="28"/>
                <w:rtl w:val="0"/>
              </w:rPr>
              <w:t>Bùi Thị Tuyết Nhi (MSSV: 23130221)</w:t>
            </w:r>
          </w:p>
          <w:p w14:paraId="0000000C">
            <w:pPr>
              <w:spacing w:line="360" w:lineRule="auto"/>
              <w:rPr>
                <w:sz w:val="28"/>
                <w:szCs w:val="28"/>
              </w:rPr>
            </w:pPr>
            <w:r>
              <w:rPr>
                <w:sz w:val="28"/>
                <w:szCs w:val="28"/>
                <w:rtl w:val="0"/>
              </w:rPr>
              <w:t>Trần Lợi Phát (MSSV: 23130233)</w:t>
            </w:r>
          </w:p>
          <w:p w14:paraId="0000000D">
            <w:pPr>
              <w:spacing w:line="360" w:lineRule="auto"/>
              <w:rPr>
                <w:sz w:val="28"/>
                <w:szCs w:val="28"/>
              </w:rPr>
            </w:pPr>
            <w:r>
              <w:rPr>
                <w:sz w:val="28"/>
                <w:szCs w:val="28"/>
                <w:rtl w:val="0"/>
              </w:rPr>
              <w:t>Lê Nguyễn Kim Ngân(MSSV: 22130171)</w:t>
            </w:r>
          </w:p>
          <w:p w14:paraId="0000000E">
            <w:pPr>
              <w:spacing w:line="360" w:lineRule="auto"/>
              <w:rPr>
                <w:sz w:val="28"/>
                <w:szCs w:val="28"/>
              </w:rPr>
            </w:pPr>
            <w:r>
              <w:rPr>
                <w:sz w:val="28"/>
                <w:szCs w:val="28"/>
                <w:rtl w:val="0"/>
              </w:rPr>
              <w:t>Châu Hoàng Nguyễn Quốc (MSSV:22130232)</w:t>
            </w:r>
          </w:p>
        </w:tc>
      </w:tr>
      <w:tr w14:paraId="592D31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Borders>
              <w:top w:val="nil"/>
              <w:left w:val="nil"/>
              <w:bottom w:val="nil"/>
              <w:right w:val="nil"/>
            </w:tcBorders>
            <w:tcMar>
              <w:top w:w="0" w:type="dxa"/>
              <w:left w:w="100" w:type="dxa"/>
              <w:bottom w:w="0" w:type="dxa"/>
              <w:right w:w="100" w:type="dxa"/>
            </w:tcMar>
            <w:vAlign w:val="top"/>
          </w:tcPr>
          <w:p w14:paraId="0000000F">
            <w:pPr>
              <w:spacing w:line="360" w:lineRule="auto"/>
              <w:jc w:val="center"/>
              <w:rPr>
                <w:sz w:val="26"/>
                <w:szCs w:val="26"/>
              </w:rPr>
            </w:pPr>
            <w:r>
              <w:rPr>
                <w:sz w:val="26"/>
                <w:szCs w:val="26"/>
                <w:rtl w:val="0"/>
              </w:rPr>
              <w:t xml:space="preserve"> </w:t>
            </w:r>
          </w:p>
        </w:tc>
        <w:tc>
          <w:tcPr>
            <w:tcBorders>
              <w:top w:val="nil"/>
              <w:left w:val="nil"/>
              <w:bottom w:val="nil"/>
              <w:right w:val="nil"/>
            </w:tcBorders>
            <w:tcMar>
              <w:top w:w="0" w:type="dxa"/>
              <w:left w:w="100" w:type="dxa"/>
              <w:bottom w:w="0" w:type="dxa"/>
              <w:right w:w="100" w:type="dxa"/>
            </w:tcMar>
            <w:vAlign w:val="top"/>
          </w:tcPr>
          <w:p w14:paraId="00000010">
            <w:pPr>
              <w:spacing w:line="360" w:lineRule="auto"/>
              <w:jc w:val="right"/>
              <w:rPr>
                <w:sz w:val="26"/>
                <w:szCs w:val="26"/>
              </w:rPr>
            </w:pPr>
            <w:r>
              <w:rPr>
                <w:sz w:val="26"/>
                <w:szCs w:val="26"/>
                <w:rtl w:val="0"/>
              </w:rPr>
              <w:t xml:space="preserve"> </w:t>
            </w:r>
          </w:p>
        </w:tc>
      </w:tr>
    </w:tbl>
    <w:p w14:paraId="00000011">
      <w:pPr>
        <w:spacing w:after="160" w:line="360" w:lineRule="auto"/>
        <w:jc w:val="center"/>
        <w:rPr>
          <w:b/>
          <w:bCs/>
          <w:sz w:val="26"/>
          <w:szCs w:val="26"/>
        </w:rPr>
      </w:pPr>
      <w:r>
        <w:rPr>
          <w:b/>
          <w:bCs/>
          <w:sz w:val="26"/>
          <w:szCs w:val="26"/>
          <w:rtl w:val="0"/>
        </w:rPr>
        <w:t>TP.HỒ CHÍ MINH, 14 tháng 5 năm 2026</w:t>
      </w:r>
    </w:p>
    <w:p w14:paraId="00000012">
      <w:pPr>
        <w:spacing w:before="0" w:after="0"/>
        <w:jc w:val="center"/>
        <w:sectPr>
          <w:pgSz w:w="11906" w:h="16838"/>
          <w:pgMar w:top="1440" w:right="1080" w:bottom="1440" w:left="1800" w:header="708" w:footer="708" w:gutter="0"/>
          <w:pgNumType w:start="1"/>
          <w:cols w:space="720" w:num="1"/>
        </w:sectPr>
      </w:pPr>
    </w:p>
    <w:p w14:paraId="00000013">
      <w:pPr>
        <w:pStyle w:val="2"/>
        <w:spacing w:before="360" w:after="180"/>
      </w:pPr>
      <w:r>
        <w:rPr>
          <w:rFonts w:ascii="Times New Roman" w:hAnsi="Times New Roman" w:eastAsia="Times New Roman" w:cs="Times New Roman"/>
          <w:b/>
          <w:bCs/>
          <w:color w:val="1F4E79"/>
          <w:sz w:val="28"/>
          <w:szCs w:val="28"/>
          <w:rtl w:val="0"/>
        </w:rPr>
        <w:t>DANH SÁCH CHỮ VIẾT TẮT</w:t>
      </w:r>
    </w:p>
    <w:tbl>
      <w:tblPr>
        <w:tblStyle w:val="15"/>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000"/>
        <w:gridCol w:w="7026"/>
      </w:tblGrid>
      <w:tr w14:paraId="732E97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tcPr>
          <w:p w14:paraId="00000014">
            <w:pPr>
              <w:jc w:val="center"/>
            </w:pPr>
            <w:r>
              <w:rPr>
                <w:rFonts w:ascii="Times New Roman" w:hAnsi="Times New Roman" w:eastAsia="Times New Roman" w:cs="Times New Roman"/>
                <w:b/>
                <w:bCs/>
                <w:color w:val="FFFFFF"/>
                <w:sz w:val="22"/>
                <w:szCs w:val="22"/>
                <w:rtl w:val="0"/>
              </w:rPr>
              <w:t>Chữ viết tắt</w:t>
            </w:r>
          </w:p>
        </w:tc>
        <w:tc>
          <w:tcPr>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tcPr>
          <w:p w14:paraId="00000015">
            <w:pPr>
              <w:jc w:val="center"/>
            </w:pPr>
            <w:r>
              <w:rPr>
                <w:rFonts w:ascii="Times New Roman" w:hAnsi="Times New Roman" w:eastAsia="Times New Roman" w:cs="Times New Roman"/>
                <w:b/>
                <w:bCs/>
                <w:color w:val="FFFFFF"/>
                <w:sz w:val="22"/>
                <w:szCs w:val="22"/>
                <w:rtl w:val="0"/>
              </w:rPr>
              <w:t>Giải thích</w:t>
            </w:r>
          </w:p>
        </w:tc>
      </w:tr>
      <w:tr w14:paraId="020280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16">
            <w:pPr>
              <w:jc w:val="left"/>
            </w:pPr>
            <w:r>
              <w:rPr>
                <w:rFonts w:ascii="Times New Roman" w:hAnsi="Times New Roman" w:eastAsia="Times New Roman" w:cs="Times New Roman"/>
                <w:b/>
                <w:bCs/>
                <w:sz w:val="22"/>
                <w:szCs w:val="22"/>
                <w:rtl w:val="0"/>
              </w:rPr>
              <w:t>API</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17">
            <w:pPr>
              <w:jc w:val="left"/>
            </w:pPr>
            <w:r>
              <w:rPr>
                <w:rFonts w:ascii="Times New Roman" w:hAnsi="Times New Roman" w:eastAsia="Times New Roman" w:cs="Times New Roman"/>
                <w:b w:val="0"/>
                <w:bCs w:val="0"/>
                <w:sz w:val="22"/>
                <w:szCs w:val="22"/>
                <w:rtl w:val="0"/>
              </w:rPr>
              <w:t>Application Programming Interface – Giao diện lập trình ứng dụng</w:t>
            </w:r>
          </w:p>
        </w:tc>
      </w:tr>
      <w:tr w14:paraId="3D212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18">
            <w:pPr>
              <w:jc w:val="left"/>
            </w:pPr>
            <w:r>
              <w:rPr>
                <w:rFonts w:ascii="Times New Roman" w:hAnsi="Times New Roman" w:eastAsia="Times New Roman" w:cs="Times New Roman"/>
                <w:b/>
                <w:bCs/>
                <w:sz w:val="22"/>
                <w:szCs w:val="22"/>
                <w:rtl w:val="0"/>
              </w:rPr>
              <w:t>DAO</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19">
            <w:pPr>
              <w:jc w:val="left"/>
            </w:pPr>
            <w:r>
              <w:rPr>
                <w:rFonts w:ascii="Times New Roman" w:hAnsi="Times New Roman" w:eastAsia="Times New Roman" w:cs="Times New Roman"/>
                <w:b w:val="0"/>
                <w:bCs w:val="0"/>
                <w:sz w:val="22"/>
                <w:szCs w:val="22"/>
                <w:rtl w:val="0"/>
              </w:rPr>
              <w:t>Data Access Object – Đối tượng truy cập dữ liệu</w:t>
            </w:r>
          </w:p>
        </w:tc>
      </w:tr>
      <w:tr w14:paraId="10F144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1A">
            <w:pPr>
              <w:jc w:val="left"/>
            </w:pPr>
            <w:r>
              <w:rPr>
                <w:rFonts w:ascii="Times New Roman" w:hAnsi="Times New Roman" w:eastAsia="Times New Roman" w:cs="Times New Roman"/>
                <w:b/>
                <w:bCs/>
                <w:sz w:val="22"/>
                <w:szCs w:val="22"/>
                <w:rtl w:val="0"/>
              </w:rPr>
              <w:t>DTO</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1B">
            <w:pPr>
              <w:jc w:val="left"/>
            </w:pPr>
            <w:r>
              <w:rPr>
                <w:rFonts w:ascii="Times New Roman" w:hAnsi="Times New Roman" w:eastAsia="Times New Roman" w:cs="Times New Roman"/>
                <w:b w:val="0"/>
                <w:bCs w:val="0"/>
                <w:sz w:val="22"/>
                <w:szCs w:val="22"/>
                <w:rtl w:val="0"/>
              </w:rPr>
              <w:t>Data Transfer Object – Đối tượng truyền tải dữ liệu</w:t>
            </w:r>
          </w:p>
        </w:tc>
      </w:tr>
      <w:tr w14:paraId="5DB7ED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1C">
            <w:pPr>
              <w:jc w:val="left"/>
            </w:pPr>
            <w:r>
              <w:rPr>
                <w:rFonts w:ascii="Times New Roman" w:hAnsi="Times New Roman" w:eastAsia="Times New Roman" w:cs="Times New Roman"/>
                <w:b/>
                <w:bCs/>
                <w:sz w:val="22"/>
                <w:szCs w:val="22"/>
                <w:rtl w:val="0"/>
              </w:rPr>
              <w:t>GUI</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1D">
            <w:pPr>
              <w:jc w:val="left"/>
            </w:pPr>
            <w:r>
              <w:rPr>
                <w:rFonts w:ascii="Times New Roman" w:hAnsi="Times New Roman" w:eastAsia="Times New Roman" w:cs="Times New Roman"/>
                <w:b w:val="0"/>
                <w:bCs w:val="0"/>
                <w:sz w:val="22"/>
                <w:szCs w:val="22"/>
                <w:rtl w:val="0"/>
              </w:rPr>
              <w:t>Graphical User Interface – Giao diện đồ họa người dùng</w:t>
            </w:r>
          </w:p>
        </w:tc>
      </w:tr>
      <w:tr w14:paraId="4C53C1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1E">
            <w:pPr>
              <w:jc w:val="left"/>
            </w:pPr>
            <w:r>
              <w:rPr>
                <w:rFonts w:ascii="Times New Roman" w:hAnsi="Times New Roman" w:eastAsia="Times New Roman" w:cs="Times New Roman"/>
                <w:b/>
                <w:bCs/>
                <w:sz w:val="22"/>
                <w:szCs w:val="22"/>
                <w:rtl w:val="0"/>
              </w:rPr>
              <w:t>HTML</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1F">
            <w:pPr>
              <w:jc w:val="left"/>
            </w:pPr>
            <w:r>
              <w:rPr>
                <w:rFonts w:ascii="Times New Roman" w:hAnsi="Times New Roman" w:eastAsia="Times New Roman" w:cs="Times New Roman"/>
                <w:b w:val="0"/>
                <w:bCs w:val="0"/>
                <w:sz w:val="22"/>
                <w:szCs w:val="22"/>
                <w:rtl w:val="0"/>
              </w:rPr>
              <w:t>HyperText Markup Language – Ngôn ngữ đánh dấu siêu văn bản</w:t>
            </w:r>
          </w:p>
        </w:tc>
      </w:tr>
      <w:tr w14:paraId="719AD7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20">
            <w:pPr>
              <w:jc w:val="left"/>
            </w:pPr>
            <w:r>
              <w:rPr>
                <w:rFonts w:ascii="Times New Roman" w:hAnsi="Times New Roman" w:eastAsia="Times New Roman" w:cs="Times New Roman"/>
                <w:b/>
                <w:bCs/>
                <w:sz w:val="22"/>
                <w:szCs w:val="22"/>
                <w:rtl w:val="0"/>
              </w:rPr>
              <w:t>HTTP</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21">
            <w:pPr>
              <w:jc w:val="left"/>
            </w:pPr>
            <w:r>
              <w:rPr>
                <w:rFonts w:ascii="Times New Roman" w:hAnsi="Times New Roman" w:eastAsia="Times New Roman" w:cs="Times New Roman"/>
                <w:b w:val="0"/>
                <w:bCs w:val="0"/>
                <w:sz w:val="22"/>
                <w:szCs w:val="22"/>
                <w:rtl w:val="0"/>
              </w:rPr>
              <w:t>HyperText Transfer Protocol – Giao thức truyền tải siêu văn bản</w:t>
            </w:r>
          </w:p>
        </w:tc>
      </w:tr>
      <w:tr w14:paraId="2BAFF6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22">
            <w:pPr>
              <w:jc w:val="left"/>
            </w:pPr>
            <w:r>
              <w:rPr>
                <w:rFonts w:ascii="Times New Roman" w:hAnsi="Times New Roman" w:eastAsia="Times New Roman" w:cs="Times New Roman"/>
                <w:b/>
                <w:bCs/>
                <w:sz w:val="22"/>
                <w:szCs w:val="22"/>
                <w:rtl w:val="0"/>
              </w:rPr>
              <w:t>JDK</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23">
            <w:pPr>
              <w:jc w:val="left"/>
            </w:pPr>
            <w:r>
              <w:rPr>
                <w:rFonts w:ascii="Times New Roman" w:hAnsi="Times New Roman" w:eastAsia="Times New Roman" w:cs="Times New Roman"/>
                <w:b w:val="0"/>
                <w:bCs w:val="0"/>
                <w:sz w:val="22"/>
                <w:szCs w:val="22"/>
                <w:rtl w:val="0"/>
              </w:rPr>
              <w:t>Java Development Kit – Bộ công cụ phát triển Java</w:t>
            </w:r>
          </w:p>
        </w:tc>
      </w:tr>
      <w:tr w14:paraId="41A8DF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24">
            <w:pPr>
              <w:jc w:val="left"/>
            </w:pPr>
            <w:r>
              <w:rPr>
                <w:rFonts w:ascii="Times New Roman" w:hAnsi="Times New Roman" w:eastAsia="Times New Roman" w:cs="Times New Roman"/>
                <w:b/>
                <w:bCs/>
                <w:sz w:val="22"/>
                <w:szCs w:val="22"/>
                <w:rtl w:val="0"/>
              </w:rPr>
              <w:t>JSON</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25">
            <w:pPr>
              <w:jc w:val="left"/>
            </w:pPr>
            <w:r>
              <w:rPr>
                <w:rFonts w:ascii="Times New Roman" w:hAnsi="Times New Roman" w:eastAsia="Times New Roman" w:cs="Times New Roman"/>
                <w:b w:val="0"/>
                <w:bCs w:val="0"/>
                <w:sz w:val="22"/>
                <w:szCs w:val="22"/>
                <w:rtl w:val="0"/>
              </w:rPr>
              <w:t>JavaScript Object Notation – Định dạng dữ liệu nhẹ</w:t>
            </w:r>
          </w:p>
        </w:tc>
      </w:tr>
      <w:tr w14:paraId="5C9471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26">
            <w:pPr>
              <w:jc w:val="left"/>
            </w:pPr>
            <w:r>
              <w:rPr>
                <w:rFonts w:ascii="Times New Roman" w:hAnsi="Times New Roman" w:eastAsia="Times New Roman" w:cs="Times New Roman"/>
                <w:b/>
                <w:bCs/>
                <w:sz w:val="22"/>
                <w:szCs w:val="22"/>
                <w:rtl w:val="0"/>
              </w:rPr>
              <w:t>JPA</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27">
            <w:pPr>
              <w:jc w:val="left"/>
            </w:pPr>
            <w:r>
              <w:rPr>
                <w:rFonts w:ascii="Times New Roman" w:hAnsi="Times New Roman" w:eastAsia="Times New Roman" w:cs="Times New Roman"/>
                <w:b w:val="0"/>
                <w:bCs w:val="0"/>
                <w:sz w:val="22"/>
                <w:szCs w:val="22"/>
                <w:rtl w:val="0"/>
              </w:rPr>
              <w:t>Jakarta Persistence API – API bền vững hóa dữ liệu Java</w:t>
            </w:r>
          </w:p>
        </w:tc>
      </w:tr>
      <w:tr w14:paraId="16D6E7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28">
            <w:pPr>
              <w:jc w:val="left"/>
            </w:pPr>
            <w:r>
              <w:rPr>
                <w:rFonts w:ascii="Times New Roman" w:hAnsi="Times New Roman" w:eastAsia="Times New Roman" w:cs="Times New Roman"/>
                <w:b/>
                <w:bCs/>
                <w:sz w:val="22"/>
                <w:szCs w:val="22"/>
                <w:rtl w:val="0"/>
              </w:rPr>
              <w:t>OCI</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29">
            <w:pPr>
              <w:jc w:val="left"/>
            </w:pPr>
            <w:r>
              <w:rPr>
                <w:rFonts w:ascii="Times New Roman" w:hAnsi="Times New Roman" w:eastAsia="Times New Roman" w:cs="Times New Roman"/>
                <w:b w:val="0"/>
                <w:bCs w:val="0"/>
                <w:sz w:val="22"/>
                <w:szCs w:val="22"/>
                <w:rtl w:val="0"/>
              </w:rPr>
              <w:t>Open Container Initiative – Tổ chức chuẩn hóa container</w:t>
            </w:r>
          </w:p>
        </w:tc>
      </w:tr>
      <w:tr w14:paraId="33D496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2A">
            <w:pPr>
              <w:jc w:val="left"/>
            </w:pPr>
            <w:r>
              <w:rPr>
                <w:rFonts w:ascii="Times New Roman" w:hAnsi="Times New Roman" w:eastAsia="Times New Roman" w:cs="Times New Roman"/>
                <w:b/>
                <w:bCs/>
                <w:sz w:val="22"/>
                <w:szCs w:val="22"/>
                <w:rtl w:val="0"/>
              </w:rPr>
              <w:t>REST</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2B">
            <w:pPr>
              <w:jc w:val="left"/>
            </w:pPr>
            <w:r>
              <w:rPr>
                <w:rFonts w:ascii="Times New Roman" w:hAnsi="Times New Roman" w:eastAsia="Times New Roman" w:cs="Times New Roman"/>
                <w:b w:val="0"/>
                <w:bCs w:val="0"/>
                <w:sz w:val="22"/>
                <w:szCs w:val="22"/>
                <w:rtl w:val="0"/>
              </w:rPr>
              <w:t>Representational State Transfer – Kiểu kiến trúc dịch vụ web</w:t>
            </w:r>
          </w:p>
        </w:tc>
      </w:tr>
      <w:tr w14:paraId="171F35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2C">
            <w:pPr>
              <w:jc w:val="left"/>
            </w:pPr>
            <w:r>
              <w:rPr>
                <w:rFonts w:ascii="Times New Roman" w:hAnsi="Times New Roman" w:eastAsia="Times New Roman" w:cs="Times New Roman"/>
                <w:b/>
                <w:bCs/>
                <w:sz w:val="22"/>
                <w:szCs w:val="22"/>
                <w:rtl w:val="0"/>
              </w:rPr>
              <w:t>SQL</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2D">
            <w:pPr>
              <w:jc w:val="left"/>
            </w:pPr>
            <w:r>
              <w:rPr>
                <w:rFonts w:ascii="Times New Roman" w:hAnsi="Times New Roman" w:eastAsia="Times New Roman" w:cs="Times New Roman"/>
                <w:b w:val="0"/>
                <w:bCs w:val="0"/>
                <w:sz w:val="22"/>
                <w:szCs w:val="22"/>
                <w:rtl w:val="0"/>
              </w:rPr>
              <w:t>Structured Query Language – Ngôn ngữ truy vấn cấu trúc</w:t>
            </w:r>
          </w:p>
        </w:tc>
      </w:tr>
      <w:tr w14:paraId="6DAAD4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2E">
            <w:pPr>
              <w:jc w:val="left"/>
            </w:pPr>
            <w:r>
              <w:rPr>
                <w:rFonts w:ascii="Times New Roman" w:hAnsi="Times New Roman" w:eastAsia="Times New Roman" w:cs="Times New Roman"/>
                <w:b/>
                <w:bCs/>
                <w:sz w:val="22"/>
                <w:szCs w:val="22"/>
                <w:rtl w:val="0"/>
              </w:rPr>
              <w:t>UC</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2F">
            <w:pPr>
              <w:jc w:val="left"/>
            </w:pPr>
            <w:r>
              <w:rPr>
                <w:rFonts w:ascii="Times New Roman" w:hAnsi="Times New Roman" w:eastAsia="Times New Roman" w:cs="Times New Roman"/>
                <w:b w:val="0"/>
                <w:bCs w:val="0"/>
                <w:sz w:val="22"/>
                <w:szCs w:val="22"/>
                <w:rtl w:val="0"/>
              </w:rPr>
              <w:t>Use Case – Kịch bản sử dụng</w:t>
            </w:r>
          </w:p>
        </w:tc>
      </w:tr>
      <w:tr w14:paraId="0EA8B6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30">
            <w:pPr>
              <w:jc w:val="left"/>
            </w:pPr>
            <w:r>
              <w:rPr>
                <w:rFonts w:ascii="Times New Roman" w:hAnsi="Times New Roman" w:eastAsia="Times New Roman" w:cs="Times New Roman"/>
                <w:b/>
                <w:bCs/>
                <w:sz w:val="22"/>
                <w:szCs w:val="22"/>
                <w:rtl w:val="0"/>
              </w:rPr>
              <w:t>UI</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31">
            <w:pPr>
              <w:jc w:val="left"/>
            </w:pPr>
            <w:r>
              <w:rPr>
                <w:rFonts w:ascii="Times New Roman" w:hAnsi="Times New Roman" w:eastAsia="Times New Roman" w:cs="Times New Roman"/>
                <w:b w:val="0"/>
                <w:bCs w:val="0"/>
                <w:sz w:val="22"/>
                <w:szCs w:val="22"/>
                <w:rtl w:val="0"/>
              </w:rPr>
              <w:t>User Interface – Giao diện người dùng</w:t>
            </w:r>
          </w:p>
        </w:tc>
      </w:tr>
      <w:tr w14:paraId="1A43D3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32">
            <w:pPr>
              <w:jc w:val="left"/>
            </w:pPr>
            <w:r>
              <w:rPr>
                <w:rFonts w:ascii="Times New Roman" w:hAnsi="Times New Roman" w:eastAsia="Times New Roman" w:cs="Times New Roman"/>
                <w:b/>
                <w:bCs/>
                <w:sz w:val="22"/>
                <w:szCs w:val="22"/>
                <w:rtl w:val="0"/>
              </w:rPr>
              <w:t>URL</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33">
            <w:pPr>
              <w:jc w:val="left"/>
            </w:pPr>
            <w:r>
              <w:rPr>
                <w:rFonts w:ascii="Times New Roman" w:hAnsi="Times New Roman" w:eastAsia="Times New Roman" w:cs="Times New Roman"/>
                <w:b w:val="0"/>
                <w:bCs w:val="0"/>
                <w:sz w:val="22"/>
                <w:szCs w:val="22"/>
                <w:rtl w:val="0"/>
              </w:rPr>
              <w:t>Uniform Resource Locator – Địa chỉ tài nguyên web</w:t>
            </w:r>
          </w:p>
        </w:tc>
      </w:tr>
      <w:tr w14:paraId="3ECA50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34">
            <w:pPr>
              <w:jc w:val="left"/>
            </w:pPr>
            <w:r>
              <w:rPr>
                <w:rFonts w:ascii="Times New Roman" w:hAnsi="Times New Roman" w:eastAsia="Times New Roman" w:cs="Times New Roman"/>
                <w:b/>
                <w:bCs/>
                <w:sz w:val="22"/>
                <w:szCs w:val="22"/>
                <w:rtl w:val="0"/>
              </w:rPr>
              <w:t>YAML</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35">
            <w:pPr>
              <w:jc w:val="left"/>
            </w:pPr>
            <w:r>
              <w:rPr>
                <w:rFonts w:ascii="Times New Roman" w:hAnsi="Times New Roman" w:eastAsia="Times New Roman" w:cs="Times New Roman"/>
                <w:b w:val="0"/>
                <w:bCs w:val="0"/>
                <w:sz w:val="22"/>
                <w:szCs w:val="22"/>
                <w:rtl w:val="0"/>
              </w:rPr>
              <w:t>YAML Ain't Markup Language – Ngôn ngữ tuần tự hóa dữ liệu</w:t>
            </w:r>
          </w:p>
        </w:tc>
      </w:tr>
    </w:tbl>
    <w:p w14:paraId="00000036">
      <w:r>
        <w:br w:type="page"/>
      </w:r>
    </w:p>
    <w:p w14:paraId="00000037">
      <w:pPr>
        <w:pStyle w:val="2"/>
        <w:spacing w:before="360" w:after="180"/>
      </w:pPr>
      <w:r>
        <w:rPr>
          <w:rFonts w:ascii="Times New Roman" w:hAnsi="Times New Roman" w:eastAsia="Times New Roman" w:cs="Times New Roman"/>
          <w:b/>
          <w:bCs/>
          <w:color w:val="1F4E79"/>
          <w:sz w:val="28"/>
          <w:szCs w:val="28"/>
          <w:rtl w:val="0"/>
        </w:rPr>
        <w:t>DANH MỤC HÌNH ẢNH</w:t>
      </w:r>
    </w:p>
    <w:tbl>
      <w:tblPr>
        <w:tblStyle w:val="16"/>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500"/>
        <w:gridCol w:w="6326"/>
        <w:gridCol w:w="1200"/>
      </w:tblGrid>
      <w:tr w14:paraId="4EDA47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tcPr>
          <w:p w14:paraId="00000038">
            <w:pPr>
              <w:jc w:val="center"/>
            </w:pPr>
            <w:r>
              <w:rPr>
                <w:rFonts w:ascii="Times New Roman" w:hAnsi="Times New Roman" w:eastAsia="Times New Roman" w:cs="Times New Roman"/>
                <w:b/>
                <w:bCs/>
                <w:color w:val="FFFFFF"/>
                <w:sz w:val="22"/>
                <w:szCs w:val="22"/>
                <w:rtl w:val="0"/>
              </w:rPr>
              <w:t>Hình số</w:t>
            </w:r>
          </w:p>
        </w:tc>
        <w:tc>
          <w:tcPr>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tcPr>
          <w:p w14:paraId="00000039">
            <w:pPr>
              <w:jc w:val="center"/>
            </w:pPr>
            <w:r>
              <w:rPr>
                <w:rFonts w:ascii="Times New Roman" w:hAnsi="Times New Roman" w:eastAsia="Times New Roman" w:cs="Times New Roman"/>
                <w:b/>
                <w:bCs/>
                <w:color w:val="FFFFFF"/>
                <w:sz w:val="22"/>
                <w:szCs w:val="22"/>
                <w:rtl w:val="0"/>
              </w:rPr>
              <w:t>Tên hình</w:t>
            </w:r>
          </w:p>
        </w:tc>
        <w:tc>
          <w:tcPr>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tcPr>
          <w:p w14:paraId="0000003A">
            <w:pPr>
              <w:jc w:val="center"/>
            </w:pPr>
            <w:r>
              <w:rPr>
                <w:rFonts w:ascii="Times New Roman" w:hAnsi="Times New Roman" w:eastAsia="Times New Roman" w:cs="Times New Roman"/>
                <w:b/>
                <w:bCs/>
                <w:color w:val="FFFFFF"/>
                <w:sz w:val="22"/>
                <w:szCs w:val="22"/>
                <w:rtl w:val="0"/>
              </w:rPr>
              <w:t>Trang</w:t>
            </w:r>
          </w:p>
        </w:tc>
      </w:tr>
      <w:tr w14:paraId="340213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3B">
            <w:pPr>
              <w:jc w:val="center"/>
            </w:pPr>
            <w:r>
              <w:rPr>
                <w:rFonts w:ascii="Times New Roman" w:hAnsi="Times New Roman" w:eastAsia="Times New Roman" w:cs="Times New Roman"/>
                <w:b/>
                <w:bCs/>
                <w:sz w:val="22"/>
                <w:szCs w:val="22"/>
                <w:rtl w:val="0"/>
              </w:rPr>
              <w:t>Hình 3.1</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3C">
            <w:pPr>
              <w:jc w:val="left"/>
            </w:pPr>
            <w:r>
              <w:rPr>
                <w:rFonts w:ascii="Times New Roman" w:hAnsi="Times New Roman" w:eastAsia="Times New Roman" w:cs="Times New Roman"/>
                <w:b w:val="0"/>
                <w:bCs w:val="0"/>
                <w:sz w:val="22"/>
                <w:szCs w:val="22"/>
                <w:rtl w:val="0"/>
              </w:rPr>
              <w:t>Sơ đồ Use Case tổng quát của hệ thống My Silly Bestie</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3D">
            <w:pPr>
              <w:jc w:val="center"/>
            </w:pPr>
            <w:r>
              <w:rPr>
                <w:rFonts w:ascii="Times New Roman" w:hAnsi="Times New Roman" w:eastAsia="Times New Roman" w:cs="Times New Roman"/>
                <w:b w:val="0"/>
                <w:bCs w:val="0"/>
                <w:sz w:val="22"/>
                <w:szCs w:val="22"/>
                <w:rtl w:val="0"/>
              </w:rPr>
              <w:t>—</w:t>
            </w:r>
          </w:p>
        </w:tc>
      </w:tr>
      <w:tr w14:paraId="4CBE44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3E">
            <w:pPr>
              <w:jc w:val="center"/>
            </w:pPr>
            <w:r>
              <w:rPr>
                <w:rFonts w:ascii="Times New Roman" w:hAnsi="Times New Roman" w:eastAsia="Times New Roman" w:cs="Times New Roman"/>
                <w:b/>
                <w:bCs/>
                <w:sz w:val="22"/>
                <w:szCs w:val="22"/>
                <w:rtl w:val="0"/>
              </w:rPr>
              <w:t>Hình 3.2</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3F">
            <w:pPr>
              <w:jc w:val="left"/>
            </w:pPr>
            <w:r>
              <w:rPr>
                <w:rFonts w:ascii="Times New Roman" w:hAnsi="Times New Roman" w:eastAsia="Times New Roman" w:cs="Times New Roman"/>
                <w:b w:val="0"/>
                <w:bCs w:val="0"/>
                <w:sz w:val="22"/>
                <w:szCs w:val="22"/>
                <w:rtl w:val="0"/>
              </w:rPr>
              <w:t>Mô hình kiến trúc phân lớp của My Silly Bestie</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40">
            <w:pPr>
              <w:jc w:val="center"/>
            </w:pPr>
            <w:r>
              <w:rPr>
                <w:rFonts w:ascii="Times New Roman" w:hAnsi="Times New Roman" w:eastAsia="Times New Roman" w:cs="Times New Roman"/>
                <w:b w:val="0"/>
                <w:bCs w:val="0"/>
                <w:sz w:val="22"/>
                <w:szCs w:val="22"/>
                <w:rtl w:val="0"/>
              </w:rPr>
              <w:t>—</w:t>
            </w:r>
          </w:p>
        </w:tc>
      </w:tr>
      <w:tr w14:paraId="1EAF6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41">
            <w:pPr>
              <w:jc w:val="center"/>
            </w:pPr>
            <w:r>
              <w:rPr>
                <w:rFonts w:ascii="Times New Roman" w:hAnsi="Times New Roman" w:eastAsia="Times New Roman" w:cs="Times New Roman"/>
                <w:b/>
                <w:bCs/>
                <w:sz w:val="22"/>
                <w:szCs w:val="22"/>
                <w:rtl w:val="0"/>
              </w:rPr>
              <w:t>Hình 3.3</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42">
            <w:pPr>
              <w:jc w:val="left"/>
            </w:pPr>
            <w:r>
              <w:rPr>
                <w:rFonts w:ascii="Times New Roman" w:hAnsi="Times New Roman" w:eastAsia="Times New Roman" w:cs="Times New Roman"/>
                <w:b w:val="0"/>
                <w:bCs w:val="0"/>
                <w:sz w:val="22"/>
                <w:szCs w:val="22"/>
                <w:rtl w:val="0"/>
              </w:rPr>
              <w:t>Lược đồ Sequence của Use Case chuẩn bị (UC1 + UC2)</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43">
            <w:pPr>
              <w:jc w:val="center"/>
            </w:pPr>
            <w:r>
              <w:rPr>
                <w:rFonts w:ascii="Times New Roman" w:hAnsi="Times New Roman" w:eastAsia="Times New Roman" w:cs="Times New Roman"/>
                <w:b w:val="0"/>
                <w:bCs w:val="0"/>
                <w:sz w:val="22"/>
                <w:szCs w:val="22"/>
                <w:rtl w:val="0"/>
              </w:rPr>
              <w:t>—</w:t>
            </w:r>
          </w:p>
        </w:tc>
      </w:tr>
      <w:tr w14:paraId="0BA660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44">
            <w:pPr>
              <w:jc w:val="center"/>
            </w:pPr>
            <w:r>
              <w:rPr>
                <w:rFonts w:ascii="Times New Roman" w:hAnsi="Times New Roman" w:eastAsia="Times New Roman" w:cs="Times New Roman"/>
                <w:b/>
                <w:bCs/>
                <w:sz w:val="22"/>
                <w:szCs w:val="22"/>
                <w:rtl w:val="0"/>
              </w:rPr>
              <w:t>Hình 3.4</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45">
            <w:pPr>
              <w:jc w:val="left"/>
            </w:pPr>
            <w:r>
              <w:rPr>
                <w:rFonts w:ascii="Times New Roman" w:hAnsi="Times New Roman" w:eastAsia="Times New Roman" w:cs="Times New Roman"/>
                <w:b w:val="0"/>
                <w:bCs w:val="0"/>
                <w:sz w:val="22"/>
                <w:szCs w:val="22"/>
                <w:rtl w:val="0"/>
              </w:rPr>
              <w:t>Sơ đồ lớp tổng quát (Class Diagram)</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46">
            <w:pPr>
              <w:jc w:val="center"/>
            </w:pPr>
            <w:r>
              <w:rPr>
                <w:rFonts w:ascii="Times New Roman" w:hAnsi="Times New Roman" w:eastAsia="Times New Roman" w:cs="Times New Roman"/>
                <w:b w:val="0"/>
                <w:bCs w:val="0"/>
                <w:sz w:val="22"/>
                <w:szCs w:val="22"/>
                <w:rtl w:val="0"/>
              </w:rPr>
              <w:t>—</w:t>
            </w:r>
          </w:p>
        </w:tc>
      </w:tr>
    </w:tbl>
    <w:p w14:paraId="00000047">
      <w:r>
        <w:br w:type="page"/>
      </w:r>
    </w:p>
    <w:p w14:paraId="00000048">
      <w:pPr>
        <w:pStyle w:val="2"/>
        <w:spacing w:before="360" w:after="180"/>
      </w:pPr>
      <w:r>
        <w:rPr>
          <w:rFonts w:ascii="Times New Roman" w:hAnsi="Times New Roman" w:eastAsia="Times New Roman" w:cs="Times New Roman"/>
          <w:b/>
          <w:bCs/>
          <w:color w:val="1F4E79"/>
          <w:sz w:val="28"/>
          <w:szCs w:val="28"/>
          <w:rtl w:val="0"/>
        </w:rPr>
        <w:t>DANH MỤC BẢNG</w:t>
      </w:r>
    </w:p>
    <w:tbl>
      <w:tblPr>
        <w:tblStyle w:val="17"/>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500"/>
        <w:gridCol w:w="6326"/>
        <w:gridCol w:w="1200"/>
      </w:tblGrid>
      <w:tr w14:paraId="3996C9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tcPr>
          <w:p w14:paraId="00000049">
            <w:pPr>
              <w:jc w:val="center"/>
            </w:pPr>
            <w:r>
              <w:rPr>
                <w:rFonts w:ascii="Times New Roman" w:hAnsi="Times New Roman" w:eastAsia="Times New Roman" w:cs="Times New Roman"/>
                <w:b/>
                <w:bCs/>
                <w:color w:val="FFFFFF"/>
                <w:sz w:val="22"/>
                <w:szCs w:val="22"/>
                <w:rtl w:val="0"/>
              </w:rPr>
              <w:t>Bảng số</w:t>
            </w:r>
          </w:p>
        </w:tc>
        <w:tc>
          <w:tcPr>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tcPr>
          <w:p w14:paraId="0000004A">
            <w:pPr>
              <w:jc w:val="center"/>
            </w:pPr>
            <w:r>
              <w:rPr>
                <w:rFonts w:ascii="Times New Roman" w:hAnsi="Times New Roman" w:eastAsia="Times New Roman" w:cs="Times New Roman"/>
                <w:b/>
                <w:bCs/>
                <w:color w:val="FFFFFF"/>
                <w:sz w:val="22"/>
                <w:szCs w:val="22"/>
                <w:rtl w:val="0"/>
              </w:rPr>
              <w:t>Tên bảng</w:t>
            </w:r>
          </w:p>
        </w:tc>
        <w:tc>
          <w:tcPr>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tcPr>
          <w:p w14:paraId="0000004B">
            <w:pPr>
              <w:jc w:val="center"/>
            </w:pPr>
            <w:r>
              <w:rPr>
                <w:rFonts w:ascii="Times New Roman" w:hAnsi="Times New Roman" w:eastAsia="Times New Roman" w:cs="Times New Roman"/>
                <w:b/>
                <w:bCs/>
                <w:color w:val="FFFFFF"/>
                <w:sz w:val="22"/>
                <w:szCs w:val="22"/>
                <w:rtl w:val="0"/>
              </w:rPr>
              <w:t>Trang</w:t>
            </w:r>
          </w:p>
        </w:tc>
      </w:tr>
      <w:tr w14:paraId="4A144F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4C">
            <w:pPr>
              <w:jc w:val="center"/>
            </w:pPr>
            <w:r>
              <w:rPr>
                <w:rFonts w:ascii="Times New Roman" w:hAnsi="Times New Roman" w:eastAsia="Times New Roman" w:cs="Times New Roman"/>
                <w:b/>
                <w:bCs/>
                <w:sz w:val="22"/>
                <w:szCs w:val="22"/>
                <w:rtl w:val="0"/>
              </w:rPr>
              <w:t>Bảng 2.1</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4D">
            <w:pPr>
              <w:jc w:val="left"/>
            </w:pPr>
            <w:r>
              <w:rPr>
                <w:rFonts w:ascii="Times New Roman" w:hAnsi="Times New Roman" w:eastAsia="Times New Roman" w:cs="Times New Roman"/>
                <w:b w:val="0"/>
                <w:bCs w:val="0"/>
                <w:sz w:val="22"/>
                <w:szCs w:val="22"/>
                <w:rtl w:val="0"/>
              </w:rPr>
              <w:t>So sánh Technical Stack dự án</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4E">
            <w:pPr>
              <w:jc w:val="center"/>
            </w:pPr>
            <w:r>
              <w:rPr>
                <w:rFonts w:ascii="Times New Roman" w:hAnsi="Times New Roman" w:eastAsia="Times New Roman" w:cs="Times New Roman"/>
                <w:b w:val="0"/>
                <w:bCs w:val="0"/>
                <w:sz w:val="22"/>
                <w:szCs w:val="22"/>
                <w:rtl w:val="0"/>
              </w:rPr>
              <w:t>—</w:t>
            </w:r>
          </w:p>
        </w:tc>
      </w:tr>
      <w:tr w14:paraId="2BE17D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4F">
            <w:pPr>
              <w:jc w:val="center"/>
            </w:pPr>
            <w:r>
              <w:rPr>
                <w:rFonts w:ascii="Times New Roman" w:hAnsi="Times New Roman" w:eastAsia="Times New Roman" w:cs="Times New Roman"/>
                <w:b/>
                <w:bCs/>
                <w:sz w:val="22"/>
                <w:szCs w:val="22"/>
                <w:rtl w:val="0"/>
              </w:rPr>
              <w:t>Bảng 3.1</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50">
            <w:pPr>
              <w:jc w:val="left"/>
            </w:pPr>
            <w:r>
              <w:rPr>
                <w:rFonts w:ascii="Times New Roman" w:hAnsi="Times New Roman" w:eastAsia="Times New Roman" w:cs="Times New Roman"/>
                <w:b w:val="0"/>
                <w:bCs w:val="0"/>
                <w:sz w:val="22"/>
                <w:szCs w:val="22"/>
                <w:rtl w:val="0"/>
              </w:rPr>
              <w:t>Đặc tả Use Case UC1 &amp; UC2: Thiết lập phiên chơi</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51">
            <w:pPr>
              <w:jc w:val="center"/>
            </w:pPr>
            <w:r>
              <w:rPr>
                <w:rFonts w:ascii="Times New Roman" w:hAnsi="Times New Roman" w:eastAsia="Times New Roman" w:cs="Times New Roman"/>
                <w:b w:val="0"/>
                <w:bCs w:val="0"/>
                <w:sz w:val="22"/>
                <w:szCs w:val="22"/>
                <w:rtl w:val="0"/>
              </w:rPr>
              <w:t>—</w:t>
            </w:r>
          </w:p>
        </w:tc>
      </w:tr>
      <w:tr w14:paraId="3A3E4D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52">
            <w:pPr>
              <w:jc w:val="center"/>
            </w:pPr>
            <w:r>
              <w:rPr>
                <w:rFonts w:ascii="Times New Roman" w:hAnsi="Times New Roman" w:eastAsia="Times New Roman" w:cs="Times New Roman"/>
                <w:b/>
                <w:bCs/>
                <w:sz w:val="22"/>
                <w:szCs w:val="22"/>
                <w:rtl w:val="0"/>
              </w:rPr>
              <w:t>Bảng 3.2</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53">
            <w:pPr>
              <w:jc w:val="left"/>
            </w:pPr>
            <w:r>
              <w:rPr>
                <w:rFonts w:ascii="Times New Roman" w:hAnsi="Times New Roman" w:eastAsia="Times New Roman" w:cs="Times New Roman"/>
                <w:b w:val="0"/>
                <w:bCs w:val="0"/>
                <w:sz w:val="22"/>
                <w:szCs w:val="22"/>
                <w:rtl w:val="0"/>
              </w:rPr>
              <w:t>Mô tả các thành phần trong kiến trúc phân lớp</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54">
            <w:pPr>
              <w:jc w:val="center"/>
            </w:pPr>
            <w:r>
              <w:rPr>
                <w:rFonts w:ascii="Times New Roman" w:hAnsi="Times New Roman" w:eastAsia="Times New Roman" w:cs="Times New Roman"/>
                <w:b w:val="0"/>
                <w:bCs w:val="0"/>
                <w:sz w:val="22"/>
                <w:szCs w:val="22"/>
                <w:rtl w:val="0"/>
              </w:rPr>
              <w:t>—</w:t>
            </w:r>
          </w:p>
        </w:tc>
      </w:tr>
      <w:tr w14:paraId="0EB785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55">
            <w:pPr>
              <w:jc w:val="center"/>
            </w:pPr>
            <w:r>
              <w:rPr>
                <w:rFonts w:ascii="Times New Roman" w:hAnsi="Times New Roman" w:eastAsia="Times New Roman" w:cs="Times New Roman"/>
                <w:b/>
                <w:bCs/>
                <w:sz w:val="22"/>
                <w:szCs w:val="22"/>
                <w:rtl w:val="0"/>
              </w:rPr>
              <w:t>Bảng 5.1</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56">
            <w:pPr>
              <w:jc w:val="left"/>
            </w:pPr>
            <w:r>
              <w:rPr>
                <w:rFonts w:ascii="Times New Roman" w:hAnsi="Times New Roman" w:eastAsia="Times New Roman" w:cs="Times New Roman"/>
                <w:b w:val="0"/>
                <w:bCs w:val="0"/>
                <w:sz w:val="22"/>
                <w:szCs w:val="22"/>
                <w:rtl w:val="0"/>
              </w:rPr>
              <w:t>So sánh hiệu năng trước và sau khi triển khai</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57">
            <w:pPr>
              <w:jc w:val="center"/>
            </w:pPr>
            <w:r>
              <w:rPr>
                <w:rFonts w:ascii="Times New Roman" w:hAnsi="Times New Roman" w:eastAsia="Times New Roman" w:cs="Times New Roman"/>
                <w:b w:val="0"/>
                <w:bCs w:val="0"/>
                <w:sz w:val="22"/>
                <w:szCs w:val="22"/>
                <w:rtl w:val="0"/>
              </w:rPr>
              <w:t>—</w:t>
            </w:r>
          </w:p>
        </w:tc>
      </w:tr>
    </w:tbl>
    <w:p w14:paraId="00000058">
      <w:r>
        <w:br w:type="page"/>
      </w:r>
    </w:p>
    <w:p w14:paraId="00000059">
      <w:pPr>
        <w:pStyle w:val="2"/>
        <w:spacing w:before="360" w:after="180"/>
      </w:pPr>
      <w:r>
        <w:rPr>
          <w:rFonts w:ascii="Times New Roman" w:hAnsi="Times New Roman" w:eastAsia="Times New Roman" w:cs="Times New Roman"/>
          <w:b/>
          <w:bCs/>
          <w:color w:val="1F4E79"/>
          <w:sz w:val="28"/>
          <w:szCs w:val="28"/>
          <w:rtl w:val="0"/>
        </w:rPr>
        <w:t>TÓM TẮT</w:t>
      </w:r>
    </w:p>
    <w:p w14:paraId="0000005A">
      <w:pPr>
        <w:spacing w:before="60" w:after="60" w:line="360" w:lineRule="auto"/>
        <w:jc w:val="both"/>
      </w:pPr>
      <w:r>
        <w:rPr>
          <w:rFonts w:ascii="Times New Roman" w:hAnsi="Times New Roman" w:eastAsia="Times New Roman" w:cs="Times New Roman"/>
          <w:b w:val="0"/>
          <w:bCs w:val="0"/>
          <w:color w:val="000000"/>
          <w:sz w:val="24"/>
          <w:szCs w:val="24"/>
          <w:rtl w:val="0"/>
        </w:rPr>
        <w:t>My Silly Bestie là một hệ thống mô phỏng tương tác thú cưng ảo, được xây dựng trên nền tảng Spring Boot và Java 21. Dự án tập trung vào trải nghiệm cảm xúc thực tế, cho phép người chơi chăm sóc và tương tác với những nhân vật thú cưng tinh nghịch thông qua giao diện web thân thiện.</w:t>
      </w:r>
    </w:p>
    <w:p w14:paraId="0000005B">
      <w:pPr>
        <w:spacing w:before="60" w:after="60" w:line="360" w:lineRule="auto"/>
        <w:jc w:val="both"/>
      </w:pPr>
      <w:r>
        <w:rPr>
          <w:rFonts w:ascii="Times New Roman" w:hAnsi="Times New Roman" w:eastAsia="Times New Roman" w:cs="Times New Roman"/>
          <w:b w:val="0"/>
          <w:bCs w:val="0"/>
          <w:color w:val="000000"/>
          <w:sz w:val="24"/>
          <w:szCs w:val="24"/>
          <w:rtl w:val="0"/>
        </w:rPr>
        <w:t>Báo cáo trình bày toàn bộ quy trình phát triển phần mềm từ phân tích yêu cầu nghiệp vụ, thiết kế kiến trúc hệ thống, đặc tả các Use Case theo chuẩn IEEE, đến hiện thực hóa và triển khai ứng dụng. Hệ thống áp dụng mô hình kiến trúc phân lớp (Layered Architecture) gồm bốn lớp chính: Hiển thị, Kết nối API, Nghiệp vụ và Dữ liệu.</w:t>
      </w:r>
    </w:p>
    <w:p w14:paraId="0000005C">
      <w:pPr>
        <w:spacing w:before="60" w:after="60" w:line="360" w:lineRule="auto"/>
        <w:jc w:val="both"/>
      </w:pPr>
      <w:r>
        <w:rPr>
          <w:rFonts w:ascii="Times New Roman" w:hAnsi="Times New Roman" w:eastAsia="Times New Roman" w:cs="Times New Roman"/>
          <w:b w:val="0"/>
          <w:bCs w:val="0"/>
          <w:color w:val="000000"/>
          <w:sz w:val="24"/>
          <w:szCs w:val="24"/>
          <w:rtl w:val="0"/>
        </w:rPr>
        <w:t>Kết quả đạt được bao gồm: cơ chế tương tác thú cưng hai chế độ (Chăm sóc và Trêu chọc), hệ thống quản lý chỉ số cảm xúc (Happiness, Suspicion) theo thời gian thực, và khả năng triển khai đa nền tảng qua GitHub Pages, Netlify/Vercel.</w:t>
      </w:r>
    </w:p>
    <w:p w14:paraId="0000005D">
      <w:r>
        <w:br w:type="page"/>
      </w:r>
    </w:p>
    <w:p w14:paraId="0000005E">
      <w:pPr>
        <w:pStyle w:val="2"/>
        <w:spacing w:before="360" w:after="180"/>
      </w:pPr>
      <w:r>
        <w:rPr>
          <w:rFonts w:ascii="Times New Roman" w:hAnsi="Times New Roman" w:eastAsia="Times New Roman" w:cs="Times New Roman"/>
          <w:b/>
          <w:bCs/>
          <w:color w:val="1F4E79"/>
          <w:sz w:val="28"/>
          <w:szCs w:val="28"/>
          <w:rtl w:val="0"/>
        </w:rPr>
        <w:t>MỞ ĐẦU</w:t>
      </w:r>
    </w:p>
    <w:p w14:paraId="0000005F">
      <w:pPr>
        <w:spacing w:before="60" w:after="60" w:line="360" w:lineRule="auto"/>
        <w:jc w:val="both"/>
      </w:pPr>
      <w:r>
        <w:rPr>
          <w:rFonts w:ascii="Times New Roman" w:hAnsi="Times New Roman" w:eastAsia="Times New Roman" w:cs="Times New Roman"/>
          <w:b w:val="0"/>
          <w:bCs w:val="0"/>
          <w:color w:val="000000"/>
          <w:sz w:val="24"/>
          <w:szCs w:val="24"/>
          <w:rtl w:val="0"/>
        </w:rPr>
        <w:t>Trong bối cảnh ngành công nghiệp trò chơi điện tử và ứng dụng giải trí phát triển mạnh mẽ, nhu cầu về các sản phẩm phần mềm mang lại trải nghiệm cảm xúc chân thực ngày càng tăng cao. Các ứng dụng thú cưng ảo không chỉ đơn thuần là trò chơi, mà còn là công cụ giúp người dùng thư giãn và trải nghiệm cảm giác chăm sóc.</w:t>
      </w:r>
    </w:p>
    <w:p w14:paraId="00000060">
      <w:pPr>
        <w:spacing w:before="60" w:after="60" w:line="360" w:lineRule="auto"/>
        <w:jc w:val="both"/>
      </w:pPr>
      <w:r>
        <w:rPr>
          <w:rFonts w:ascii="Times New Roman" w:hAnsi="Times New Roman" w:eastAsia="Times New Roman" w:cs="Times New Roman"/>
          <w:b w:val="0"/>
          <w:bCs w:val="0"/>
          <w:color w:val="000000"/>
          <w:sz w:val="24"/>
          <w:szCs w:val="24"/>
          <w:rtl w:val="0"/>
        </w:rPr>
        <w:t>My Silly Bestie ra đời từ ý tưởng kết hợp giữa công nghệ phần mềm hiện đại (Spring Boot, Java 21) và thiết kế trải nghiệm người dùng sáng tạo. Điểm đặc biệt của dự án là góc nhìn đảo ngược: người chơi đôi khi nhận ra chính mình mới là "người bạn hai chân ngớ ngẩn" đang bị xoay quanh bởi những thực thể bốn chân thông minh và lém lỉnh.</w:t>
      </w:r>
    </w:p>
    <w:p w14:paraId="00000061">
      <w:pPr>
        <w:spacing w:before="60" w:after="60" w:line="360" w:lineRule="auto"/>
        <w:jc w:val="both"/>
      </w:pPr>
      <w:r>
        <w:rPr>
          <w:rFonts w:ascii="Times New Roman" w:hAnsi="Times New Roman" w:eastAsia="Times New Roman" w:cs="Times New Roman"/>
          <w:b w:val="0"/>
          <w:bCs w:val="0"/>
          <w:color w:val="000000"/>
          <w:sz w:val="24"/>
          <w:szCs w:val="24"/>
          <w:rtl w:val="0"/>
        </w:rPr>
        <w:t>Báo cáo này được tổ chức thành 05 chương theo chuẩn IEEE, trình bày toàn diện từ tổng quan đề tài, cơ sở lý thuyết, phân tích thiết kế, triển khai đến kết quả đánh giá của dự án.</w:t>
      </w:r>
    </w:p>
    <w:p w14:paraId="00000062">
      <w:r>
        <w:br w:type="page"/>
      </w:r>
    </w:p>
    <w:p w14:paraId="00000063">
      <w:pPr>
        <w:pStyle w:val="2"/>
        <w:spacing w:before="360" w:after="180"/>
      </w:pPr>
      <w:r>
        <w:rPr>
          <w:rFonts w:ascii="Times New Roman" w:hAnsi="Times New Roman" w:eastAsia="Times New Roman" w:cs="Times New Roman"/>
          <w:b/>
          <w:bCs/>
          <w:color w:val="1F4E79"/>
          <w:sz w:val="28"/>
          <w:szCs w:val="28"/>
          <w:rtl w:val="0"/>
        </w:rPr>
        <w:t>CHƯƠNG 1. TỔNG QUAN ĐỀ TÀI</w:t>
      </w:r>
    </w:p>
    <w:p w14:paraId="00000064">
      <w:pPr>
        <w:pStyle w:val="3"/>
        <w:spacing w:before="240" w:after="120"/>
      </w:pPr>
      <w:r>
        <w:rPr>
          <w:rFonts w:ascii="Times New Roman" w:hAnsi="Times New Roman" w:eastAsia="Times New Roman" w:cs="Times New Roman"/>
          <w:b/>
          <w:bCs/>
          <w:color w:val="1F4E79"/>
          <w:sz w:val="26"/>
          <w:szCs w:val="26"/>
          <w:rtl w:val="0"/>
        </w:rPr>
        <w:t>1.1. Lý do chọn đề tài</w:t>
      </w:r>
    </w:p>
    <w:p w14:paraId="00000065">
      <w:pPr>
        <w:spacing w:before="60" w:after="60" w:line="360" w:lineRule="auto"/>
        <w:jc w:val="both"/>
      </w:pPr>
      <w:r>
        <w:rPr>
          <w:rFonts w:ascii="Times New Roman" w:hAnsi="Times New Roman" w:eastAsia="Times New Roman" w:cs="Times New Roman"/>
          <w:b w:val="0"/>
          <w:bCs w:val="0"/>
          <w:color w:val="000000"/>
          <w:sz w:val="24"/>
          <w:szCs w:val="24"/>
          <w:rtl w:val="0"/>
        </w:rPr>
        <w:t>Trong kỷ nguyên số hóa và phát triển vượt bậc của công nghệ di động và web, người dùng ngày càng đòi hỏi cao hơn về trải nghiệm tương tác — không chỉ về tính năng mà còn về chiều sâu cảm xúc. Các ứng dụng thú cưng ảo truyền thống (Tamagotchi, các game mobile đơn giản) đã chứng minh sức hút mạnh mẽ, nhưng vẫn thiếu tính phản hồi cảm giác chân thực và chiều sâu nghiệp vụ.</w:t>
      </w:r>
    </w:p>
    <w:p w14:paraId="00000066">
      <w:pPr>
        <w:spacing w:before="60" w:after="60" w:line="360" w:lineRule="auto"/>
        <w:jc w:val="both"/>
      </w:pPr>
      <w:r>
        <w:rPr>
          <w:rFonts w:ascii="Times New Roman" w:hAnsi="Times New Roman" w:eastAsia="Times New Roman" w:cs="Times New Roman"/>
          <w:b w:val="0"/>
          <w:bCs w:val="0"/>
          <w:color w:val="000000"/>
          <w:sz w:val="24"/>
          <w:szCs w:val="24"/>
          <w:rtl w:val="0"/>
        </w:rPr>
        <w:t>My Silly Bestie được phát triển nhằm giải quyết khoảng trống này: một hệ thống tương tác thú cưng ảo kết hợp backend mạnh mẽ (Spring Boot, Java 21 với Virtual Threads) và frontend phản hồi tức thì, tạo ra vòng lặp tương tác có chiều sâu với hai chế độ rõ ràng — Chăm sóc và Trêu chọc — mỗi chế độ đều có logic nghiệp vụ và phản hồi cảm xúc riêng biệt.</w:t>
      </w:r>
    </w:p>
    <w:p w14:paraId="00000067">
      <w:pPr>
        <w:pStyle w:val="3"/>
        <w:spacing w:before="240" w:after="120"/>
      </w:pPr>
      <w:r>
        <w:rPr>
          <w:rFonts w:ascii="Times New Roman" w:hAnsi="Times New Roman" w:eastAsia="Times New Roman" w:cs="Times New Roman"/>
          <w:b/>
          <w:bCs/>
          <w:color w:val="1F4E79"/>
          <w:sz w:val="26"/>
          <w:szCs w:val="26"/>
          <w:rtl w:val="0"/>
        </w:rPr>
        <w:t>1.2. Phạm vi nghiên cứu và yêu cầu</w:t>
      </w:r>
    </w:p>
    <w:p w14:paraId="00000068">
      <w:pPr>
        <w:spacing w:before="60" w:after="60" w:line="360" w:lineRule="auto"/>
        <w:jc w:val="both"/>
      </w:pPr>
      <w:r>
        <w:rPr>
          <w:rFonts w:ascii="Times New Roman" w:hAnsi="Times New Roman" w:eastAsia="Times New Roman" w:cs="Times New Roman"/>
          <w:b/>
          <w:bCs/>
          <w:color w:val="000000"/>
          <w:sz w:val="24"/>
          <w:szCs w:val="24"/>
          <w:rtl w:val="0"/>
        </w:rPr>
        <w:t>Phạm vi nghiên cứu:</w:t>
      </w:r>
    </w:p>
    <w:p w14:paraId="0000006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Công nghệ: Tập trung vào hệ sinh thái Spring Boot 4.0.6 với Java 21, bao gồm Virtual Threads, Spring Data JPA, Spring MVC RESTful API.</w:t>
      </w:r>
    </w:p>
    <w:p w14:paraId="0000006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Môi trường: Triển khai thực nghiệm trên nền tảng web (HTML/CSS/JS frontend) tích hợp với backend Java.</w:t>
      </w:r>
    </w:p>
    <w:p w14:paraId="0000006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Tiêu chuẩn: Giới hạn trong phạm vi môn học Nhập môn Công nghệ Phần mềm, tuân thủ quy trình phân tích và thiết kế theo chuẩn IEEE.</w:t>
      </w:r>
    </w:p>
    <w:p w14:paraId="0000006C">
      <w:pPr>
        <w:spacing w:before="60" w:after="60" w:line="360" w:lineRule="auto"/>
        <w:jc w:val="both"/>
      </w:pPr>
      <w:r>
        <w:rPr>
          <w:rFonts w:ascii="Times New Roman" w:hAnsi="Times New Roman" w:eastAsia="Times New Roman" w:cs="Times New Roman"/>
          <w:b/>
          <w:bCs/>
          <w:color w:val="000000"/>
          <w:sz w:val="24"/>
          <w:szCs w:val="24"/>
          <w:rtl w:val="0"/>
        </w:rPr>
        <w:t>Yêu cầu hệ thống:</w:t>
      </w:r>
    </w:p>
    <w:p w14:paraId="0000006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Vận hành thành công hai chế độ tương tác: Chăm sóc (Care Mode) và Trêu chọc (Silly Prank Mode).</w:t>
      </w:r>
    </w:p>
    <w:p w14:paraId="0000006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Hệ thống phản hồi tức thì dưới 100ms cho mọi hành động của người chơi.</w:t>
      </w:r>
    </w:p>
    <w:p w14:paraId="0000006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Hỗ trợ đa nền tảng: triển khai được trên GitHub Pages, Netlify, Vercel hoặc localhost.</w:t>
      </w:r>
    </w:p>
    <w:p w14:paraId="00000070">
      <w:pPr>
        <w:pStyle w:val="3"/>
        <w:spacing w:before="240" w:after="120"/>
      </w:pPr>
      <w:r>
        <w:rPr>
          <w:rFonts w:ascii="Times New Roman" w:hAnsi="Times New Roman" w:eastAsia="Times New Roman" w:cs="Times New Roman"/>
          <w:b/>
          <w:bCs/>
          <w:color w:val="1F4E79"/>
          <w:sz w:val="26"/>
          <w:szCs w:val="26"/>
          <w:rtl w:val="0"/>
        </w:rPr>
        <w:t>1.3. Phương pháp nghiên cứu</w:t>
      </w:r>
    </w:p>
    <w:p w14:paraId="00000071">
      <w:pPr>
        <w:spacing w:before="60" w:after="60" w:line="360" w:lineRule="auto"/>
        <w:jc w:val="both"/>
      </w:pPr>
      <w:r>
        <w:rPr>
          <w:rFonts w:ascii="Times New Roman" w:hAnsi="Times New Roman" w:eastAsia="Times New Roman" w:cs="Times New Roman"/>
          <w:b w:val="0"/>
          <w:bCs w:val="0"/>
          <w:color w:val="000000"/>
          <w:sz w:val="24"/>
          <w:szCs w:val="24"/>
          <w:rtl w:val="0"/>
        </w:rPr>
        <w:t>Để đạt được mục tiêu đề ra, đề tài sử dụng các phương pháp sau:</w:t>
      </w:r>
    </w:p>
    <w:p w14:paraId="00000072">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Phương pháp phân tích yêu cầu: Thu thập và phân tích các yêu cầu nghiệp vụ (Business Requirements) để xác định rõ phạm vi và tính năng cần hiện thực hóa.</w:t>
      </w:r>
    </w:p>
    <w:p w14:paraId="00000073">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Phương pháp thiết kế hướng đối tượng: Áp dụng UML (Use Case Diagram, Sequence Diagram, Class Diagram) để mô hình hóa hệ thống theo chuẩn IEEE.</w:t>
      </w:r>
    </w:p>
    <w:p w14:paraId="00000074">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Phương pháp thực nghiệm (Case Study): Xây dựng môi trường thực tế, hiện thực hóa các Use Case và kiểm thử tính năng trên nhiều trình duyệt.</w:t>
      </w:r>
    </w:p>
    <w:p w14:paraId="00000075">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Phương pháp đánh giá: Đo lường hiệu năng (response time), tính ổn định và trải nghiệm người dùng sau khi triển khai.</w:t>
      </w:r>
    </w:p>
    <w:p w14:paraId="00000076">
      <w:pPr>
        <w:pStyle w:val="3"/>
        <w:spacing w:before="240" w:after="120"/>
      </w:pPr>
      <w:r>
        <w:rPr>
          <w:rFonts w:ascii="Times New Roman" w:hAnsi="Times New Roman" w:eastAsia="Times New Roman" w:cs="Times New Roman"/>
          <w:b/>
          <w:bCs/>
          <w:color w:val="1F4E79"/>
          <w:sz w:val="26"/>
          <w:szCs w:val="26"/>
          <w:rtl w:val="0"/>
        </w:rPr>
        <w:t>1.4. Ý nghĩa khoa học và thực tiễn của đề tài</w:t>
      </w:r>
    </w:p>
    <w:p w14:paraId="00000077">
      <w:pPr>
        <w:spacing w:before="60" w:after="60" w:line="360" w:lineRule="auto"/>
        <w:jc w:val="both"/>
      </w:pPr>
      <w:r>
        <w:rPr>
          <w:rFonts w:ascii="Times New Roman" w:hAnsi="Times New Roman" w:eastAsia="Times New Roman" w:cs="Times New Roman"/>
          <w:b/>
          <w:bCs/>
          <w:color w:val="000000"/>
          <w:sz w:val="24"/>
          <w:szCs w:val="24"/>
          <w:rtl w:val="0"/>
        </w:rPr>
        <w:t>Ý nghĩa khoa học:</w:t>
      </w:r>
    </w:p>
    <w:p w14:paraId="0000007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Hệ thống hóa quy trình phát triển phần mềm từ phân tích đến triển khai theo chuẩn IEEE trong ngữ cảnh ứng dụng giải trí.</w:t>
      </w:r>
    </w:p>
    <w:p w14:paraId="0000007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Làm rõ cách ứng dụng kiến trúc phân lớp (Layered Architecture) kết hợp mô hình DAO/DTO trong môi trường Spring Boot hiện đại.</w:t>
      </w:r>
    </w:p>
    <w:p w14:paraId="0000007A">
      <w:pPr>
        <w:spacing w:before="60" w:after="60" w:line="360" w:lineRule="auto"/>
        <w:jc w:val="both"/>
      </w:pPr>
      <w:r>
        <w:rPr>
          <w:rFonts w:ascii="Times New Roman" w:hAnsi="Times New Roman" w:eastAsia="Times New Roman" w:cs="Times New Roman"/>
          <w:b/>
          <w:bCs/>
          <w:color w:val="000000"/>
          <w:sz w:val="24"/>
          <w:szCs w:val="24"/>
          <w:rtl w:val="0"/>
        </w:rPr>
        <w:t>Ý nghĩa thực tiễn:</w:t>
      </w:r>
    </w:p>
    <w:p w14:paraId="0000007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Trải nghiệm người dùng: Cung cấp sản phẩm giải trí mang lại giá trị cảm xúc thực tế, phù hợp với xu hướng gamification trong phần mềm.</w:t>
      </w:r>
    </w:p>
    <w:p w14:paraId="0000007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Kỹ thuật: Minh chứng cho hiệu quả của Java 21 Virtual Threads trong xử lý tải tài nguyên đồng thời, tối ưu hóa trải nghiệm phản hồi tức thì.</w:t>
      </w:r>
    </w:p>
    <w:p w14:paraId="0000007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Học thuật: Là tài liệu tham khảo thực tiễn cho các dự án phát triển ứng dụng web tương tác với backend Spring Boot.</w:t>
      </w:r>
    </w:p>
    <w:p w14:paraId="0000007E">
      <w:r>
        <w:br w:type="page"/>
      </w:r>
    </w:p>
    <w:p w14:paraId="0000007F">
      <w:pPr>
        <w:pStyle w:val="2"/>
        <w:spacing w:before="360" w:after="180"/>
      </w:pPr>
      <w:r>
        <w:rPr>
          <w:rFonts w:ascii="Times New Roman" w:hAnsi="Times New Roman" w:eastAsia="Times New Roman" w:cs="Times New Roman"/>
          <w:b/>
          <w:bCs/>
          <w:color w:val="1F4E79"/>
          <w:sz w:val="28"/>
          <w:szCs w:val="28"/>
          <w:rtl w:val="0"/>
        </w:rPr>
        <w:t>CHƯƠNG 2. CƠ SỞ LÝ THUYẾT VÀ TỔNG QUAN HỆ THỐNG</w:t>
      </w:r>
    </w:p>
    <w:p w14:paraId="00000080">
      <w:pPr>
        <w:pStyle w:val="3"/>
        <w:spacing w:before="240" w:after="120"/>
      </w:pPr>
      <w:r>
        <w:rPr>
          <w:rFonts w:ascii="Times New Roman" w:hAnsi="Times New Roman" w:eastAsia="Times New Roman" w:cs="Times New Roman"/>
          <w:b/>
          <w:bCs/>
          <w:color w:val="1F4E79"/>
          <w:sz w:val="26"/>
          <w:szCs w:val="26"/>
          <w:rtl w:val="0"/>
        </w:rPr>
        <w:t>2.1. Tổng quan về dự án My Silly Bestie</w:t>
      </w:r>
    </w:p>
    <w:p w14:paraId="00000081">
      <w:pPr>
        <w:spacing w:before="60" w:after="60" w:line="360" w:lineRule="auto"/>
        <w:jc w:val="both"/>
      </w:pPr>
      <w:r>
        <w:rPr>
          <w:rFonts w:ascii="Times New Roman" w:hAnsi="Times New Roman" w:eastAsia="Times New Roman" w:cs="Times New Roman"/>
          <w:b w:val="0"/>
          <w:bCs w:val="0"/>
          <w:color w:val="000000"/>
          <w:sz w:val="24"/>
          <w:szCs w:val="24"/>
          <w:rtl w:val="0"/>
        </w:rPr>
        <w:t>My Silly Bestie là hệ thống mô phỏng tương tác thú cưng ảo, được thiết kế để cung cấp trải nghiệm cảm xúc chân thực. Dự án đặt ra một góc nhìn đảo ngược thú vị: người chơi đôi khi nhận ra chính mình mới là "người bạn hai chân ngớ ngẩn" đang bị xoay quanh bởi những thực thể bốn chân thông minh và lém lỉnh.</w:t>
      </w:r>
    </w:p>
    <w:p w14:paraId="00000082">
      <w:pPr>
        <w:spacing w:before="60" w:after="60" w:line="360" w:lineRule="auto"/>
        <w:jc w:val="both"/>
      </w:pPr>
      <w:r>
        <w:rPr>
          <w:rFonts w:ascii="Times New Roman" w:hAnsi="Times New Roman" w:eastAsia="Times New Roman" w:cs="Times New Roman"/>
          <w:b w:val="0"/>
          <w:bCs w:val="0"/>
          <w:color w:val="000000"/>
          <w:sz w:val="24"/>
          <w:szCs w:val="24"/>
          <w:rtl w:val="0"/>
        </w:rPr>
        <w:t>Điểm cốt lõi của dự án là vòng lặp tương tác hai chiều: người chơi có thể chăm sóc hoặc trêu chọc thú cưng, và thú cưng sẽ phản ứng lại dựa trên các chỉ số cảm xúc được tính toán theo thời gian thực bởi backend.</w:t>
      </w:r>
    </w:p>
    <w:p w14:paraId="00000083">
      <w:pPr>
        <w:pStyle w:val="3"/>
        <w:spacing w:before="240" w:after="120"/>
      </w:pPr>
      <w:r>
        <w:rPr>
          <w:rFonts w:ascii="Times New Roman" w:hAnsi="Times New Roman" w:eastAsia="Times New Roman" w:cs="Times New Roman"/>
          <w:b/>
          <w:bCs/>
          <w:color w:val="1F4E79"/>
          <w:sz w:val="26"/>
          <w:szCs w:val="26"/>
          <w:rtl w:val="0"/>
        </w:rPr>
        <w:t>2.2. Nền tảng công nghệ (Technical Stack)</w:t>
      </w:r>
    </w:p>
    <w:p w14:paraId="00000084">
      <w:pPr>
        <w:spacing w:before="60" w:after="60" w:line="360" w:lineRule="auto"/>
        <w:jc w:val="center"/>
      </w:pPr>
      <w:r>
        <w:rPr>
          <w:rFonts w:ascii="Times New Roman" w:hAnsi="Times New Roman" w:eastAsia="Times New Roman" w:cs="Times New Roman"/>
          <w:b/>
          <w:bCs/>
          <w:color w:val="000000"/>
          <w:sz w:val="24"/>
          <w:szCs w:val="24"/>
          <w:rtl w:val="0"/>
        </w:rPr>
        <w:t>Bảng 2.1. So sánh Technical Stack dự án</w:t>
      </w:r>
    </w:p>
    <w:tbl>
      <w:tblPr>
        <w:tblStyle w:val="18"/>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500"/>
        <w:gridCol w:w="3263"/>
        <w:gridCol w:w="3263"/>
      </w:tblGrid>
      <w:tr w14:paraId="34E59B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tcPr>
          <w:p w14:paraId="00000085">
            <w:pPr>
              <w:jc w:val="center"/>
            </w:pPr>
            <w:r>
              <w:rPr>
                <w:rFonts w:ascii="Times New Roman" w:hAnsi="Times New Roman" w:eastAsia="Times New Roman" w:cs="Times New Roman"/>
                <w:b/>
                <w:bCs/>
                <w:color w:val="FFFFFF"/>
                <w:sz w:val="22"/>
                <w:szCs w:val="22"/>
                <w:rtl w:val="0"/>
              </w:rPr>
              <w:t>Thành phần</w:t>
            </w:r>
          </w:p>
        </w:tc>
        <w:tc>
          <w:tcPr>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tcPr>
          <w:p w14:paraId="00000086">
            <w:pPr>
              <w:jc w:val="center"/>
            </w:pPr>
            <w:r>
              <w:rPr>
                <w:rFonts w:ascii="Times New Roman" w:hAnsi="Times New Roman" w:eastAsia="Times New Roman" w:cs="Times New Roman"/>
                <w:b/>
                <w:bCs/>
                <w:color w:val="FFFFFF"/>
                <w:sz w:val="22"/>
                <w:szCs w:val="22"/>
                <w:rtl w:val="0"/>
              </w:rPr>
              <w:t>Công nghệ sử dụng</w:t>
            </w:r>
          </w:p>
        </w:tc>
        <w:tc>
          <w:tcPr>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tcPr>
          <w:p w14:paraId="00000087">
            <w:pPr>
              <w:jc w:val="center"/>
            </w:pPr>
            <w:r>
              <w:rPr>
                <w:rFonts w:ascii="Times New Roman" w:hAnsi="Times New Roman" w:eastAsia="Times New Roman" w:cs="Times New Roman"/>
                <w:b/>
                <w:bCs/>
                <w:color w:val="FFFFFF"/>
                <w:sz w:val="22"/>
                <w:szCs w:val="22"/>
                <w:rtl w:val="0"/>
              </w:rPr>
              <w:t>Lý do lựa chọn</w:t>
            </w:r>
          </w:p>
        </w:tc>
      </w:tr>
      <w:tr w14:paraId="204838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88">
            <w:pPr>
              <w:jc w:val="left"/>
            </w:pPr>
            <w:r>
              <w:rPr>
                <w:rFonts w:ascii="Times New Roman" w:hAnsi="Times New Roman" w:eastAsia="Times New Roman" w:cs="Times New Roman"/>
                <w:b/>
                <w:bCs/>
                <w:sz w:val="22"/>
                <w:szCs w:val="22"/>
                <w:rtl w:val="0"/>
              </w:rPr>
              <w:t>Backend Framework</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89">
            <w:pPr>
              <w:jc w:val="left"/>
            </w:pPr>
            <w:r>
              <w:rPr>
                <w:rFonts w:ascii="Times New Roman" w:hAnsi="Times New Roman" w:eastAsia="Times New Roman" w:cs="Times New Roman"/>
                <w:b w:val="0"/>
                <w:bCs w:val="0"/>
                <w:sz w:val="22"/>
                <w:szCs w:val="22"/>
                <w:rtl w:val="0"/>
              </w:rPr>
              <w:t>Spring Boot 4.0.6</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8A">
            <w:pPr>
              <w:jc w:val="left"/>
            </w:pPr>
            <w:r>
              <w:rPr>
                <w:rFonts w:ascii="Times New Roman" w:hAnsi="Times New Roman" w:eastAsia="Times New Roman" w:cs="Times New Roman"/>
                <w:b w:val="0"/>
                <w:bCs w:val="0"/>
                <w:sz w:val="22"/>
                <w:szCs w:val="22"/>
                <w:rtl w:val="0"/>
              </w:rPr>
              <w:t>Tự động cấu hình, hỗ trợ Virtual Threads Java 21</w:t>
            </w:r>
          </w:p>
        </w:tc>
      </w:tr>
      <w:tr w14:paraId="600D23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8B">
            <w:pPr>
              <w:jc w:val="left"/>
            </w:pPr>
            <w:r>
              <w:rPr>
                <w:rFonts w:ascii="Times New Roman" w:hAnsi="Times New Roman" w:eastAsia="Times New Roman" w:cs="Times New Roman"/>
                <w:b/>
                <w:bCs/>
                <w:sz w:val="22"/>
                <w:szCs w:val="22"/>
                <w:rtl w:val="0"/>
              </w:rPr>
              <w:t>Ngôn ngữ lập trình</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8C">
            <w:pPr>
              <w:jc w:val="left"/>
            </w:pPr>
            <w:r>
              <w:rPr>
                <w:rFonts w:ascii="Times New Roman" w:hAnsi="Times New Roman" w:eastAsia="Times New Roman" w:cs="Times New Roman"/>
                <w:b w:val="0"/>
                <w:bCs w:val="0"/>
                <w:sz w:val="22"/>
                <w:szCs w:val="22"/>
                <w:rtl w:val="0"/>
              </w:rPr>
              <w:t>Java JDK 21 (LTS)</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8D">
            <w:pPr>
              <w:jc w:val="left"/>
            </w:pPr>
            <w:r>
              <w:rPr>
                <w:rFonts w:ascii="Times New Roman" w:hAnsi="Times New Roman" w:eastAsia="Times New Roman" w:cs="Times New Roman"/>
                <w:b w:val="0"/>
                <w:bCs w:val="0"/>
                <w:sz w:val="22"/>
                <w:szCs w:val="22"/>
                <w:rtl w:val="0"/>
              </w:rPr>
              <w:t>Virtual Threads giảm độ trễ xử lý đồng thời</w:t>
            </w:r>
          </w:p>
        </w:tc>
      </w:tr>
      <w:tr w14:paraId="23F01D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8E">
            <w:pPr>
              <w:jc w:val="left"/>
            </w:pPr>
            <w:r>
              <w:rPr>
                <w:rFonts w:ascii="Times New Roman" w:hAnsi="Times New Roman" w:eastAsia="Times New Roman" w:cs="Times New Roman"/>
                <w:b/>
                <w:bCs/>
                <w:sz w:val="22"/>
                <w:szCs w:val="22"/>
                <w:rtl w:val="0"/>
              </w:rPr>
              <w:t>Build Tool</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8F">
            <w:pPr>
              <w:jc w:val="left"/>
            </w:pPr>
            <w:r>
              <w:rPr>
                <w:rFonts w:ascii="Times New Roman" w:hAnsi="Times New Roman" w:eastAsia="Times New Roman" w:cs="Times New Roman"/>
                <w:b w:val="0"/>
                <w:bCs w:val="0"/>
                <w:sz w:val="22"/>
                <w:szCs w:val="22"/>
                <w:rtl w:val="0"/>
              </w:rPr>
              <w:t>Apache Maven</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90">
            <w:pPr>
              <w:jc w:val="left"/>
            </w:pPr>
            <w:r>
              <w:rPr>
                <w:rFonts w:ascii="Times New Roman" w:hAnsi="Times New Roman" w:eastAsia="Times New Roman" w:cs="Times New Roman"/>
                <w:b w:val="0"/>
                <w:bCs w:val="0"/>
                <w:sz w:val="22"/>
                <w:szCs w:val="22"/>
                <w:rtl w:val="0"/>
              </w:rPr>
              <w:t>Quản lý dependency chuẩn trong hệ sinh thái Java</w:t>
            </w:r>
          </w:p>
        </w:tc>
      </w:tr>
      <w:tr w14:paraId="4281CA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91">
            <w:pPr>
              <w:jc w:val="left"/>
            </w:pPr>
            <w:r>
              <w:rPr>
                <w:rFonts w:ascii="Times New Roman" w:hAnsi="Times New Roman" w:eastAsia="Times New Roman" w:cs="Times New Roman"/>
                <w:b/>
                <w:bCs/>
                <w:sz w:val="22"/>
                <w:szCs w:val="22"/>
                <w:rtl w:val="0"/>
              </w:rPr>
              <w:t>Frontend</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92">
            <w:pPr>
              <w:jc w:val="left"/>
            </w:pPr>
            <w:r>
              <w:rPr>
                <w:rFonts w:ascii="Times New Roman" w:hAnsi="Times New Roman" w:eastAsia="Times New Roman" w:cs="Times New Roman"/>
                <w:b w:val="0"/>
                <w:bCs w:val="0"/>
                <w:sz w:val="22"/>
                <w:szCs w:val="22"/>
                <w:rtl w:val="0"/>
              </w:rPr>
              <w:t>HTML5 / CSS3 / JavaScript</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93">
            <w:pPr>
              <w:jc w:val="left"/>
            </w:pPr>
            <w:r>
              <w:rPr>
                <w:rFonts w:ascii="Times New Roman" w:hAnsi="Times New Roman" w:eastAsia="Times New Roman" w:cs="Times New Roman"/>
                <w:b w:val="0"/>
                <w:bCs w:val="0"/>
                <w:sz w:val="22"/>
                <w:szCs w:val="22"/>
                <w:rtl w:val="0"/>
              </w:rPr>
              <w:t>Nhẹ, tương thích mọi trình duyệt, không cần framework</w:t>
            </w:r>
          </w:p>
        </w:tc>
      </w:tr>
      <w:tr w14:paraId="73BA1B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94">
            <w:pPr>
              <w:jc w:val="left"/>
            </w:pPr>
            <w:r>
              <w:rPr>
                <w:rFonts w:ascii="Times New Roman" w:hAnsi="Times New Roman" w:eastAsia="Times New Roman" w:cs="Times New Roman"/>
                <w:b/>
                <w:bCs/>
                <w:sz w:val="22"/>
                <w:szCs w:val="22"/>
                <w:rtl w:val="0"/>
              </w:rPr>
              <w:t>Cơ sở dữ liệu</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95">
            <w:pPr>
              <w:jc w:val="left"/>
            </w:pPr>
            <w:r>
              <w:rPr>
                <w:rFonts w:ascii="Times New Roman" w:hAnsi="Times New Roman" w:eastAsia="Times New Roman" w:cs="Times New Roman"/>
                <w:b w:val="0"/>
                <w:bCs w:val="0"/>
                <w:sz w:val="22"/>
                <w:szCs w:val="22"/>
                <w:rtl w:val="0"/>
              </w:rPr>
              <w:t>H2 (dev) / MySQL (prod)</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96">
            <w:pPr>
              <w:jc w:val="left"/>
            </w:pPr>
            <w:r>
              <w:rPr>
                <w:rFonts w:ascii="Times New Roman" w:hAnsi="Times New Roman" w:eastAsia="Times New Roman" w:cs="Times New Roman"/>
                <w:b w:val="0"/>
                <w:bCs w:val="0"/>
                <w:sz w:val="22"/>
                <w:szCs w:val="22"/>
                <w:rtl w:val="0"/>
              </w:rPr>
              <w:t>H2 in-memory cho phát triển nhanh, MySQL cho production</w:t>
            </w:r>
          </w:p>
        </w:tc>
      </w:tr>
      <w:tr w14:paraId="326818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97">
            <w:pPr>
              <w:jc w:val="left"/>
            </w:pPr>
            <w:r>
              <w:rPr>
                <w:rFonts w:ascii="Times New Roman" w:hAnsi="Times New Roman" w:eastAsia="Times New Roman" w:cs="Times New Roman"/>
                <w:b/>
                <w:bCs/>
                <w:sz w:val="22"/>
                <w:szCs w:val="22"/>
                <w:rtl w:val="0"/>
              </w:rPr>
              <w:t>IDE</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98">
            <w:pPr>
              <w:jc w:val="left"/>
            </w:pPr>
            <w:r>
              <w:rPr>
                <w:rFonts w:ascii="Times New Roman" w:hAnsi="Times New Roman" w:eastAsia="Times New Roman" w:cs="Times New Roman"/>
                <w:b w:val="0"/>
                <w:bCs w:val="0"/>
                <w:sz w:val="22"/>
                <w:szCs w:val="22"/>
                <w:rtl w:val="0"/>
              </w:rPr>
              <w:t>Visual Studio Code</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99">
            <w:pPr>
              <w:jc w:val="left"/>
            </w:pPr>
            <w:r>
              <w:rPr>
                <w:rFonts w:ascii="Times New Roman" w:hAnsi="Times New Roman" w:eastAsia="Times New Roman" w:cs="Times New Roman"/>
                <w:b w:val="0"/>
                <w:bCs w:val="0"/>
                <w:sz w:val="22"/>
                <w:szCs w:val="22"/>
                <w:rtl w:val="0"/>
              </w:rPr>
              <w:t>Extension ecosystem mạnh mẽ cho cả Java và Web</w:t>
            </w:r>
          </w:p>
        </w:tc>
      </w:tr>
    </w:tbl>
    <w:p w14:paraId="0000009A">
      <w:pPr>
        <w:pStyle w:val="3"/>
        <w:spacing w:before="240" w:after="120"/>
      </w:pPr>
      <w:r>
        <w:rPr>
          <w:rFonts w:ascii="Times New Roman" w:hAnsi="Times New Roman" w:eastAsia="Times New Roman" w:cs="Times New Roman"/>
          <w:b/>
          <w:bCs/>
          <w:color w:val="1F4E79"/>
          <w:sz w:val="26"/>
          <w:szCs w:val="26"/>
          <w:rtl w:val="0"/>
        </w:rPr>
        <w:t>2.3. Kiến trúc phân lớp (Layered Architecture)</w:t>
      </w:r>
    </w:p>
    <w:p w14:paraId="0000009B">
      <w:pPr>
        <w:spacing w:before="60" w:after="60" w:line="360" w:lineRule="auto"/>
        <w:jc w:val="both"/>
      </w:pPr>
      <w:r>
        <w:rPr>
          <w:rFonts w:ascii="Times New Roman" w:hAnsi="Times New Roman" w:eastAsia="Times New Roman" w:cs="Times New Roman"/>
          <w:b w:val="0"/>
          <w:bCs w:val="0"/>
          <w:color w:val="000000"/>
          <w:sz w:val="24"/>
          <w:szCs w:val="24"/>
          <w:rtl w:val="0"/>
        </w:rPr>
        <w:t>Dự án áp dụng mô hình kiến trúc phân lớp nhằm đảm bảo tính dễ bảo trì, mở rộng và tách biệt mối quan tâm (Separation of Concerns). Bốn lớp chính được mô tả trong Bảng 3.2.</w:t>
      </w:r>
    </w:p>
    <w:p w14:paraId="0000009C">
      <w:pPr>
        <w:spacing w:before="60" w:after="60" w:line="360" w:lineRule="auto"/>
        <w:jc w:val="center"/>
      </w:pPr>
      <w:r>
        <w:rPr>
          <w:rFonts w:ascii="Times New Roman" w:hAnsi="Times New Roman" w:eastAsia="Times New Roman" w:cs="Times New Roman"/>
          <w:b/>
          <w:bCs/>
          <w:color w:val="000000"/>
          <w:sz w:val="24"/>
          <w:szCs w:val="24"/>
          <w:rtl w:val="0"/>
        </w:rPr>
        <w:t>Bảng 2.2. Mô tả các thành phần trong kiến trúc phân lớp</w:t>
      </w:r>
    </w:p>
    <w:tbl>
      <w:tblPr>
        <w:tblStyle w:val="19"/>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500"/>
        <w:gridCol w:w="3263"/>
        <w:gridCol w:w="3263"/>
      </w:tblGrid>
      <w:tr w14:paraId="4C4F14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tcPr>
          <w:p w14:paraId="0000009D">
            <w:pPr>
              <w:jc w:val="center"/>
            </w:pPr>
            <w:r>
              <w:rPr>
                <w:rFonts w:ascii="Times New Roman" w:hAnsi="Times New Roman" w:eastAsia="Times New Roman" w:cs="Times New Roman"/>
                <w:b/>
                <w:bCs/>
                <w:color w:val="FFFFFF"/>
                <w:sz w:val="22"/>
                <w:szCs w:val="22"/>
                <w:rtl w:val="0"/>
              </w:rPr>
              <w:t>Lớp kiến trúc</w:t>
            </w:r>
          </w:p>
        </w:tc>
        <w:tc>
          <w:tcPr>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tcPr>
          <w:p w14:paraId="0000009E">
            <w:pPr>
              <w:jc w:val="center"/>
            </w:pPr>
            <w:r>
              <w:rPr>
                <w:rFonts w:ascii="Times New Roman" w:hAnsi="Times New Roman" w:eastAsia="Times New Roman" w:cs="Times New Roman"/>
                <w:b/>
                <w:bCs/>
                <w:color w:val="FFFFFF"/>
                <w:sz w:val="22"/>
                <w:szCs w:val="22"/>
                <w:rtl w:val="0"/>
              </w:rPr>
              <w:t>Thành phần</w:t>
            </w:r>
          </w:p>
        </w:tc>
        <w:tc>
          <w:tcPr>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tcPr>
          <w:p w14:paraId="0000009F">
            <w:pPr>
              <w:jc w:val="center"/>
            </w:pPr>
            <w:r>
              <w:rPr>
                <w:rFonts w:ascii="Times New Roman" w:hAnsi="Times New Roman" w:eastAsia="Times New Roman" w:cs="Times New Roman"/>
                <w:b/>
                <w:bCs/>
                <w:color w:val="FFFFFF"/>
                <w:sz w:val="22"/>
                <w:szCs w:val="22"/>
                <w:rtl w:val="0"/>
              </w:rPr>
              <w:t>Chức năng</w:t>
            </w:r>
          </w:p>
        </w:tc>
      </w:tr>
      <w:tr w14:paraId="3C2745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A0">
            <w:pPr>
              <w:jc w:val="left"/>
            </w:pPr>
            <w:r>
              <w:rPr>
                <w:rFonts w:ascii="Times New Roman" w:hAnsi="Times New Roman" w:eastAsia="Times New Roman" w:cs="Times New Roman"/>
                <w:b/>
                <w:bCs/>
                <w:sz w:val="22"/>
                <w:szCs w:val="22"/>
                <w:rtl w:val="0"/>
              </w:rPr>
              <w:t>1. Presentation Layer</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A1">
            <w:pPr>
              <w:jc w:val="left"/>
            </w:pPr>
            <w:r>
              <w:rPr>
                <w:rFonts w:ascii="Times New Roman" w:hAnsi="Times New Roman" w:eastAsia="Times New Roman" w:cs="Times New Roman"/>
                <w:b w:val="0"/>
                <w:bCs w:val="0"/>
                <w:sz w:val="22"/>
                <w:szCs w:val="22"/>
                <w:rtl w:val="0"/>
              </w:rPr>
              <w:t>Web UI (HTML/CSS/JS), Sound &amp; Animation Engine</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A2">
            <w:pPr>
              <w:jc w:val="left"/>
            </w:pPr>
            <w:r>
              <w:rPr>
                <w:rFonts w:ascii="Times New Roman" w:hAnsi="Times New Roman" w:eastAsia="Times New Roman" w:cs="Times New Roman"/>
                <w:b w:val="0"/>
                <w:bCs w:val="0"/>
                <w:sz w:val="22"/>
                <w:szCs w:val="22"/>
                <w:rtl w:val="0"/>
              </w:rPr>
              <w:t>Xử lý giao diện, hiệu ứng hoạt họa và phản hồi âm thanh tức thời</w:t>
            </w:r>
          </w:p>
        </w:tc>
      </w:tr>
      <w:tr w14:paraId="2E9F4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A3">
            <w:pPr>
              <w:jc w:val="left"/>
            </w:pPr>
            <w:r>
              <w:rPr>
                <w:rFonts w:ascii="Times New Roman" w:hAnsi="Times New Roman" w:eastAsia="Times New Roman" w:cs="Times New Roman"/>
                <w:b/>
                <w:bCs/>
                <w:sz w:val="22"/>
                <w:szCs w:val="22"/>
                <w:rtl w:val="0"/>
              </w:rPr>
              <w:t>2. API &amp; Connectivity Layer</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A4">
            <w:pPr>
              <w:jc w:val="left"/>
            </w:pPr>
            <w:r>
              <w:rPr>
                <w:rFonts w:ascii="Times New Roman" w:hAnsi="Times New Roman" w:eastAsia="Times New Roman" w:cs="Times New Roman"/>
                <w:b w:val="0"/>
                <w:bCs w:val="0"/>
                <w:sz w:val="22"/>
                <w:szCs w:val="22"/>
                <w:rtl w:val="0"/>
              </w:rPr>
              <w:t>REST Controller (Spring Boot Endpoints), Security &amp; Filter</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A5">
            <w:pPr>
              <w:jc w:val="left"/>
            </w:pPr>
            <w:r>
              <w:rPr>
                <w:rFonts w:ascii="Times New Roman" w:hAnsi="Times New Roman" w:eastAsia="Times New Roman" w:cs="Times New Roman"/>
                <w:b w:val="0"/>
                <w:bCs w:val="0"/>
                <w:sz w:val="22"/>
                <w:szCs w:val="22"/>
                <w:rtl w:val="0"/>
              </w:rPr>
              <w:t>Tiếp nhận và điều phối yêu cầu từ người dùng đến các dịch vụ</w:t>
            </w:r>
          </w:p>
        </w:tc>
      </w:tr>
      <w:tr w14:paraId="1B71CD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A6">
            <w:pPr>
              <w:jc w:val="left"/>
            </w:pPr>
            <w:r>
              <w:rPr>
                <w:rFonts w:ascii="Times New Roman" w:hAnsi="Times New Roman" w:eastAsia="Times New Roman" w:cs="Times New Roman"/>
                <w:b/>
                <w:bCs/>
                <w:sz w:val="22"/>
                <w:szCs w:val="22"/>
                <w:rtl w:val="0"/>
              </w:rPr>
              <w:t>3. Service Layer</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A7">
            <w:pPr>
              <w:jc w:val="left"/>
            </w:pPr>
            <w:r>
              <w:rPr>
                <w:rFonts w:ascii="Times New Roman" w:hAnsi="Times New Roman" w:eastAsia="Times New Roman" w:cs="Times New Roman"/>
                <w:b w:val="0"/>
                <w:bCs w:val="0"/>
                <w:sz w:val="22"/>
                <w:szCs w:val="22"/>
                <w:rtl w:val="0"/>
              </w:rPr>
              <w:t>Game Logic Service, Resource Service, Penalty Engine</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A8">
            <w:pPr>
              <w:jc w:val="left"/>
            </w:pPr>
            <w:r>
              <w:rPr>
                <w:rFonts w:ascii="Times New Roman" w:hAnsi="Times New Roman" w:eastAsia="Times New Roman" w:cs="Times New Roman"/>
                <w:b w:val="0"/>
                <w:bCs w:val="0"/>
                <w:sz w:val="22"/>
                <w:szCs w:val="22"/>
                <w:rtl w:val="0"/>
              </w:rPr>
              <w:t>"Bộ não" của game — tính toán chỉ số cảm xúc và quyết định phản ứng thú cưng</w:t>
            </w:r>
          </w:p>
        </w:tc>
      </w:tr>
      <w:tr w14:paraId="58E42E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A9">
            <w:pPr>
              <w:jc w:val="left"/>
            </w:pPr>
            <w:r>
              <w:rPr>
                <w:rFonts w:ascii="Times New Roman" w:hAnsi="Times New Roman" w:eastAsia="Times New Roman" w:cs="Times New Roman"/>
                <w:b/>
                <w:bCs/>
                <w:sz w:val="22"/>
                <w:szCs w:val="22"/>
                <w:rtl w:val="0"/>
              </w:rPr>
              <w:t>4. Data Access Layer</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AA">
            <w:pPr>
              <w:jc w:val="left"/>
            </w:pPr>
            <w:r>
              <w:rPr>
                <w:rFonts w:ascii="Times New Roman" w:hAnsi="Times New Roman" w:eastAsia="Times New Roman" w:cs="Times New Roman"/>
                <w:b w:val="0"/>
                <w:bCs w:val="0"/>
                <w:sz w:val="22"/>
                <w:szCs w:val="22"/>
                <w:rtl w:val="0"/>
              </w:rPr>
              <w:t>Spring Data JPA, H2/MySQL Database</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AB">
            <w:pPr>
              <w:jc w:val="left"/>
            </w:pPr>
            <w:r>
              <w:rPr>
                <w:rFonts w:ascii="Times New Roman" w:hAnsi="Times New Roman" w:eastAsia="Times New Roman" w:cs="Times New Roman"/>
                <w:b w:val="0"/>
                <w:bCs w:val="0"/>
                <w:sz w:val="22"/>
                <w:szCs w:val="22"/>
                <w:rtl w:val="0"/>
              </w:rPr>
              <w:t>Lưu trữ bền vững trạng thái thú cưng và lịch sử tương tác</w:t>
            </w:r>
          </w:p>
        </w:tc>
      </w:tr>
    </w:tbl>
    <w:p w14:paraId="000000AC">
      <w:pPr>
        <w:pStyle w:val="3"/>
        <w:spacing w:before="240" w:after="120"/>
      </w:pPr>
      <w:r>
        <w:rPr>
          <w:rFonts w:ascii="Times New Roman" w:hAnsi="Times New Roman" w:eastAsia="Times New Roman" w:cs="Times New Roman"/>
          <w:b/>
          <w:bCs/>
          <w:color w:val="1F4E79"/>
          <w:sz w:val="26"/>
          <w:szCs w:val="26"/>
          <w:rtl w:val="0"/>
        </w:rPr>
        <w:t>2.4. Mô hình DAO và DTO</w:t>
      </w:r>
    </w:p>
    <w:p w14:paraId="000000AD">
      <w:pPr>
        <w:spacing w:before="60" w:after="60" w:line="360" w:lineRule="auto"/>
        <w:jc w:val="both"/>
      </w:pPr>
      <w:r>
        <w:rPr>
          <w:rFonts w:ascii="Times New Roman" w:hAnsi="Times New Roman" w:eastAsia="Times New Roman" w:cs="Times New Roman"/>
          <w:b w:val="0"/>
          <w:bCs w:val="0"/>
          <w:color w:val="000000"/>
          <w:sz w:val="24"/>
          <w:szCs w:val="24"/>
          <w:rtl w:val="0"/>
        </w:rPr>
        <w:t>Hệ thống kết hợp hai mẫu thiết kế kinh điển để tối ưu hóa hiệu năng và tính bảo mật dữ liệu:</w:t>
      </w:r>
    </w:p>
    <w:p w14:paraId="000000A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DAO (Data Access Object): Tách biệt hoàn toàn logic truy cập cơ sở dữ liệu khỏi logic nghiệp vụ. PetDAO sử dụng JdbcTemplate để thực thi SQL thuần túy, đảm bảo tính minh bạch và kiểm soát truy vấn.</w:t>
      </w:r>
    </w:p>
    <w:p w14:paraId="000000A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DTO (Data Transfer Object): Sử dụng Java 21 Record để tạo cấu trúc dữ liệu bất biến (immutable), gọn nhẹ — chỉ truyền đúng những thông tin cần thiết cho frontend, giảm băng thông và tăng tốc độ phản hồi.</w:t>
      </w:r>
    </w:p>
    <w:p w14:paraId="000000B0">
      <w:r>
        <w:br w:type="page"/>
      </w:r>
    </w:p>
    <w:p w14:paraId="000000B1">
      <w:pPr>
        <w:pStyle w:val="2"/>
        <w:spacing w:before="360" w:after="180"/>
      </w:pPr>
      <w:r>
        <w:rPr>
          <w:rFonts w:ascii="Times New Roman" w:hAnsi="Times New Roman" w:eastAsia="Times New Roman" w:cs="Times New Roman"/>
          <w:b/>
          <w:bCs/>
          <w:color w:val="1F4E79"/>
          <w:sz w:val="28"/>
          <w:szCs w:val="28"/>
          <w:rtl w:val="0"/>
        </w:rPr>
        <w:t>CHƯƠNG 3. PHÂN TÍCH THIẾT KẾ HỆ THỐNG</w:t>
      </w:r>
    </w:p>
    <w:p w14:paraId="000000B2">
      <w:pPr>
        <w:pStyle w:val="3"/>
        <w:spacing w:before="240" w:after="120"/>
      </w:pPr>
      <w:r>
        <w:rPr>
          <w:rFonts w:ascii="Times New Roman" w:hAnsi="Times New Roman" w:eastAsia="Times New Roman" w:cs="Times New Roman"/>
          <w:b/>
          <w:bCs/>
          <w:color w:val="1F4E79"/>
          <w:sz w:val="26"/>
          <w:szCs w:val="26"/>
          <w:rtl w:val="0"/>
        </w:rPr>
        <w:t>3.1. Khảo sát thực trạng và nhu cầu</w:t>
      </w:r>
    </w:p>
    <w:p w14:paraId="000000B3">
      <w:pPr>
        <w:pStyle w:val="4"/>
        <w:spacing w:before="200" w:after="100"/>
      </w:pPr>
      <w:r>
        <w:rPr>
          <w:rFonts w:ascii="Times New Roman" w:hAnsi="Times New Roman" w:eastAsia="Times New Roman" w:cs="Times New Roman"/>
          <w:b/>
          <w:bCs/>
          <w:color w:val="2E75B6"/>
          <w:sz w:val="24"/>
          <w:szCs w:val="24"/>
          <w:rtl w:val="0"/>
        </w:rPr>
        <w:t>3.1.1. Nhu cầu về trải nghiệm cảm xúc trong game</w:t>
      </w:r>
    </w:p>
    <w:p w14:paraId="000000B4">
      <w:pPr>
        <w:spacing w:before="60" w:after="60" w:line="360" w:lineRule="auto"/>
        <w:jc w:val="both"/>
      </w:pPr>
      <w:r>
        <w:rPr>
          <w:rFonts w:ascii="Times New Roman" w:hAnsi="Times New Roman" w:eastAsia="Times New Roman" w:cs="Times New Roman"/>
          <w:b w:val="0"/>
          <w:bCs w:val="0"/>
          <w:color w:val="000000"/>
          <w:sz w:val="24"/>
          <w:szCs w:val="24"/>
          <w:rtl w:val="0"/>
        </w:rPr>
        <w:t>Thị trường ứng dụng thú cưng ảo hiện tại (Tamagotchi, My Talking Tom) thiếu chiều sâu trong cơ chế phản hồi cảm xúc. Người dùng chỉ nhận được phản hồi đơn giản (tăng/giảm chỉ số) mà không có cảm giác tương tác sống động, âm thanh phong phú hay hành vi đáp trả của thú cưng.</w:t>
      </w:r>
    </w:p>
    <w:p w14:paraId="000000B5">
      <w:pPr>
        <w:pStyle w:val="4"/>
        <w:spacing w:before="200" w:after="100"/>
      </w:pPr>
      <w:r>
        <w:rPr>
          <w:rFonts w:ascii="Times New Roman" w:hAnsi="Times New Roman" w:eastAsia="Times New Roman" w:cs="Times New Roman"/>
          <w:b/>
          <w:bCs/>
          <w:color w:val="2E75B6"/>
          <w:sz w:val="24"/>
          <w:szCs w:val="24"/>
          <w:rtl w:val="0"/>
        </w:rPr>
        <w:t>3.1.2. Nhu cầu về kiến trúc kỹ thuật</w:t>
      </w:r>
    </w:p>
    <w:p w14:paraId="000000B6">
      <w:pPr>
        <w:spacing w:before="60" w:after="60" w:line="360" w:lineRule="auto"/>
        <w:jc w:val="both"/>
      </w:pPr>
      <w:r>
        <w:rPr>
          <w:rFonts w:ascii="Times New Roman" w:hAnsi="Times New Roman" w:eastAsia="Times New Roman" w:cs="Times New Roman"/>
          <w:b w:val="0"/>
          <w:bCs w:val="0"/>
          <w:color w:val="000000"/>
          <w:sz w:val="24"/>
          <w:szCs w:val="24"/>
          <w:rtl w:val="0"/>
        </w:rPr>
        <w:t>Các ứng dụng game web hiện tại thường sử dụng kiến trúc monolithic đơn giản, thiếu tách biệt giữa logic nghiệp vụ và lớp trình bày. My Silly Bestie giải quyết vấn đề này bằng kiến trúc phân lớp rõ ràng kết hợp Spring Boot backend và frontend tách rời.</w:t>
      </w:r>
    </w:p>
    <w:p w14:paraId="000000B7">
      <w:pPr>
        <w:pStyle w:val="3"/>
        <w:spacing w:before="240" w:after="120"/>
      </w:pPr>
      <w:r>
        <w:rPr>
          <w:rFonts w:ascii="Times New Roman" w:hAnsi="Times New Roman" w:eastAsia="Times New Roman" w:cs="Times New Roman"/>
          <w:b/>
          <w:bCs/>
          <w:color w:val="1F4E79"/>
          <w:sz w:val="26"/>
          <w:szCs w:val="26"/>
          <w:rtl w:val="0"/>
        </w:rPr>
        <w:t>3.2. Mô hình Use Case tổng quát (System Architecture)</w:t>
      </w:r>
    </w:p>
    <w:p w14:paraId="000000B8">
      <w:pPr>
        <w:spacing w:before="60" w:after="60" w:line="360" w:lineRule="auto"/>
        <w:jc w:val="both"/>
      </w:pPr>
      <w:r>
        <w:rPr>
          <w:rFonts w:ascii="Times New Roman" w:hAnsi="Times New Roman" w:eastAsia="Times New Roman" w:cs="Times New Roman"/>
          <w:b w:val="0"/>
          <w:bCs w:val="0"/>
          <w:color w:val="000000"/>
          <w:sz w:val="24"/>
          <w:szCs w:val="24"/>
          <w:rtl w:val="0"/>
        </w:rPr>
        <w:t>Hệ thống phân tách rõ ràng giữa hành động của người dùng (Player) và các xử lý logic tự động từ phía máy chủ (System). Sơ đồ Use Case tổng quát (Hình 3.1) thể hiện 6 Use Case chính, được phân nhóm theo 3 pha:</w:t>
      </w:r>
    </w:p>
    <w:p w14:paraId="000000B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1.0 Setup Phase: UC1 (Chọn thú cưng) + UC2 (Chọn dụng cụ).</w:t>
      </w:r>
    </w:p>
    <w:p w14:paraId="000000B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2.0 Interaction Core: UC3 (Chăm sóc) + UC4 (Trêu chọc).</w:t>
      </w:r>
    </w:p>
    <w:p w14:paraId="000000B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3.0 System Control: UC5 (Xử lý hình phạt) + UC6 (Kết thúc lượt).</w:t>
      </w:r>
    </w:p>
    <w:p w14:paraId="4EF26199">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360" w:leftChars="0" w:right="0" w:rightChars="0"/>
        <w:jc w:val="center"/>
      </w:pPr>
      <w:r>
        <w:rPr>
          <w:rFonts w:ascii="Times New Roman" w:hAnsi="Times New Roman" w:cs="Times New Roman"/>
        </w:rPr>
        <w:drawing>
          <wp:inline distT="0" distB="0" distL="0" distR="0">
            <wp:extent cx="5505450" cy="2632075"/>
            <wp:effectExtent l="0" t="0" r="1143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512449" cy="2635467"/>
                    </a:xfrm>
                    <a:prstGeom prst="rect">
                      <a:avLst/>
                    </a:prstGeom>
                    <a:noFill/>
                  </pic:spPr>
                </pic:pic>
              </a:graphicData>
            </a:graphic>
          </wp:inline>
        </w:drawing>
      </w:r>
    </w:p>
    <w:p w14:paraId="000000BC">
      <w:pPr>
        <w:spacing w:before="60" w:after="120"/>
        <w:jc w:val="center"/>
      </w:pPr>
      <w:r>
        <w:rPr>
          <w:rFonts w:ascii="Times New Roman" w:hAnsi="Times New Roman" w:eastAsia="Times New Roman" w:cs="Times New Roman"/>
          <w:color w:val="555555"/>
          <w:sz w:val="22"/>
          <w:szCs w:val="22"/>
          <w:rtl w:val="0"/>
        </w:rPr>
        <w:t>Hình 3.1: Sơ đồ Use Case tổng quát của hệ thống My Silly Bestie</w:t>
      </w:r>
    </w:p>
    <w:p w14:paraId="05ED18AC">
      <w:pPr>
        <w:spacing w:before="60" w:after="60" w:line="360" w:lineRule="auto"/>
        <w:jc w:val="center"/>
        <w:rPr>
          <w:rFonts w:ascii="Times New Roman" w:hAnsi="Times New Roman" w:cs="Times New Roman"/>
        </w:rPr>
      </w:pPr>
      <w:r>
        <w:rPr>
          <w:rFonts w:ascii="Times New Roman" w:hAnsi="Times New Roman" w:cs="Times New Roman"/>
        </w:rPr>
        <w:drawing>
          <wp:inline distT="0" distB="0" distL="0" distR="0">
            <wp:extent cx="2480945" cy="5462905"/>
            <wp:effectExtent l="0" t="0" r="317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498375" cy="5500583"/>
                    </a:xfrm>
                    <a:prstGeom prst="rect">
                      <a:avLst/>
                    </a:prstGeom>
                    <a:noFill/>
                  </pic:spPr>
                </pic:pic>
              </a:graphicData>
            </a:graphic>
          </wp:inline>
        </w:drawing>
      </w:r>
    </w:p>
    <w:p w14:paraId="4EC1F256">
      <w:pPr>
        <w:spacing w:before="60" w:after="120"/>
        <w:jc w:val="center"/>
      </w:pPr>
      <w:r>
        <w:rPr>
          <w:rFonts w:ascii="Times New Roman" w:hAnsi="Times New Roman" w:eastAsia="Times New Roman" w:cs="Times New Roman"/>
          <w:color w:val="555555"/>
          <w:sz w:val="22"/>
          <w:szCs w:val="22"/>
          <w:rtl w:val="0"/>
        </w:rPr>
        <w:t>Hình 3.</w:t>
      </w:r>
      <w:r>
        <w:rPr>
          <w:rFonts w:hint="default" w:ascii="Times New Roman" w:hAnsi="Times New Roman" w:eastAsia="Times New Roman" w:cs="Times New Roman"/>
          <w:color w:val="555555"/>
          <w:sz w:val="22"/>
          <w:szCs w:val="22"/>
          <w:rtl w:val="0"/>
          <w:lang w:val="en-US"/>
        </w:rPr>
        <w:t>2</w:t>
      </w:r>
      <w:r>
        <w:rPr>
          <w:rFonts w:ascii="Times New Roman" w:hAnsi="Times New Roman" w:eastAsia="Times New Roman" w:cs="Times New Roman"/>
          <w:color w:val="555555"/>
          <w:sz w:val="22"/>
          <w:szCs w:val="22"/>
          <w:rtl w:val="0"/>
        </w:rPr>
        <w:t xml:space="preserve">: </w:t>
      </w:r>
      <w:r>
        <w:rPr>
          <w:rFonts w:hint="default" w:ascii="Times New Roman" w:hAnsi="Times New Roman" w:eastAsia="Times New Roman"/>
          <w:color w:val="555555"/>
          <w:sz w:val="22"/>
          <w:szCs w:val="22"/>
          <w:rtl w:val="0"/>
        </w:rPr>
        <w:t>Mô hình kiến trúc phân lớp của My Silly Bestie</w:t>
      </w:r>
    </w:p>
    <w:p w14:paraId="5E4C50B4">
      <w:pPr>
        <w:spacing w:before="60" w:after="60" w:line="360" w:lineRule="auto"/>
        <w:jc w:val="center"/>
        <w:rPr>
          <w:rFonts w:ascii="Times New Roman" w:hAnsi="Times New Roman" w:cs="Times New Roman"/>
          <w:rtl w:val="0"/>
        </w:rPr>
      </w:pPr>
    </w:p>
    <w:p w14:paraId="000000BE"/>
    <w:p w14:paraId="000000BF">
      <w:pPr>
        <w:pStyle w:val="3"/>
        <w:spacing w:before="240" w:after="120"/>
      </w:pPr>
      <w:r>
        <w:rPr>
          <w:rFonts w:ascii="Times New Roman" w:hAnsi="Times New Roman" w:eastAsia="Times New Roman" w:cs="Times New Roman"/>
          <w:b/>
          <w:bCs/>
          <w:color w:val="1F4E79"/>
          <w:sz w:val="26"/>
          <w:szCs w:val="26"/>
          <w:rtl w:val="0"/>
        </w:rPr>
        <w:t>3.3. Đặc tả Use Case (UC1 + UC2): Thiết lập phiên chơi</w:t>
      </w:r>
    </w:p>
    <w:p w14:paraId="000000C0">
      <w:pPr>
        <w:spacing w:before="60" w:after="60" w:line="360" w:lineRule="auto"/>
        <w:jc w:val="center"/>
      </w:pPr>
      <w:r>
        <w:rPr>
          <w:rFonts w:ascii="Times New Roman" w:hAnsi="Times New Roman" w:eastAsia="Times New Roman" w:cs="Times New Roman"/>
          <w:b/>
          <w:bCs/>
          <w:color w:val="000000"/>
          <w:sz w:val="24"/>
          <w:szCs w:val="24"/>
          <w:rtl w:val="0"/>
        </w:rPr>
        <w:t>Bảng 3.1. Đặc tả chi tiết Use Case UC1 &amp; UC2</w:t>
      </w:r>
    </w:p>
    <w:tbl>
      <w:tblPr>
        <w:tblStyle w:val="20"/>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300"/>
        <w:gridCol w:w="6726"/>
      </w:tblGrid>
      <w:tr w14:paraId="536666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tcPr>
          <w:p w14:paraId="000000C1">
            <w:pPr>
              <w:jc w:val="center"/>
            </w:pPr>
            <w:r>
              <w:rPr>
                <w:rFonts w:ascii="Times New Roman" w:hAnsi="Times New Roman" w:eastAsia="Times New Roman" w:cs="Times New Roman"/>
                <w:b/>
                <w:bCs/>
                <w:color w:val="FFFFFF"/>
                <w:sz w:val="22"/>
                <w:szCs w:val="22"/>
                <w:rtl w:val="0"/>
              </w:rPr>
              <w:t>Thành phần</w:t>
            </w:r>
          </w:p>
        </w:tc>
        <w:tc>
          <w:tcPr>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tcPr>
          <w:p w14:paraId="000000C2">
            <w:pPr>
              <w:jc w:val="center"/>
            </w:pPr>
            <w:r>
              <w:rPr>
                <w:rFonts w:ascii="Times New Roman" w:hAnsi="Times New Roman" w:eastAsia="Times New Roman" w:cs="Times New Roman"/>
                <w:b/>
                <w:bCs/>
                <w:color w:val="FFFFFF"/>
                <w:sz w:val="22"/>
                <w:szCs w:val="22"/>
                <w:rtl w:val="0"/>
              </w:rPr>
              <w:t>Nội dung mô tả</w:t>
            </w:r>
          </w:p>
        </w:tc>
      </w:tr>
      <w:tr w14:paraId="7E67CA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C3">
            <w:pPr>
              <w:jc w:val="left"/>
            </w:pPr>
            <w:r>
              <w:rPr>
                <w:rFonts w:ascii="Times New Roman" w:hAnsi="Times New Roman" w:eastAsia="Times New Roman" w:cs="Times New Roman"/>
                <w:b/>
                <w:bCs/>
                <w:sz w:val="22"/>
                <w:szCs w:val="22"/>
                <w:rtl w:val="0"/>
              </w:rPr>
              <w:t>Tên Use Case</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C4">
            <w:pPr>
              <w:jc w:val="left"/>
            </w:pPr>
            <w:r>
              <w:rPr>
                <w:rFonts w:ascii="Times New Roman" w:hAnsi="Times New Roman" w:eastAsia="Times New Roman" w:cs="Times New Roman"/>
                <w:b w:val="0"/>
                <w:bCs w:val="0"/>
                <w:sz w:val="22"/>
                <w:szCs w:val="22"/>
                <w:rtl w:val="0"/>
              </w:rPr>
              <w:t>UC1: Chọn thú cưng (Select Bestie) &amp; UC2: Chọn dụng cụ (Select Tool)</w:t>
            </w:r>
          </w:p>
        </w:tc>
      </w:tr>
      <w:tr w14:paraId="216F2D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C5">
            <w:pPr>
              <w:jc w:val="left"/>
            </w:pPr>
            <w:r>
              <w:rPr>
                <w:rFonts w:ascii="Times New Roman" w:hAnsi="Times New Roman" w:eastAsia="Times New Roman" w:cs="Times New Roman"/>
                <w:b/>
                <w:bCs/>
                <w:sz w:val="22"/>
                <w:szCs w:val="22"/>
                <w:rtl w:val="0"/>
              </w:rPr>
              <w:t>Mã UC</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C6">
            <w:pPr>
              <w:jc w:val="left"/>
            </w:pPr>
            <w:r>
              <w:rPr>
                <w:rFonts w:ascii="Times New Roman" w:hAnsi="Times New Roman" w:eastAsia="Times New Roman" w:cs="Times New Roman"/>
                <w:b w:val="0"/>
                <w:bCs w:val="0"/>
                <w:sz w:val="22"/>
                <w:szCs w:val="22"/>
                <w:rtl w:val="0"/>
              </w:rPr>
              <w:t>UC1, UC2 (thuộc nhóm 1.0 Setup Phase)</w:t>
            </w:r>
          </w:p>
        </w:tc>
      </w:tr>
      <w:tr w14:paraId="3EB121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C7">
            <w:pPr>
              <w:jc w:val="left"/>
            </w:pPr>
            <w:r>
              <w:rPr>
                <w:rFonts w:ascii="Times New Roman" w:hAnsi="Times New Roman" w:eastAsia="Times New Roman" w:cs="Times New Roman"/>
                <w:b/>
                <w:bCs/>
                <w:sz w:val="22"/>
                <w:szCs w:val="22"/>
                <w:rtl w:val="0"/>
              </w:rPr>
              <w:t>Tác nhân (Actor)</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C8">
            <w:pPr>
              <w:jc w:val="left"/>
            </w:pPr>
            <w:r>
              <w:rPr>
                <w:rFonts w:ascii="Times New Roman" w:hAnsi="Times New Roman" w:eastAsia="Times New Roman" w:cs="Times New Roman"/>
                <w:b w:val="0"/>
                <w:bCs w:val="0"/>
                <w:sz w:val="22"/>
                <w:szCs w:val="22"/>
                <w:rtl w:val="0"/>
              </w:rPr>
              <w:t>Người chơi (Player)</w:t>
            </w:r>
          </w:p>
        </w:tc>
      </w:tr>
      <w:tr w14:paraId="118EBE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C9">
            <w:pPr>
              <w:jc w:val="left"/>
            </w:pPr>
            <w:r>
              <w:rPr>
                <w:rFonts w:ascii="Times New Roman" w:hAnsi="Times New Roman" w:eastAsia="Times New Roman" w:cs="Times New Roman"/>
                <w:b/>
                <w:bCs/>
                <w:sz w:val="22"/>
                <w:szCs w:val="22"/>
                <w:rtl w:val="0"/>
              </w:rPr>
              <w:t>Mô tả tóm tắt</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CA">
            <w:pPr>
              <w:jc w:val="left"/>
            </w:pPr>
            <w:r>
              <w:rPr>
                <w:rFonts w:ascii="Times New Roman" w:hAnsi="Times New Roman" w:eastAsia="Times New Roman" w:cs="Times New Roman"/>
                <w:b w:val="0"/>
                <w:bCs w:val="0"/>
                <w:sz w:val="22"/>
                <w:szCs w:val="22"/>
                <w:rtl w:val="0"/>
              </w:rPr>
              <w:t>Người chơi lựa chọn một nhân vật thú cưng từ danh sách và chọn một dụng cụ tương tác đi kèm để bắt đầu phiên chơi.</w:t>
            </w:r>
          </w:p>
        </w:tc>
      </w:tr>
      <w:tr w14:paraId="6FE8B9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CB">
            <w:pPr>
              <w:jc w:val="left"/>
            </w:pPr>
            <w:r>
              <w:rPr>
                <w:rFonts w:ascii="Times New Roman" w:hAnsi="Times New Roman" w:eastAsia="Times New Roman" w:cs="Times New Roman"/>
                <w:b/>
                <w:bCs/>
                <w:sz w:val="22"/>
                <w:szCs w:val="22"/>
                <w:rtl w:val="0"/>
              </w:rPr>
              <w:t>Tiền điều kiện</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CC">
            <w:pPr>
              <w:jc w:val="left"/>
            </w:pPr>
            <w:r>
              <w:rPr>
                <w:rFonts w:ascii="Times New Roman" w:hAnsi="Times New Roman" w:eastAsia="Times New Roman" w:cs="Times New Roman"/>
                <w:b w:val="0"/>
                <w:bCs w:val="0"/>
                <w:sz w:val="22"/>
                <w:szCs w:val="22"/>
                <w:rtl w:val="0"/>
              </w:rPr>
              <w:t>Người chơi đã truy cập vào giao diện chính của ứng dụng (index.html đã tải xong).</w:t>
            </w:r>
          </w:p>
        </w:tc>
      </w:tr>
      <w:tr w14:paraId="079EA3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CD">
            <w:pPr>
              <w:jc w:val="left"/>
            </w:pPr>
            <w:r>
              <w:rPr>
                <w:rFonts w:ascii="Times New Roman" w:hAnsi="Times New Roman" w:eastAsia="Times New Roman" w:cs="Times New Roman"/>
                <w:b/>
                <w:bCs/>
                <w:sz w:val="22"/>
                <w:szCs w:val="22"/>
                <w:rtl w:val="0"/>
              </w:rPr>
              <w:t>Luồng sự kiện chính</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CE">
            <w:pPr>
              <w:jc w:val="left"/>
            </w:pPr>
            <w:r>
              <w:rPr>
                <w:rFonts w:ascii="Times New Roman" w:hAnsi="Times New Roman" w:eastAsia="Times New Roman" w:cs="Times New Roman"/>
                <w:b w:val="0"/>
                <w:bCs w:val="0"/>
                <w:sz w:val="22"/>
                <w:szCs w:val="22"/>
                <w:rtl w:val="0"/>
              </w:rPr>
              <w:t>1. Hệ thống hiển thị danh sách các "Besties" hiện có.2. Người chơi chọn một thú cưng.3. Hệ thống gọi GET /api/pets/{id}, hiển thị hoạt cảnh và mở khóa bảng dụng cụ.4. Người chơi chọn dụng cụ tương tác.5. Hệ thống cập nhật CSS cursor và pre-load âm thanh tương ứng.</w:t>
            </w:r>
          </w:p>
        </w:tc>
      </w:tr>
      <w:tr w14:paraId="642C69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CF">
            <w:pPr>
              <w:jc w:val="left"/>
            </w:pPr>
            <w:r>
              <w:rPr>
                <w:rFonts w:ascii="Times New Roman" w:hAnsi="Times New Roman" w:eastAsia="Times New Roman" w:cs="Times New Roman"/>
                <w:b/>
                <w:bCs/>
                <w:sz w:val="22"/>
                <w:szCs w:val="22"/>
                <w:rtl w:val="0"/>
              </w:rPr>
              <w:t>Hậu điều kiện</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D0">
            <w:pPr>
              <w:jc w:val="left"/>
            </w:pPr>
            <w:r>
              <w:rPr>
                <w:rFonts w:ascii="Times New Roman" w:hAnsi="Times New Roman" w:eastAsia="Times New Roman" w:cs="Times New Roman"/>
                <w:b w:val="0"/>
                <w:bCs w:val="0"/>
                <w:sz w:val="22"/>
                <w:szCs w:val="22"/>
                <w:rtl w:val="0"/>
              </w:rPr>
              <w:t>Trạng thái phiên chơi (Session) được xác lập: currentPet và currentTool được gán, hệ thống sẵn sàng cho UC3/UC4.</w:t>
            </w:r>
          </w:p>
        </w:tc>
      </w:tr>
      <w:tr w14:paraId="7ED95B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D1">
            <w:pPr>
              <w:jc w:val="left"/>
            </w:pPr>
            <w:r>
              <w:rPr>
                <w:rFonts w:ascii="Times New Roman" w:hAnsi="Times New Roman" w:eastAsia="Times New Roman" w:cs="Times New Roman"/>
                <w:b/>
                <w:bCs/>
                <w:sz w:val="22"/>
                <w:szCs w:val="22"/>
                <w:rtl w:val="0"/>
              </w:rPr>
              <w:t>Ngoại lệ</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D2">
            <w:pPr>
              <w:jc w:val="left"/>
            </w:pPr>
            <w:r>
              <w:rPr>
                <w:rFonts w:ascii="Times New Roman" w:hAnsi="Times New Roman" w:eastAsia="Times New Roman" w:cs="Times New Roman"/>
                <w:b w:val="0"/>
                <w:bCs w:val="0"/>
                <w:sz w:val="22"/>
                <w:szCs w:val="22"/>
                <w:rtl w:val="0"/>
              </w:rPr>
              <w:t>Người chơi thao tác sai thứ tự (chọn dụng cụ trước khi chọn thú cưng): Hệ thống hiển thị thông báo nhắc nhở, vô hiệu hóa bảng dụng cụ.</w:t>
            </w:r>
          </w:p>
        </w:tc>
      </w:tr>
    </w:tbl>
    <w:p w14:paraId="000000D3"/>
    <w:p w14:paraId="000000D4">
      <w:pPr>
        <w:pStyle w:val="3"/>
        <w:spacing w:before="240" w:after="120"/>
      </w:pPr>
      <w:r>
        <w:rPr>
          <w:rFonts w:ascii="Times New Roman" w:hAnsi="Times New Roman" w:eastAsia="Times New Roman" w:cs="Times New Roman"/>
          <w:b/>
          <w:bCs/>
          <w:color w:val="1F4E79"/>
          <w:sz w:val="26"/>
          <w:szCs w:val="26"/>
          <w:rtl w:val="0"/>
        </w:rPr>
        <w:t>3.4. Đặc tả Use Case (UC3 + UC4): Tương tác chính</w:t>
      </w:r>
    </w:p>
    <w:p w14:paraId="000000D5">
      <w:pPr>
        <w:pStyle w:val="4"/>
        <w:spacing w:before="200" w:after="100"/>
      </w:pPr>
      <w:r>
        <w:rPr>
          <w:rFonts w:ascii="Times New Roman" w:hAnsi="Times New Roman" w:eastAsia="Times New Roman" w:cs="Times New Roman"/>
          <w:b/>
          <w:bCs/>
          <w:color w:val="2E75B6"/>
          <w:sz w:val="24"/>
          <w:szCs w:val="24"/>
          <w:rtl w:val="0"/>
        </w:rPr>
        <w:t>3.4.1. UC3 — Chăm sóc (Care Mode)</w:t>
      </w:r>
    </w:p>
    <w:p w14:paraId="000000D6">
      <w:pPr>
        <w:spacing w:before="60" w:after="60" w:line="360" w:lineRule="auto"/>
        <w:jc w:val="both"/>
      </w:pPr>
      <w:r>
        <w:rPr>
          <w:rFonts w:ascii="Times New Roman" w:hAnsi="Times New Roman" w:eastAsia="Times New Roman" w:cs="Times New Roman"/>
          <w:b w:val="0"/>
          <w:bCs w:val="0"/>
          <w:color w:val="000000"/>
          <w:sz w:val="24"/>
          <w:szCs w:val="24"/>
          <w:rtl w:val="0"/>
        </w:rPr>
        <w:t>Kích hoạt khi người chơi thực hiện các hành động theo nhu cầu của thú cưng (chải lông, sấy khô, trang trí). Hệ thống tăng chỉ số Hạnh phúc (Happiness) và phát âm thanh thư giãn tương ứng. Khi đạt ngưỡng nhất định, người chơi mở khóa biểu cảm đặc biệt.</w:t>
      </w:r>
    </w:p>
    <w:p w14:paraId="000000D7">
      <w:pPr>
        <w:pStyle w:val="4"/>
        <w:spacing w:before="200" w:after="100"/>
      </w:pPr>
      <w:r>
        <w:rPr>
          <w:rFonts w:ascii="Times New Roman" w:hAnsi="Times New Roman" w:eastAsia="Times New Roman" w:cs="Times New Roman"/>
          <w:b/>
          <w:bCs/>
          <w:color w:val="2E75B6"/>
          <w:sz w:val="24"/>
          <w:szCs w:val="24"/>
          <w:rtl w:val="0"/>
        </w:rPr>
        <w:t>3.4.2. UC4 — Trêu chọc (Silly Prank Mode)</w:t>
      </w:r>
    </w:p>
    <w:p w14:paraId="000000D8">
      <w:pPr>
        <w:spacing w:before="60" w:after="60" w:line="360" w:lineRule="auto"/>
        <w:jc w:val="both"/>
      </w:pPr>
      <w:r>
        <w:rPr>
          <w:rFonts w:ascii="Times New Roman" w:hAnsi="Times New Roman" w:eastAsia="Times New Roman" w:cs="Times New Roman"/>
          <w:b w:val="0"/>
          <w:bCs w:val="0"/>
          <w:color w:val="000000"/>
          <w:sz w:val="24"/>
          <w:szCs w:val="24"/>
          <w:rtl w:val="0"/>
        </w:rPr>
        <w:t>Kích hoạt khi người chơi thực hiện hành động nghịch ngợm vào vùng nhạy cảm của thú cưng. Thanh Nghi ngờ (Suspicion) tăng dần và chuyển màu cảnh báo. Khi vượt ngưỡng 100%, thú cưng thực hiện Phản ứng đáp trả (Penalty) hài hước và kết thúc lượt chơi.</w:t>
      </w:r>
    </w:p>
    <w:p w14:paraId="000000D9">
      <w:pPr>
        <w:pStyle w:val="3"/>
        <w:spacing w:before="240" w:after="120"/>
      </w:pPr>
      <w:r>
        <w:rPr>
          <w:rFonts w:ascii="Times New Roman" w:hAnsi="Times New Roman" w:eastAsia="Times New Roman" w:cs="Times New Roman"/>
          <w:b/>
          <w:bCs/>
          <w:color w:val="1F4E79"/>
          <w:sz w:val="26"/>
          <w:szCs w:val="26"/>
          <w:rtl w:val="0"/>
        </w:rPr>
        <w:t>3.5. Lược đồ Sequence (UC1 + UC2)</w:t>
      </w:r>
    </w:p>
    <w:p w14:paraId="000000DA">
      <w:pPr>
        <w:spacing w:before="60" w:after="60" w:line="360" w:lineRule="auto"/>
        <w:jc w:val="both"/>
        <w:rPr>
          <w:rFonts w:ascii="Times New Roman" w:hAnsi="Times New Roman" w:eastAsia="Times New Roman" w:cs="Times New Roman"/>
          <w:b w:val="0"/>
          <w:bCs w:val="0"/>
          <w:color w:val="000000"/>
          <w:sz w:val="24"/>
          <w:szCs w:val="24"/>
          <w:rtl w:val="0"/>
        </w:rPr>
      </w:pPr>
      <w:r>
        <w:rPr>
          <w:rFonts w:ascii="Times New Roman" w:hAnsi="Times New Roman" w:eastAsia="Times New Roman" w:cs="Times New Roman"/>
          <w:b w:val="0"/>
          <w:bCs w:val="0"/>
          <w:color w:val="000000"/>
          <w:sz w:val="24"/>
          <w:szCs w:val="24"/>
          <w:rtl w:val="0"/>
        </w:rPr>
        <w:t>Sơ đồ Sequence (Hình 3.3) mô tả chi tiết trình tự tương tác từ lúc người chơi chọn nhân vật đến khi hệ thống sẵn sàng công cụ tương tác, thể hiện qua 5 làn (Lane): Player, UI, Controller, Service, Repo, DB.</w:t>
      </w:r>
    </w:p>
    <w:p w14:paraId="72DE118B">
      <w:pPr>
        <w:spacing w:before="60" w:after="60" w:line="360" w:lineRule="auto"/>
        <w:jc w:val="both"/>
        <w:rPr>
          <w:rFonts w:ascii="Times New Roman" w:hAnsi="Times New Roman" w:eastAsia="Times New Roman" w:cs="Times New Roman"/>
          <w:b w:val="0"/>
          <w:bCs w:val="0"/>
          <w:color w:val="000000"/>
          <w:sz w:val="24"/>
          <w:szCs w:val="24"/>
          <w:rtl w:val="0"/>
        </w:rPr>
      </w:pPr>
      <w:r>
        <w:rPr>
          <w:rFonts w:ascii="Times New Roman" w:hAnsi="Times New Roman" w:cs="Times New Roman"/>
        </w:rPr>
        <w:drawing>
          <wp:inline distT="0" distB="0" distL="0" distR="0">
            <wp:extent cx="4935220" cy="4394835"/>
            <wp:effectExtent l="0" t="0" r="25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946557" cy="4405204"/>
                    </a:xfrm>
                    <a:prstGeom prst="rect">
                      <a:avLst/>
                    </a:prstGeom>
                    <a:noFill/>
                  </pic:spPr>
                </pic:pic>
              </a:graphicData>
            </a:graphic>
          </wp:inline>
        </w:drawing>
      </w:r>
    </w:p>
    <w:p w14:paraId="000000DB">
      <w:pPr>
        <w:spacing w:before="60" w:after="120"/>
        <w:jc w:val="center"/>
      </w:pPr>
      <w:r>
        <w:rPr>
          <w:rFonts w:ascii="Times New Roman" w:hAnsi="Times New Roman" w:eastAsia="Times New Roman" w:cs="Times New Roman"/>
          <w:color w:val="555555"/>
          <w:sz w:val="22"/>
          <w:szCs w:val="22"/>
          <w:rtl w:val="0"/>
        </w:rPr>
        <w:t>Hình 3.3: Lược đồ Sequence của Use Case chuẩn bị (UC1 + UC2)</w:t>
      </w:r>
    </w:p>
    <w:p w14:paraId="000000DD"/>
    <w:p w14:paraId="000000DE">
      <w:pPr>
        <w:pStyle w:val="3"/>
        <w:spacing w:before="240" w:after="120"/>
      </w:pPr>
      <w:r>
        <w:rPr>
          <w:rFonts w:ascii="Times New Roman" w:hAnsi="Times New Roman" w:eastAsia="Times New Roman" w:cs="Times New Roman"/>
          <w:b/>
          <w:bCs/>
          <w:color w:val="1F4E79"/>
          <w:sz w:val="26"/>
          <w:szCs w:val="26"/>
          <w:rtl w:val="0"/>
        </w:rPr>
        <w:t>3.6. Sơ đồ lớp tổng quát (Class Diagram)</w:t>
      </w:r>
    </w:p>
    <w:p w14:paraId="000000DF">
      <w:pPr>
        <w:spacing w:before="60" w:after="60" w:line="360" w:lineRule="auto"/>
        <w:jc w:val="both"/>
      </w:pPr>
      <w:r>
        <w:rPr>
          <w:rFonts w:ascii="Times New Roman" w:hAnsi="Times New Roman" w:eastAsia="Times New Roman" w:cs="Times New Roman"/>
          <w:b w:val="0"/>
          <w:bCs w:val="0"/>
          <w:color w:val="000000"/>
          <w:sz w:val="24"/>
          <w:szCs w:val="24"/>
          <w:rtl w:val="0"/>
        </w:rPr>
        <w:t>Sơ đồ lớp (Hình 3.4) trình bày các lớp chính trong hệ thống, tuân thủ nguyên lý thiết kế hướng đối tượng và kiến trúc phân lớp:</w:t>
      </w:r>
    </w:p>
    <w:p w14:paraId="000000E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GameController: Xử lý các request HTTP (selectPet, selectTool, performInteraction).</w:t>
      </w:r>
    </w:p>
    <w:p w14:paraId="000000E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InteractionService: Tính toán logic nghiệp vụ (processAction, calculateBonus).</w:t>
      </w:r>
    </w:p>
    <w:p w14:paraId="000000E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Bestie: Entity chứa trạng thái thú cưng (happiness, suspicion, isAngry).</w:t>
      </w:r>
    </w:p>
    <w:p w14:paraId="000000E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Tool: Entity mô tả dụng cụ (toolId, toolName, ToolType, effectValue).</w:t>
      </w:r>
    </w:p>
    <w:p w14:paraId="000000E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BestieRepository (interface): Truy cập database (findById, save).</w:t>
      </w:r>
    </w:p>
    <w:p w14:paraId="76819716">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360" w:leftChars="0" w:right="0" w:rightChars="0"/>
        <w:jc w:val="center"/>
      </w:pPr>
      <w:r>
        <w:rPr>
          <w:rFonts w:ascii="Times New Roman" w:hAnsi="Times New Roman" w:cs="Times New Roman"/>
        </w:rPr>
        <w:drawing>
          <wp:inline distT="0" distB="0" distL="0" distR="0">
            <wp:extent cx="2844165" cy="5038090"/>
            <wp:effectExtent l="0" t="0" r="571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849795" cy="5047606"/>
                    </a:xfrm>
                    <a:prstGeom prst="rect">
                      <a:avLst/>
                    </a:prstGeom>
                    <a:noFill/>
                  </pic:spPr>
                </pic:pic>
              </a:graphicData>
            </a:graphic>
          </wp:inline>
        </w:drawing>
      </w:r>
    </w:p>
    <w:p w14:paraId="000000E5">
      <w:pPr>
        <w:spacing w:before="60" w:after="120"/>
        <w:jc w:val="center"/>
      </w:pPr>
      <w:r>
        <w:rPr>
          <w:rFonts w:ascii="Times New Roman" w:hAnsi="Times New Roman" w:eastAsia="Times New Roman" w:cs="Times New Roman"/>
          <w:color w:val="555555"/>
          <w:sz w:val="22"/>
          <w:szCs w:val="22"/>
          <w:rtl w:val="0"/>
        </w:rPr>
        <w:t>Hình 3.4: Sơ đồ lớp tổng quát (Class Diagram)</w:t>
      </w:r>
    </w:p>
    <w:p w14:paraId="000000E7">
      <w:r>
        <w:br w:type="page"/>
      </w:r>
    </w:p>
    <w:p w14:paraId="000000E8">
      <w:pPr>
        <w:pStyle w:val="2"/>
        <w:spacing w:before="360" w:after="180"/>
      </w:pPr>
      <w:r>
        <w:rPr>
          <w:rFonts w:ascii="Times New Roman" w:hAnsi="Times New Roman" w:eastAsia="Times New Roman" w:cs="Times New Roman"/>
          <w:b/>
          <w:bCs/>
          <w:color w:val="1F4E79"/>
          <w:sz w:val="28"/>
          <w:szCs w:val="28"/>
          <w:rtl w:val="0"/>
        </w:rPr>
        <w:t>CHƯƠNG 4. TRIỂN KHAI HỆ THỐNG</w:t>
      </w:r>
    </w:p>
    <w:p w14:paraId="000000E9">
      <w:pPr>
        <w:pStyle w:val="3"/>
        <w:spacing w:before="240" w:after="120"/>
      </w:pPr>
      <w:r>
        <w:rPr>
          <w:rFonts w:ascii="Times New Roman" w:hAnsi="Times New Roman" w:eastAsia="Times New Roman" w:cs="Times New Roman"/>
          <w:b/>
          <w:bCs/>
          <w:color w:val="1F4E79"/>
          <w:sz w:val="26"/>
          <w:szCs w:val="26"/>
          <w:rtl w:val="0"/>
        </w:rPr>
        <w:t>4.1. Môi trường triển khai</w:t>
      </w:r>
    </w:p>
    <w:p w14:paraId="000000EA">
      <w:pPr>
        <w:pStyle w:val="4"/>
        <w:spacing w:before="200" w:after="100"/>
      </w:pPr>
      <w:r>
        <w:rPr>
          <w:rFonts w:ascii="Times New Roman" w:hAnsi="Times New Roman" w:eastAsia="Times New Roman" w:cs="Times New Roman"/>
          <w:b/>
          <w:bCs/>
          <w:color w:val="2E75B6"/>
          <w:sz w:val="24"/>
          <w:szCs w:val="24"/>
          <w:rtl w:val="0"/>
        </w:rPr>
        <w:t>4.1.1. Môi trường phát triển</w:t>
      </w:r>
    </w:p>
    <w:p w14:paraId="000000EB">
      <w:pPr>
        <w:spacing w:before="60" w:after="60" w:line="360" w:lineRule="auto"/>
        <w:jc w:val="both"/>
      </w:pPr>
      <w:r>
        <w:rPr>
          <w:rFonts w:ascii="Times New Roman" w:hAnsi="Times New Roman" w:eastAsia="Times New Roman" w:cs="Times New Roman"/>
          <w:b w:val="0"/>
          <w:bCs w:val="0"/>
          <w:color w:val="000000"/>
          <w:sz w:val="24"/>
          <w:szCs w:val="24"/>
          <w:rtl w:val="0"/>
        </w:rPr>
        <w:t>Dự án được phát triển trên Visual Studio Code, tận dụng hệ sinh thái Extension mạnh mẽ (Live Server, Prettier, Auto Rename Tag). Cấu trúc dự án tuân theo tiêu chuẩn Spring Boot hiện đại với tổ chức rõ ràng theo từng m</w:t>
      </w:r>
      <w:bookmarkStart w:id="0" w:name="_GoBack"/>
      <w:bookmarkEnd w:id="0"/>
      <w:r>
        <w:rPr>
          <w:rFonts w:ascii="Times New Roman" w:hAnsi="Times New Roman" w:eastAsia="Times New Roman" w:cs="Times New Roman"/>
          <w:b w:val="0"/>
          <w:bCs w:val="0"/>
          <w:color w:val="000000"/>
          <w:sz w:val="24"/>
          <w:szCs w:val="24"/>
          <w:rtl w:val="0"/>
        </w:rPr>
        <w:t>odule:</w:t>
      </w:r>
    </w:p>
    <w:p w14:paraId="000000E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Lớp Controller (PetController.java): Tiếp nhận và xử lý các yêu cầu HTTP.</w:t>
      </w:r>
    </w:p>
    <w:p w14:paraId="000000E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Lớp DAO (PetDAO.java): Truy vấn dữ liệu trực tiếp qua JdbcTemplate.</w:t>
      </w:r>
    </w:p>
    <w:p w14:paraId="000000E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Lớp DTO (PetDTO.java): Java 21 Record — cấu trúc dữ liệu gọn nhẹ gửi về Client.</w:t>
      </w:r>
    </w:p>
    <w:p w14:paraId="000000E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Lớp Entity (PetEntity.java): Đối tượng ánh xạ từ bảng Database.</w:t>
      </w:r>
    </w:p>
    <w:p w14:paraId="000000F0">
      <w:pPr>
        <w:pStyle w:val="4"/>
        <w:spacing w:before="200" w:after="100"/>
      </w:pPr>
      <w:r>
        <w:rPr>
          <w:rFonts w:ascii="Times New Roman" w:hAnsi="Times New Roman" w:eastAsia="Times New Roman" w:cs="Times New Roman"/>
          <w:b/>
          <w:bCs/>
          <w:color w:val="2E75B6"/>
          <w:sz w:val="24"/>
          <w:szCs w:val="24"/>
          <w:rtl w:val="0"/>
        </w:rPr>
        <w:t>4.1.2. Môi trường triển khai Production</w:t>
      </w:r>
    </w:p>
    <w:p w14:paraId="000000F1">
      <w:pPr>
        <w:spacing w:before="60" w:after="60" w:line="360" w:lineRule="auto"/>
        <w:jc w:val="both"/>
      </w:pPr>
      <w:r>
        <w:rPr>
          <w:rFonts w:ascii="Times New Roman" w:hAnsi="Times New Roman" w:eastAsia="Times New Roman" w:cs="Times New Roman"/>
          <w:b w:val="0"/>
          <w:bCs w:val="0"/>
          <w:color w:val="000000"/>
          <w:sz w:val="24"/>
          <w:szCs w:val="24"/>
          <w:rtl w:val="0"/>
        </w:rPr>
        <w:t>Ứng dụng hỗ trợ bốn phương thức triển khai linh hoạt theo nhu cầu:</w:t>
      </w:r>
    </w:p>
    <w:p w14:paraId="000000F2">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sdt>
        <w:sdtPr>
          <w:tag w:val="goog_rdk_0"/>
          <w:id w:val="1116710432"/>
        </w:sdtPr>
        <w:sdtContent>
          <w:r>
            <w:rPr>
              <w:rFonts w:ascii="Caudex" w:hAnsi="Caudex" w:eastAsia="Caudex" w:cs="Caudex"/>
              <w:b w:val="0"/>
              <w:bCs w:val="0"/>
              <w:i w:val="0"/>
              <w:iCs w:val="0"/>
              <w:smallCaps w:val="0"/>
              <w:strike w:val="0"/>
              <w:color w:val="000000"/>
              <w:sz w:val="24"/>
              <w:szCs w:val="24"/>
              <w:u w:val="none"/>
              <w:shd w:val="clear" w:fill="auto"/>
              <w:vertAlign w:val="baseline"/>
              <w:rtl w:val="0"/>
            </w:rPr>
            <w:t>GitHub Pages: Phương thức chính thức — khởi tạo Git repository, push code lên nhánh main, kích hoạt GitHub Pages qua Settings → Pages. URL truy cập: https://[username].github.io/[repo-name]/</w:t>
          </w:r>
        </w:sdtContent>
      </w:sdt>
    </w:p>
    <w:p w14:paraId="000000F3">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Netlify Drop: Demo nhanh — kéo thư mục project (chứa index.html) vào giao diện app.netlify.com/drop.</w:t>
      </w:r>
    </w:p>
    <w:p w14:paraId="000000F4">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Vercel: Tự động triển khai liên tục — liên kết tài khoản GitHub với Vercel.com, mỗi lần push code tự động cập nhật.</w:t>
      </w:r>
    </w:p>
    <w:p w14:paraId="000000F5">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sdt>
        <w:sdtPr>
          <w:tag w:val="goog_rdk_1"/>
          <w:id w:val="1348372238"/>
        </w:sdtPr>
        <w:sdtContent>
          <w:r>
            <w:rPr>
              <w:rFonts w:ascii="Caudex" w:hAnsi="Caudex" w:eastAsia="Caudex" w:cs="Caudex"/>
              <w:b w:val="0"/>
              <w:bCs w:val="0"/>
              <w:i w:val="0"/>
              <w:iCs w:val="0"/>
              <w:smallCaps w:val="0"/>
              <w:strike w:val="0"/>
              <w:color w:val="000000"/>
              <w:sz w:val="24"/>
              <w:szCs w:val="24"/>
              <w:u w:val="none"/>
              <w:shd w:val="clear" w:fill="auto"/>
              <w:vertAlign w:val="baseline"/>
              <w:rtl w:val="0"/>
            </w:rPr>
            <w:t>Localhost (Live Server): Phát triển cục bộ — chuột phải index.html → "Open with Live Server", truy cập tại http://127.0.0.1:8080/</w:t>
          </w:r>
        </w:sdtContent>
      </w:sdt>
    </w:p>
    <w:p w14:paraId="000000F6">
      <w:pPr>
        <w:pStyle w:val="3"/>
        <w:spacing w:before="240" w:after="120"/>
      </w:pPr>
      <w:r>
        <w:rPr>
          <w:rFonts w:ascii="Times New Roman" w:hAnsi="Times New Roman" w:eastAsia="Times New Roman" w:cs="Times New Roman"/>
          <w:b/>
          <w:bCs/>
          <w:color w:val="1F4E79"/>
          <w:sz w:val="26"/>
          <w:szCs w:val="26"/>
          <w:rtl w:val="0"/>
        </w:rPr>
        <w:t>4.2. Hiện thực hóa các Use Case (UC1 + UC2)</w:t>
      </w:r>
    </w:p>
    <w:p w14:paraId="000000F7">
      <w:pPr>
        <w:pStyle w:val="4"/>
        <w:spacing w:before="200" w:after="100"/>
      </w:pPr>
      <w:r>
        <w:rPr>
          <w:rFonts w:ascii="Times New Roman" w:hAnsi="Times New Roman" w:eastAsia="Times New Roman" w:cs="Times New Roman"/>
          <w:b/>
          <w:bCs/>
          <w:color w:val="2E75B6"/>
          <w:sz w:val="24"/>
          <w:szCs w:val="24"/>
          <w:rtl w:val="0"/>
        </w:rPr>
        <w:t>4.2.1. Lớp Truy cập Dữ liệu — PetDAO.java</w:t>
      </w:r>
    </w:p>
    <w:p w14:paraId="000000F8">
      <w:pPr>
        <w:spacing w:before="60" w:after="60" w:line="360" w:lineRule="auto"/>
        <w:jc w:val="both"/>
      </w:pPr>
      <w:r>
        <w:rPr>
          <w:rFonts w:ascii="Times New Roman" w:hAnsi="Times New Roman" w:eastAsia="Times New Roman" w:cs="Times New Roman"/>
          <w:b w:val="0"/>
          <w:bCs w:val="0"/>
          <w:color w:val="000000"/>
          <w:sz w:val="24"/>
          <w:szCs w:val="24"/>
          <w:rtl w:val="0"/>
        </w:rPr>
        <w:t>Lớp PetDAO chịu trách nhiệm tương tác trực tiếp với cơ sở dữ liệu thông qua SQL thuần túy, sử dụng JdbcTemplate để đảm bảo tính minh bạch và hiệu năng trong quản lý dữ liệu. Phương thức findPetById(String id) thực thi truy vấn SELECT * FROM pets WHERE id = ? và ánh xạ kết quả sang PetEntity thông qua BeanPropertyRowMapper.</w:t>
      </w:r>
    </w:p>
    <w:p w14:paraId="000000F9">
      <w:pPr>
        <w:pStyle w:val="4"/>
        <w:spacing w:before="200" w:after="100"/>
      </w:pPr>
      <w:r>
        <w:rPr>
          <w:rFonts w:ascii="Times New Roman" w:hAnsi="Times New Roman" w:eastAsia="Times New Roman" w:cs="Times New Roman"/>
          <w:b/>
          <w:bCs/>
          <w:color w:val="2E75B6"/>
          <w:sz w:val="24"/>
          <w:szCs w:val="24"/>
          <w:rtl w:val="0"/>
        </w:rPr>
        <w:t>4.2.2. Lớp Vận chuyển Dữ liệu — PetDTO.java (Java 21 Record)</w:t>
      </w:r>
    </w:p>
    <w:p w14:paraId="000000FA">
      <w:pPr>
        <w:spacing w:before="60" w:after="60" w:line="360" w:lineRule="auto"/>
        <w:jc w:val="both"/>
      </w:pPr>
      <w:r>
        <w:rPr>
          <w:rFonts w:ascii="Times New Roman" w:hAnsi="Times New Roman" w:eastAsia="Times New Roman" w:cs="Times New Roman"/>
          <w:b w:val="0"/>
          <w:bCs w:val="0"/>
          <w:color w:val="000000"/>
          <w:sz w:val="24"/>
          <w:szCs w:val="24"/>
          <w:rtl w:val="0"/>
        </w:rPr>
        <w:t>Sử dụng tính năng Java 21 Record để tạo cấu trúc dữ liệu bất biến (immutable): PetDTO chỉ chứa ba trường (name, imagePath, voiceSfx) — đúng những thông tin cần thiết cho giao diện UC1 và UC2. Cách tiếp cận này giảm thiểu băng thông và tăng tốc độ phản hồi đáng kể.</w:t>
      </w:r>
    </w:p>
    <w:p w14:paraId="000000FB">
      <w:pPr>
        <w:pStyle w:val="4"/>
        <w:spacing w:before="200" w:after="100"/>
      </w:pPr>
      <w:r>
        <w:rPr>
          <w:rFonts w:ascii="Times New Roman" w:hAnsi="Times New Roman" w:eastAsia="Times New Roman" w:cs="Times New Roman"/>
          <w:b/>
          <w:bCs/>
          <w:color w:val="2E75B6"/>
          <w:sz w:val="24"/>
          <w:szCs w:val="24"/>
          <w:rtl w:val="0"/>
        </w:rPr>
        <w:t>4.2.3. Lớp Điều khiển — PetController.java</w:t>
      </w:r>
    </w:p>
    <w:p w14:paraId="000000FC">
      <w:pPr>
        <w:spacing w:before="60" w:after="60" w:line="360" w:lineRule="auto"/>
        <w:jc w:val="both"/>
      </w:pPr>
      <w:r>
        <w:rPr>
          <w:rFonts w:ascii="Times New Roman" w:hAnsi="Times New Roman" w:eastAsia="Times New Roman" w:cs="Times New Roman"/>
          <w:b w:val="0"/>
          <w:bCs w:val="0"/>
          <w:color w:val="000000"/>
          <w:sz w:val="24"/>
          <w:szCs w:val="24"/>
          <w:rtl w:val="0"/>
        </w:rPr>
        <w:t>Endpoint GET /api/pets/{id} tiếp nhận yêu cầu từ frontend, gọi petDAO.findPetById(id) lấy dữ liệu từ database, chuyển đổi PetEntity sang PetDTO (chỉ giữ thông tin cần thiết) và trả về ResponseEntity&lt;PetDTO&gt; với mã trạng thái 200 OK.</w:t>
      </w:r>
    </w:p>
    <w:p w14:paraId="000000FD">
      <w:pPr>
        <w:pStyle w:val="3"/>
        <w:spacing w:before="240" w:after="120"/>
      </w:pPr>
      <w:r>
        <w:rPr>
          <w:rFonts w:ascii="Times New Roman" w:hAnsi="Times New Roman" w:eastAsia="Times New Roman" w:cs="Times New Roman"/>
          <w:b/>
          <w:bCs/>
          <w:color w:val="1F4E79"/>
          <w:sz w:val="26"/>
          <w:szCs w:val="26"/>
          <w:rtl w:val="0"/>
        </w:rPr>
        <w:t>4.3. Xử lý phía Frontend (Client-side)</w:t>
      </w:r>
    </w:p>
    <w:p w14:paraId="000000FE">
      <w:pPr>
        <w:spacing w:before="60" w:after="60" w:line="360" w:lineRule="auto"/>
        <w:jc w:val="both"/>
      </w:pPr>
      <w:r>
        <w:rPr>
          <w:rFonts w:ascii="Times New Roman" w:hAnsi="Times New Roman" w:eastAsia="Times New Roman" w:cs="Times New Roman"/>
          <w:b w:val="0"/>
          <w:bCs w:val="0"/>
          <w:color w:val="000000"/>
          <w:sz w:val="24"/>
          <w:szCs w:val="24"/>
          <w:rtl w:val="0"/>
        </w:rPr>
        <w:t>Frontend được xây dựng theo hai cơ chế chính:</w:t>
      </w:r>
    </w:p>
    <w:p w14:paraId="000000F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State Management: JavaScript quản lý biến currentPet và currentTool — cập nhật tức thì trên UI mà không cần reload trang.</w:t>
      </w:r>
    </w:p>
    <w:p w14:paraId="0000010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Custom Cursor: CSS cursor: url('tool_path'), auto giúp người dùng nhận diện trực quan dụng cụ đang cầm trên tay.</w:t>
      </w:r>
    </w:p>
    <w:p w14:paraId="0000010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Pre-load SFX: Ngay khi dụng cụ được chọn, hệ thống chuẩn bị sẵn các tệp âm thanh tương ứng để đảm bảo phản hồi tức thì dưới 100ms.</w:t>
      </w:r>
    </w:p>
    <w:p w14:paraId="00000102">
      <w:pPr>
        <w:pStyle w:val="3"/>
        <w:spacing w:before="240" w:after="120"/>
      </w:pPr>
      <w:r>
        <w:rPr>
          <w:rFonts w:ascii="Times New Roman" w:hAnsi="Times New Roman" w:eastAsia="Times New Roman" w:cs="Times New Roman"/>
          <w:b/>
          <w:bCs/>
          <w:color w:val="1F4E79"/>
          <w:sz w:val="26"/>
          <w:szCs w:val="26"/>
          <w:rtl w:val="0"/>
        </w:rPr>
        <w:t>4.4. Tích hợp và tự động hóa</w:t>
      </w:r>
    </w:p>
    <w:p w14:paraId="00000103">
      <w:pPr>
        <w:spacing w:before="60" w:after="60" w:line="360" w:lineRule="auto"/>
        <w:jc w:val="both"/>
      </w:pPr>
      <w:r>
        <w:rPr>
          <w:rFonts w:ascii="Times New Roman" w:hAnsi="Times New Roman" w:eastAsia="Times New Roman" w:cs="Times New Roman"/>
          <w:b w:val="0"/>
          <w:bCs w:val="0"/>
          <w:color w:val="000000"/>
          <w:sz w:val="24"/>
          <w:szCs w:val="24"/>
          <w:rtl w:val="0"/>
        </w:rPr>
        <w:t>Hệ thống áp dụng các cơ chế tích hợp sau:</w:t>
      </w:r>
    </w:p>
    <w:p w14:paraId="0000010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Container Registry: Tích hợp với Docker Hub và Quay.io để lưu trữ và phân phối image, đảm bảo tính nhất quán môi trường triển khai.</w:t>
      </w:r>
    </w:p>
    <w:p w14:paraId="0000010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CI/CD: Có thể tích hợp với GitHub Actions hoặc Jenkins để tự động hóa quy trình build, test và deploy mỗi khi có cập nhật mới.</w:t>
      </w:r>
    </w:p>
    <w:p w14:paraId="0000010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Quản lý tài nguyên: Toàn bộ static assets (hình ảnh, âm thanh) được lưu trong src/main/resources/static/assets/ với phân cấp rõ ràng theo loại (images/pets/, images/tools/, audio/).</w:t>
      </w:r>
    </w:p>
    <w:p w14:paraId="00000107">
      <w:r>
        <w:br w:type="page"/>
      </w:r>
    </w:p>
    <w:p w14:paraId="00000108">
      <w:pPr>
        <w:pStyle w:val="2"/>
        <w:spacing w:before="360" w:after="180"/>
      </w:pPr>
      <w:r>
        <w:rPr>
          <w:rFonts w:ascii="Times New Roman" w:hAnsi="Times New Roman" w:eastAsia="Times New Roman" w:cs="Times New Roman"/>
          <w:b/>
          <w:bCs/>
          <w:color w:val="1F4E79"/>
          <w:sz w:val="28"/>
          <w:szCs w:val="28"/>
          <w:rtl w:val="0"/>
        </w:rPr>
        <w:t>CHƯƠNG 5. KẾT QUẢ VÀ ĐÁNH GIÁ</w:t>
      </w:r>
    </w:p>
    <w:p w14:paraId="00000109">
      <w:pPr>
        <w:pStyle w:val="3"/>
        <w:spacing w:before="240" w:after="120"/>
      </w:pPr>
      <w:r>
        <w:rPr>
          <w:rFonts w:ascii="Times New Roman" w:hAnsi="Times New Roman" w:eastAsia="Times New Roman" w:cs="Times New Roman"/>
          <w:b/>
          <w:bCs/>
          <w:color w:val="1F4E79"/>
          <w:sz w:val="26"/>
          <w:szCs w:val="26"/>
          <w:rtl w:val="0"/>
        </w:rPr>
        <w:t>5.1. Kết quả đạt được</w:t>
      </w:r>
    </w:p>
    <w:p w14:paraId="0000010A">
      <w:pPr>
        <w:spacing w:before="60" w:after="60" w:line="360" w:lineRule="auto"/>
        <w:jc w:val="both"/>
      </w:pPr>
      <w:r>
        <w:rPr>
          <w:rFonts w:ascii="Times New Roman" w:hAnsi="Times New Roman" w:eastAsia="Times New Roman" w:cs="Times New Roman"/>
          <w:b w:val="0"/>
          <w:bCs w:val="0"/>
          <w:color w:val="000000"/>
          <w:sz w:val="24"/>
          <w:szCs w:val="24"/>
          <w:rtl w:val="0"/>
        </w:rPr>
        <w:t>Sau quá trình phân tích, thiết kế và triển khai, dự án My Silly Bestie đã đạt được các kết quả sau:</w:t>
      </w:r>
    </w:p>
    <w:p w14:paraId="0000010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Xây dựng thành công hệ thống tương tác thú cưng ảo với đầy đủ hai chế độ: Chăm sóc (Care Mode) và Trêu chọc (Silly Prank Mode).</w:t>
      </w:r>
    </w:p>
    <w:p w14:paraId="0000010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Hiện thực hóa kiến trúc phân lớp Spring Boot với DAO/DTO pattern, đảm bảo tính tách biệt mối quan tâm và dễ bảo trì.</w:t>
      </w:r>
    </w:p>
    <w:p w14:paraId="0000010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Đạt mục tiêu phản hồi tức thì dưới 100ms nhờ tận dụng Virtual Threads Java 21 trong xử lý tải tài nguyên đồng thời.</w:t>
      </w:r>
    </w:p>
    <w:p w14:paraId="0000010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Hệ thống hoạt động ổn định trên đa nền tảng (GitHub Pages, Netlify, Vercel, localhost).</w:t>
      </w:r>
    </w:p>
    <w:p w14:paraId="0000010F"/>
    <w:p w14:paraId="00000110">
      <w:pPr>
        <w:spacing w:before="60" w:after="60" w:line="360" w:lineRule="auto"/>
        <w:jc w:val="center"/>
      </w:pPr>
      <w:r>
        <w:rPr>
          <w:rFonts w:ascii="Times New Roman" w:hAnsi="Times New Roman" w:eastAsia="Times New Roman" w:cs="Times New Roman"/>
          <w:b/>
          <w:bCs/>
          <w:color w:val="000000"/>
          <w:sz w:val="24"/>
          <w:szCs w:val="24"/>
          <w:rtl w:val="0"/>
        </w:rPr>
        <w:t>Bảng 5.1. So sánh hiệu năng trước và sau khi triển khai</w:t>
      </w:r>
    </w:p>
    <w:tbl>
      <w:tblPr>
        <w:tblStyle w:val="21"/>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026"/>
        <w:gridCol w:w="3000"/>
        <w:gridCol w:w="3000"/>
      </w:tblGrid>
      <w:tr w14:paraId="520B0B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tcPr>
          <w:p w14:paraId="00000111">
            <w:pPr>
              <w:jc w:val="center"/>
            </w:pPr>
            <w:r>
              <w:rPr>
                <w:rFonts w:ascii="Times New Roman" w:hAnsi="Times New Roman" w:eastAsia="Times New Roman" w:cs="Times New Roman"/>
                <w:b/>
                <w:bCs/>
                <w:color w:val="FFFFFF"/>
                <w:sz w:val="22"/>
                <w:szCs w:val="22"/>
                <w:rtl w:val="0"/>
              </w:rPr>
              <w:t>Tiêu chí</w:t>
            </w:r>
          </w:p>
        </w:tc>
        <w:tc>
          <w:tcPr>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tcPr>
          <w:p w14:paraId="00000112">
            <w:pPr>
              <w:jc w:val="center"/>
            </w:pPr>
            <w:r>
              <w:rPr>
                <w:rFonts w:ascii="Times New Roman" w:hAnsi="Times New Roman" w:eastAsia="Times New Roman" w:cs="Times New Roman"/>
                <w:b/>
                <w:bCs/>
                <w:color w:val="FFFFFF"/>
                <w:sz w:val="22"/>
                <w:szCs w:val="22"/>
                <w:rtl w:val="0"/>
              </w:rPr>
              <w:t>Trước (Tích hợp thủ công)</w:t>
            </w:r>
          </w:p>
        </w:tc>
        <w:tc>
          <w:tcPr>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tcPr>
          <w:p w14:paraId="00000113">
            <w:pPr>
              <w:jc w:val="center"/>
            </w:pPr>
            <w:r>
              <w:rPr>
                <w:rFonts w:ascii="Times New Roman" w:hAnsi="Times New Roman" w:eastAsia="Times New Roman" w:cs="Times New Roman"/>
                <w:b/>
                <w:bCs/>
                <w:color w:val="FFFFFF"/>
                <w:sz w:val="22"/>
                <w:szCs w:val="22"/>
                <w:rtl w:val="0"/>
              </w:rPr>
              <w:t>Sau (Dùng Spring Boot + JPA)</w:t>
            </w:r>
          </w:p>
        </w:tc>
      </w:tr>
      <w:tr w14:paraId="75EB8E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114">
            <w:pPr>
              <w:jc w:val="left"/>
            </w:pPr>
            <w:r>
              <w:rPr>
                <w:rFonts w:ascii="Times New Roman" w:hAnsi="Times New Roman" w:eastAsia="Times New Roman" w:cs="Times New Roman"/>
                <w:b/>
                <w:bCs/>
                <w:sz w:val="22"/>
                <w:szCs w:val="22"/>
                <w:rtl w:val="0"/>
              </w:rPr>
              <w:t>Thời gian phản hồi API</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115">
            <w:pPr>
              <w:jc w:val="center"/>
            </w:pPr>
            <w:r>
              <w:rPr>
                <w:rFonts w:ascii="Times New Roman" w:hAnsi="Times New Roman" w:eastAsia="Times New Roman" w:cs="Times New Roman"/>
                <w:b w:val="0"/>
                <w:bCs w:val="0"/>
                <w:sz w:val="22"/>
                <w:szCs w:val="22"/>
                <w:rtl w:val="0"/>
              </w:rPr>
              <w:t>200–500ms</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116">
            <w:pPr>
              <w:jc w:val="center"/>
            </w:pPr>
            <w:r>
              <w:rPr>
                <w:rFonts w:ascii="Times New Roman" w:hAnsi="Times New Roman" w:eastAsia="Times New Roman" w:cs="Times New Roman"/>
                <w:b w:val="0"/>
                <w:bCs w:val="0"/>
                <w:sz w:val="22"/>
                <w:szCs w:val="22"/>
                <w:rtl w:val="0"/>
              </w:rPr>
              <w:t>&lt; 100ms (Virtual Threads)</w:t>
            </w:r>
          </w:p>
        </w:tc>
      </w:tr>
      <w:tr w14:paraId="4AFD05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117">
            <w:pPr>
              <w:jc w:val="left"/>
            </w:pPr>
            <w:r>
              <w:rPr>
                <w:rFonts w:ascii="Times New Roman" w:hAnsi="Times New Roman" w:eastAsia="Times New Roman" w:cs="Times New Roman"/>
                <w:b/>
                <w:bCs/>
                <w:sz w:val="22"/>
                <w:szCs w:val="22"/>
                <w:rtl w:val="0"/>
              </w:rPr>
              <w:t>Quản lý trạng thái</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118">
            <w:pPr>
              <w:jc w:val="center"/>
            </w:pPr>
            <w:r>
              <w:rPr>
                <w:rFonts w:ascii="Times New Roman" w:hAnsi="Times New Roman" w:eastAsia="Times New Roman" w:cs="Times New Roman"/>
                <w:b w:val="0"/>
                <w:bCs w:val="0"/>
                <w:sz w:val="22"/>
                <w:szCs w:val="22"/>
                <w:rtl w:val="0"/>
              </w:rPr>
              <w:t>Thủ công, dễ xung đột</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119">
            <w:pPr>
              <w:jc w:val="center"/>
            </w:pPr>
            <w:r>
              <w:rPr>
                <w:rFonts w:ascii="Times New Roman" w:hAnsi="Times New Roman" w:eastAsia="Times New Roman" w:cs="Times New Roman"/>
                <w:b w:val="0"/>
                <w:bCs w:val="0"/>
                <w:sz w:val="22"/>
                <w:szCs w:val="22"/>
                <w:rtl w:val="0"/>
              </w:rPr>
              <w:t>Tự động qua JPA/DAO</w:t>
            </w:r>
          </w:p>
        </w:tc>
      </w:tr>
      <w:tr w14:paraId="1B0F10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11A">
            <w:pPr>
              <w:jc w:val="left"/>
            </w:pPr>
            <w:r>
              <w:rPr>
                <w:rFonts w:ascii="Times New Roman" w:hAnsi="Times New Roman" w:eastAsia="Times New Roman" w:cs="Times New Roman"/>
                <w:b/>
                <w:bCs/>
                <w:sz w:val="22"/>
                <w:szCs w:val="22"/>
                <w:rtl w:val="0"/>
              </w:rPr>
              <w:t>Triển khai</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11B">
            <w:pPr>
              <w:jc w:val="center"/>
            </w:pPr>
            <w:r>
              <w:rPr>
                <w:rFonts w:ascii="Times New Roman" w:hAnsi="Times New Roman" w:eastAsia="Times New Roman" w:cs="Times New Roman"/>
                <w:b w:val="0"/>
                <w:bCs w:val="0"/>
                <w:sz w:val="22"/>
                <w:szCs w:val="22"/>
                <w:rtl w:val="0"/>
              </w:rPr>
              <w:t>Thủ công, nhiều bước</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11C">
            <w:pPr>
              <w:jc w:val="center"/>
            </w:pPr>
            <w:r>
              <w:rPr>
                <w:rFonts w:ascii="Times New Roman" w:hAnsi="Times New Roman" w:eastAsia="Times New Roman" w:cs="Times New Roman"/>
                <w:b w:val="0"/>
                <w:bCs w:val="0"/>
                <w:sz w:val="22"/>
                <w:szCs w:val="22"/>
                <w:rtl w:val="0"/>
              </w:rPr>
              <w:t>Tự động (CI/CD, GitHub Pages)</w:t>
            </w:r>
          </w:p>
        </w:tc>
      </w:tr>
      <w:tr w14:paraId="485AF6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11D">
            <w:pPr>
              <w:jc w:val="left"/>
            </w:pPr>
            <w:r>
              <w:rPr>
                <w:rFonts w:ascii="Times New Roman" w:hAnsi="Times New Roman" w:eastAsia="Times New Roman" w:cs="Times New Roman"/>
                <w:b/>
                <w:bCs/>
                <w:sz w:val="22"/>
                <w:szCs w:val="22"/>
                <w:rtl w:val="0"/>
              </w:rPr>
              <w:t>Bảo trì &amp; Mở rộng</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11E">
            <w:pPr>
              <w:jc w:val="center"/>
            </w:pPr>
            <w:r>
              <w:rPr>
                <w:rFonts w:ascii="Times New Roman" w:hAnsi="Times New Roman" w:eastAsia="Times New Roman" w:cs="Times New Roman"/>
                <w:b w:val="0"/>
                <w:bCs w:val="0"/>
                <w:sz w:val="22"/>
                <w:szCs w:val="22"/>
                <w:rtl w:val="0"/>
              </w:rPr>
              <w:t>Khó khăn (code coupled)</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11F">
            <w:pPr>
              <w:jc w:val="center"/>
            </w:pPr>
            <w:r>
              <w:rPr>
                <w:rFonts w:ascii="Times New Roman" w:hAnsi="Times New Roman" w:eastAsia="Times New Roman" w:cs="Times New Roman"/>
                <w:b w:val="0"/>
                <w:bCs w:val="0"/>
                <w:sz w:val="22"/>
                <w:szCs w:val="22"/>
                <w:rtl w:val="0"/>
              </w:rPr>
              <w:t>Dễ dàng (Layered Architecture)</w:t>
            </w:r>
          </w:p>
        </w:tc>
      </w:tr>
      <w:tr w14:paraId="26B719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120">
            <w:pPr>
              <w:jc w:val="left"/>
            </w:pPr>
            <w:r>
              <w:rPr>
                <w:rFonts w:ascii="Times New Roman" w:hAnsi="Times New Roman" w:eastAsia="Times New Roman" w:cs="Times New Roman"/>
                <w:b/>
                <w:bCs/>
                <w:sz w:val="22"/>
                <w:szCs w:val="22"/>
                <w:rtl w:val="0"/>
              </w:rPr>
              <w:t>Tính bảo mật dữ liệu</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121">
            <w:pPr>
              <w:jc w:val="center"/>
            </w:pPr>
            <w:r>
              <w:rPr>
                <w:rFonts w:ascii="Times New Roman" w:hAnsi="Times New Roman" w:eastAsia="Times New Roman" w:cs="Times New Roman"/>
                <w:b w:val="0"/>
                <w:bCs w:val="0"/>
                <w:sz w:val="22"/>
                <w:szCs w:val="22"/>
                <w:rtl w:val="0"/>
              </w:rPr>
              <w:t>Thấp (SQL trực tiếp)</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122">
            <w:pPr>
              <w:jc w:val="center"/>
            </w:pPr>
            <w:r>
              <w:rPr>
                <w:rFonts w:ascii="Times New Roman" w:hAnsi="Times New Roman" w:eastAsia="Times New Roman" w:cs="Times New Roman"/>
                <w:b w:val="0"/>
                <w:bCs w:val="0"/>
                <w:sz w:val="22"/>
                <w:szCs w:val="22"/>
                <w:rtl w:val="0"/>
              </w:rPr>
              <w:t>Tốt hơn (DTO che giấu Entity)</w:t>
            </w:r>
          </w:p>
        </w:tc>
      </w:tr>
    </w:tbl>
    <w:p w14:paraId="00000123">
      <w:pPr>
        <w:pStyle w:val="3"/>
        <w:spacing w:before="240" w:after="120"/>
      </w:pPr>
      <w:r>
        <w:rPr>
          <w:rFonts w:ascii="Times New Roman" w:hAnsi="Times New Roman" w:eastAsia="Times New Roman" w:cs="Times New Roman"/>
          <w:b/>
          <w:bCs/>
          <w:color w:val="1F4E79"/>
          <w:sz w:val="26"/>
          <w:szCs w:val="26"/>
          <w:rtl w:val="0"/>
        </w:rPr>
        <w:t>5.2. Đánh giá và kết luận</w:t>
      </w:r>
    </w:p>
    <w:p w14:paraId="00000124">
      <w:pPr>
        <w:spacing w:before="60" w:after="60" w:line="360" w:lineRule="auto"/>
        <w:jc w:val="both"/>
      </w:pPr>
      <w:r>
        <w:rPr>
          <w:rFonts w:ascii="Times New Roman" w:hAnsi="Times New Roman" w:eastAsia="Times New Roman" w:cs="Times New Roman"/>
          <w:b w:val="0"/>
          <w:bCs w:val="0"/>
          <w:color w:val="000000"/>
          <w:sz w:val="24"/>
          <w:szCs w:val="24"/>
          <w:rtl w:val="0"/>
        </w:rPr>
        <w:t>Hệ thống My Silly Bestie cho thấy mức độ ổn định cao trong vận hành. Kiến trúc phân lớp giúp tách biệt rõ ràng các mối quan tâm, dễ dàng thêm tính năng mới mà không ảnh hưởng đến các module hiện có.</w:t>
      </w:r>
    </w:p>
    <w:p w14:paraId="00000125">
      <w:pPr>
        <w:spacing w:before="60" w:after="60" w:line="360" w:lineRule="auto"/>
        <w:jc w:val="both"/>
      </w:pPr>
      <w:r>
        <w:rPr>
          <w:rFonts w:ascii="Times New Roman" w:hAnsi="Times New Roman" w:eastAsia="Times New Roman" w:cs="Times New Roman"/>
          <w:b w:val="0"/>
          <w:bCs w:val="0"/>
          <w:color w:val="000000"/>
          <w:sz w:val="24"/>
          <w:szCs w:val="24"/>
          <w:rtl w:val="0"/>
        </w:rPr>
        <w:t>Về kỹ thuật, Java 21 Record cho DTO là lựa chọn xuất sắc: code ngắn gọn, bất biến, và type-safe. Virtual Threads giúp xử lý nhiều yêu cầu đồng thời hiệu quả, đặc biệt khi tải nhiều tài nguyên hình ảnh/âm thanh cùng lúc.</w:t>
      </w:r>
    </w:p>
    <w:p w14:paraId="00000126">
      <w:pPr>
        <w:spacing w:before="60" w:after="60" w:line="360" w:lineRule="auto"/>
        <w:jc w:val="both"/>
      </w:pPr>
      <w:r>
        <w:rPr>
          <w:rFonts w:ascii="Times New Roman" w:hAnsi="Times New Roman" w:eastAsia="Times New Roman" w:cs="Times New Roman"/>
          <w:b w:val="0"/>
          <w:bCs w:val="0"/>
          <w:color w:val="000000"/>
          <w:sz w:val="24"/>
          <w:szCs w:val="24"/>
          <w:rtl w:val="0"/>
        </w:rPr>
        <w:t>Hạn chế hiện tại: ứng dụng chưa có hệ thống xác thực người dùng (authentication), chưa có bảng xếp hạng (leaderboard) và chưa hỗ trợ lưu tiến trình (save/load game state) giữa các phiên.</w:t>
      </w:r>
    </w:p>
    <w:p w14:paraId="00000127">
      <w:pPr>
        <w:pStyle w:val="3"/>
        <w:spacing w:before="240" w:after="120"/>
      </w:pPr>
      <w:r>
        <w:rPr>
          <w:rFonts w:ascii="Times New Roman" w:hAnsi="Times New Roman" w:eastAsia="Times New Roman" w:cs="Times New Roman"/>
          <w:b/>
          <w:bCs/>
          <w:color w:val="1F4E79"/>
          <w:sz w:val="26"/>
          <w:szCs w:val="26"/>
          <w:rtl w:val="0"/>
        </w:rPr>
        <w:t>5.3. Kiến nghị và hướng phát triển</w:t>
      </w:r>
    </w:p>
    <w:p w14:paraId="00000128">
      <w:pPr>
        <w:spacing w:before="60" w:after="60" w:line="360" w:lineRule="auto"/>
        <w:jc w:val="both"/>
      </w:pPr>
      <w:r>
        <w:rPr>
          <w:rFonts w:ascii="Times New Roman" w:hAnsi="Times New Roman" w:eastAsia="Times New Roman" w:cs="Times New Roman"/>
          <w:b w:val="0"/>
          <w:bCs w:val="0"/>
          <w:color w:val="000000"/>
          <w:sz w:val="24"/>
          <w:szCs w:val="24"/>
          <w:rtl w:val="0"/>
        </w:rPr>
        <w:t>Dựa trên kết quả đạt được, nhóm đề xuất các hướng phát triển tiếp theo:</w:t>
      </w:r>
    </w:p>
    <w:p w14:paraId="00000129">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Mở rộng hệ thống thú cưng: Thêm nhiều loại Bestie mới với tính cách và phản ứng khác nhau, tăng độ đa dạng trải nghiệm.</w:t>
      </w:r>
    </w:p>
    <w:p w14:paraId="0000012A">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Tích hợp xác thực người dùng: Áp dụng Spring Security + JWT để quản lý phiên chơi cá nhân, lưu tiến trình và chia sẻ kết quả.</w:t>
      </w:r>
    </w:p>
    <w:p w14:paraId="0000012B">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Triển khai trên Kubernetes/OpenShift: Mở rộng hạ tầng để phục vụ số lượng người dùng lớn, tích hợp tính năng auto-scaling.</w:t>
      </w:r>
    </w:p>
    <w:p w14:paraId="0000012C">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Tích hợp CI/CD hoàn chỉnh: Kết hợp GitHub Actions với các bộ kiểm thử tự động (JUnit 5, Selenium) để nâng cao chất lượng phần mềm.</w:t>
      </w:r>
    </w:p>
    <w:p w14:paraId="0000012D">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60" w:after="60" w:line="36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Phát triển Mobile App: Chuyển đổi sang React Native hoặc Flutter để mang trải nghiệm My Silly Bestie đến người dùng di động.</w:t>
      </w:r>
    </w:p>
    <w:p w14:paraId="0000012E">
      <w:r>
        <w:br w:type="page"/>
      </w:r>
    </w:p>
    <w:p w14:paraId="0000012F">
      <w:pPr>
        <w:pStyle w:val="2"/>
        <w:spacing w:before="360" w:after="180"/>
      </w:pPr>
      <w:r>
        <w:rPr>
          <w:rFonts w:ascii="Times New Roman" w:hAnsi="Times New Roman" w:eastAsia="Times New Roman" w:cs="Times New Roman"/>
          <w:b/>
          <w:bCs/>
          <w:color w:val="1F4E79"/>
          <w:sz w:val="28"/>
          <w:szCs w:val="28"/>
          <w:rtl w:val="0"/>
        </w:rPr>
        <w:t>TÀI LIỆU THAM KHẢO</w:t>
      </w:r>
    </w:p>
    <w:p w14:paraId="00000130">
      <w:pPr>
        <w:spacing w:before="60" w:after="60" w:line="360" w:lineRule="auto"/>
        <w:jc w:val="both"/>
      </w:pPr>
      <w:r>
        <w:rPr>
          <w:rFonts w:ascii="Times New Roman" w:hAnsi="Times New Roman" w:eastAsia="Times New Roman" w:cs="Times New Roman"/>
          <w:b w:val="0"/>
          <w:bCs w:val="0"/>
          <w:color w:val="000000"/>
          <w:sz w:val="24"/>
          <w:szCs w:val="24"/>
          <w:rtl w:val="0"/>
        </w:rPr>
        <w:t>[1] Spring Framework Team, "Spring Boot Reference Documentation," Pivotal Software, 2024. [Online]. Available: https://docs.spring.io/spring-boot/docs/current/reference/html/</w:t>
      </w:r>
    </w:p>
    <w:p w14:paraId="00000131">
      <w:pPr>
        <w:spacing w:before="60" w:after="60" w:line="360" w:lineRule="auto"/>
        <w:jc w:val="both"/>
      </w:pPr>
      <w:r>
        <w:rPr>
          <w:rFonts w:ascii="Times New Roman" w:hAnsi="Times New Roman" w:eastAsia="Times New Roman" w:cs="Times New Roman"/>
          <w:b w:val="0"/>
          <w:bCs w:val="0"/>
          <w:color w:val="000000"/>
          <w:sz w:val="24"/>
          <w:szCs w:val="24"/>
          <w:rtl w:val="0"/>
        </w:rPr>
        <w:t>[2] Oracle, "Java Platform, Standard Edition 21 API Specification," Oracle Corporation, 2023. [Online]. Available: https://docs.oracle.com/en/java/javase/21/docs/api/</w:t>
      </w:r>
    </w:p>
    <w:p w14:paraId="00000132">
      <w:pPr>
        <w:spacing w:before="60" w:after="60" w:line="360" w:lineRule="auto"/>
        <w:jc w:val="both"/>
      </w:pPr>
      <w:r>
        <w:rPr>
          <w:rFonts w:ascii="Times New Roman" w:hAnsi="Times New Roman" w:eastAsia="Times New Roman" w:cs="Times New Roman"/>
          <w:b w:val="0"/>
          <w:bCs w:val="0"/>
          <w:color w:val="000000"/>
          <w:sz w:val="24"/>
          <w:szCs w:val="24"/>
          <w:rtl w:val="0"/>
        </w:rPr>
        <w:t>[3] R. C. Martin, Clean Architecture: A Craftsman's Guide to Software Structure and Design. Prentice Hall, 2017.</w:t>
      </w:r>
    </w:p>
    <w:p w14:paraId="00000133">
      <w:pPr>
        <w:spacing w:before="60" w:after="60" w:line="360" w:lineRule="auto"/>
        <w:jc w:val="both"/>
      </w:pPr>
      <w:r>
        <w:rPr>
          <w:rFonts w:ascii="Times New Roman" w:hAnsi="Times New Roman" w:eastAsia="Times New Roman" w:cs="Times New Roman"/>
          <w:b w:val="0"/>
          <w:bCs w:val="0"/>
          <w:color w:val="000000"/>
          <w:sz w:val="24"/>
          <w:szCs w:val="24"/>
          <w:rtl w:val="0"/>
        </w:rPr>
        <w:t>[4] E. Gamma, R. Helm, R. Johnson, and J. Vlissides, Design Patterns: Elements of Reusable Object-Oriented Software. Addison-Wesley, 1994.</w:t>
      </w:r>
    </w:p>
    <w:p w14:paraId="00000134">
      <w:pPr>
        <w:spacing w:before="60" w:after="60" w:line="360" w:lineRule="auto"/>
        <w:jc w:val="both"/>
      </w:pPr>
      <w:r>
        <w:rPr>
          <w:rFonts w:ascii="Times New Roman" w:hAnsi="Times New Roman" w:eastAsia="Times New Roman" w:cs="Times New Roman"/>
          <w:b w:val="0"/>
          <w:bCs w:val="0"/>
          <w:color w:val="000000"/>
          <w:sz w:val="24"/>
          <w:szCs w:val="24"/>
          <w:rtl w:val="0"/>
        </w:rPr>
        <w:t>[5] IEEE Computer Society, "IEEE Std 830-1998: IEEE Recommended Practice for Software Requirements Specifications," IEEE, 1998.</w:t>
      </w:r>
    </w:p>
    <w:p w14:paraId="00000135">
      <w:pPr>
        <w:spacing w:before="60" w:after="60" w:line="360" w:lineRule="auto"/>
        <w:jc w:val="both"/>
      </w:pPr>
      <w:r>
        <w:rPr>
          <w:rFonts w:ascii="Times New Roman" w:hAnsi="Times New Roman" w:eastAsia="Times New Roman" w:cs="Times New Roman"/>
          <w:b w:val="0"/>
          <w:bCs w:val="0"/>
          <w:color w:val="000000"/>
          <w:sz w:val="24"/>
          <w:szCs w:val="24"/>
          <w:rtl w:val="0"/>
        </w:rPr>
        <w:t>[6] M. Fowler, Patterns of Enterprise Application Architecture. Addison-Wesley, 2002.</w:t>
      </w:r>
    </w:p>
    <w:p w14:paraId="00000136">
      <w:pPr>
        <w:spacing w:before="60" w:after="60" w:line="360" w:lineRule="auto"/>
        <w:jc w:val="both"/>
      </w:pPr>
      <w:r>
        <w:rPr>
          <w:rFonts w:ascii="Times New Roman" w:hAnsi="Times New Roman" w:eastAsia="Times New Roman" w:cs="Times New Roman"/>
          <w:b w:val="0"/>
          <w:bCs w:val="0"/>
          <w:color w:val="000000"/>
          <w:sz w:val="24"/>
          <w:szCs w:val="24"/>
          <w:rtl w:val="0"/>
        </w:rPr>
        <w:t>[7] GitHub Inc., "GitHub Pages Documentation," GitHub, 2024. [Online]. Available: https://docs.github.com/en/pages</w:t>
      </w:r>
    </w:p>
    <w:sectPr>
      <w:headerReference r:id="rId3" w:type="default"/>
      <w:footerReference r:id="rId4" w:type="default"/>
      <w:pgSz w:w="11906" w:h="16838"/>
      <w:pgMar w:top="1440" w:right="1080" w:bottom="1440" w:left="180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2A113F3F-ED21-4BC7-BD82-D176569CE92A}"/>
  </w:font>
  <w:font w:name="Arial">
    <w:panose1 w:val="020B0604020202020204"/>
    <w:charset w:val="00"/>
    <w:family w:val="swiss"/>
    <w:pitch w:val="default"/>
    <w:sig w:usb0="E0002EFF" w:usb1="C000785B" w:usb2="00000009" w:usb3="00000000" w:csb0="400001FF" w:csb1="FFFF0000"/>
    <w:embedRegular r:id="rId2" w:fontKey="{A7782620-5C4B-4823-BCB7-839AC10584D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5A8D2819-FE4E-4316-A234-A4A33FF4954F}"/>
  </w:font>
  <w:font w:name="Wingdings">
    <w:panose1 w:val="05000000000000000000"/>
    <w:charset w:val="02"/>
    <w:family w:val="auto"/>
    <w:pitch w:val="default"/>
    <w:sig w:usb0="00000000" w:usb1="00000000" w:usb2="00000000" w:usb3="00000000" w:csb0="80000000" w:csb1="00000000"/>
    <w:embedRegular r:id="rId4" w:fontKey="{A5EA8F15-DC59-4848-A542-2992F73C5B25}"/>
  </w:font>
  <w:font w:name="Calibri">
    <w:panose1 w:val="020F0502020204030204"/>
    <w:charset w:val="00"/>
    <w:family w:val="swiss"/>
    <w:pitch w:val="default"/>
    <w:sig w:usb0="E4002EFF" w:usb1="C200247B" w:usb2="00000009" w:usb3="00000000" w:csb0="200001FF" w:csb1="00000000"/>
    <w:embedRegular r:id="rId5" w:fontKey="{2DB47285-3D40-4F7E-B29E-EB05EBFD1D3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4A72E616-C5FB-4F02-A060-899E933CB96A}"/>
  </w:font>
  <w:font w:name="Caudex">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7" w:fontKey="{3F2A4313-F95A-46E2-8FA2-10C6A50CB0CB}"/>
  </w:font>
  <w:font w:name="Segoe Print">
    <w:panose1 w:val="02000600000000000000"/>
    <w:charset w:val="00"/>
    <w:family w:val="auto"/>
    <w:pitch w:val="default"/>
    <w:sig w:usb0="0000028F" w:usb1="00000000" w:usb2="00000000" w:usb3="00000000" w:csb0="2000009F" w:csb1="47010000"/>
    <w:embedRegular r:id="rId8" w:fontKey="{4708B595-5247-477F-8F23-B872957FCCB7}"/>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38">
    <w:pPr>
      <w:pBdr>
        <w:top w:val="single" w:color="2E75B6" w:sz="4" w:space="1"/>
      </w:pBdr>
      <w:jc w:val="center"/>
    </w:pPr>
    <w:r>
      <w:rPr>
        <w:rFonts w:ascii="Times New Roman" w:hAnsi="Times New Roman" w:eastAsia="Times New Roman" w:cs="Times New Roman"/>
        <w:color w:val="555555"/>
        <w:sz w:val="20"/>
        <w:szCs w:val="20"/>
        <w:rtl w:val="0"/>
      </w:rPr>
      <w:t xml:space="preserve">My Silly Bestie — Báo cáo Nhập môn Công nghệ Phần mềm  |  Trang </w:t>
    </w:r>
    <w:r>
      <w:rPr>
        <w:rFonts w:ascii="Times New Roman" w:hAnsi="Times New Roman" w:eastAsia="Times New Roman" w:cs="Times New Roman"/>
        <w:color w:val="555555"/>
        <w:sz w:val="20"/>
        <w:szCs w:val="20"/>
      </w:rPr>
      <w:fldChar w:fldCharType="begin"/>
    </w:r>
    <w:r>
      <w:rPr>
        <w:rFonts w:ascii="Times New Roman" w:hAnsi="Times New Roman" w:eastAsia="Times New Roman" w:cs="Times New Roman"/>
        <w:color w:val="555555"/>
        <w:sz w:val="20"/>
        <w:szCs w:val="20"/>
      </w:rPr>
      <w:instrText xml:space="preserve">PAGE</w:instrText>
    </w:r>
    <w:r>
      <w:rPr>
        <w:rFonts w:ascii="Times New Roman" w:hAnsi="Times New Roman" w:eastAsia="Times New Roman" w:cs="Times New Roman"/>
        <w:color w:val="555555"/>
        <w:sz w:val="20"/>
        <w:szCs w:val="20"/>
      </w:rPr>
      <w:fldChar w:fldCharType="separate"/>
    </w:r>
    <w:r>
      <w:rPr>
        <w:rFonts w:ascii="Times New Roman" w:hAnsi="Times New Roman" w:eastAsia="Times New Roman" w:cs="Times New Roman"/>
        <w:color w:val="555555"/>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37">
    <w:pPr>
      <w:pBdr>
        <w:bottom w:val="single" w:color="2E75B6" w:sz="4" w:space="1"/>
      </w:pBdr>
      <w:jc w:val="right"/>
    </w:pPr>
    <w:r>
      <w:rPr>
        <w:rFonts w:ascii="Times New Roman" w:hAnsi="Times New Roman" w:eastAsia="Times New Roman" w:cs="Times New Roman"/>
        <w:i/>
        <w:iCs/>
        <w:color w:val="555555"/>
        <w:sz w:val="20"/>
        <w:szCs w:val="20"/>
        <w:rtl w:val="0"/>
      </w:rPr>
      <w:t>Trường Đại Học Nông Lâm TP.HCM</w:t>
    </w:r>
    <w:r>
      <w:rPr>
        <w:rFonts w:ascii="Times New Roman" w:hAnsi="Times New Roman" w:eastAsia="Times New Roman" w:cs="Times New Roman"/>
        <w:color w:val="555555"/>
        <w:sz w:val="20"/>
        <w:szCs w:val="20"/>
        <w:rtl w:val="0"/>
      </w:rPr>
      <w:t xml:space="preserve">  |  Khoa CNTT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ompat>
    <w:compatSetting w:name="compatibilityMode" w:uri="http://schemas.microsoft.com/office/word" w:val="15"/>
  </w:compat>
  <w:rsids>
    <w:rsidRoot w:val="00000000"/>
    <w:rsid w:val="04D87301"/>
    <w:rsid w:val="2FB13F68"/>
    <w:rsid w:val="39E2442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sz w:val="24"/>
      <w:szCs w:val="24"/>
    </w:rPr>
  </w:style>
  <w:style w:type="paragraph" w:styleId="2">
    <w:name w:val="heading 1"/>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0" w:after="180" w:line="240" w:lineRule="auto"/>
      <w:ind w:left="0" w:right="0" w:firstLine="0"/>
      <w:jc w:val="left"/>
    </w:pPr>
    <w:rPr>
      <w:rFonts w:ascii="Times New Roman" w:hAnsi="Times New Roman" w:eastAsia="Times New Roman" w:cs="Times New Roman"/>
      <w:b/>
      <w:bCs/>
      <w:color w:val="1F4E79"/>
      <w:sz w:val="28"/>
      <w:szCs w:val="28"/>
      <w:u w:val="none"/>
      <w:shd w:val="clear" w:fill="auto"/>
      <w:vertAlign w:val="baseline"/>
    </w:rPr>
  </w:style>
  <w:style w:type="paragraph" w:styleId="3">
    <w:name w:val="heading 2"/>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120" w:line="240" w:lineRule="auto"/>
      <w:ind w:left="0" w:right="0" w:firstLine="0"/>
      <w:jc w:val="left"/>
    </w:pPr>
    <w:rPr>
      <w:rFonts w:ascii="Times New Roman" w:hAnsi="Times New Roman" w:eastAsia="Times New Roman" w:cs="Times New Roman"/>
      <w:b/>
      <w:bCs/>
      <w:color w:val="1F4E79"/>
      <w:sz w:val="26"/>
      <w:szCs w:val="26"/>
      <w:u w:val="none"/>
      <w:shd w:val="clear" w:fill="auto"/>
      <w:vertAlign w:val="baseline"/>
    </w:rPr>
  </w:style>
  <w:style w:type="paragraph" w:styleId="4">
    <w:name w:val="heading 3"/>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00" w:after="100" w:line="240" w:lineRule="auto"/>
      <w:ind w:left="0" w:right="0" w:firstLine="0"/>
      <w:jc w:val="left"/>
    </w:pPr>
    <w:rPr>
      <w:rFonts w:ascii="Times New Roman" w:hAnsi="Times New Roman" w:eastAsia="Times New Roman" w:cs="Times New Roman"/>
      <w:b/>
      <w:bCs/>
      <w:color w:val="2E75B6"/>
      <w:sz w:val="24"/>
      <w:szCs w:val="24"/>
      <w:u w:val="none"/>
      <w:shd w:val="clear" w:fill="auto"/>
      <w:vertAlign w:val="baseline"/>
    </w:rPr>
  </w:style>
  <w:style w:type="paragraph" w:styleId="5">
    <w:name w:val="heading 4"/>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4"/>
      <w:szCs w:val="24"/>
      <w:u w:val="none"/>
      <w:shd w:val="clear" w:fill="auto"/>
      <w:vertAlign w:val="baseline"/>
    </w:rPr>
  </w:style>
  <w:style w:type="paragraph" w:styleId="6">
    <w:name w:val="heading 5"/>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4"/>
      <w:szCs w:val="24"/>
      <w:u w:val="none"/>
      <w:shd w:val="clear" w:fill="auto"/>
      <w:vertAlign w:val="baseline"/>
    </w:rPr>
  </w:style>
  <w:style w:type="paragraph" w:styleId="7">
    <w:name w:val="heading 6"/>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tblPr/>
  </w:style>
  <w:style w:type="table" w:customStyle="1" w:styleId="14">
    <w:name w:val="_Style 11"/>
    <w:basedOn w:val="12"/>
    <w:uiPriority w:val="0"/>
    <w:tblPr/>
  </w:style>
  <w:style w:type="table" w:customStyle="1" w:styleId="15">
    <w:name w:val="_Style 12"/>
    <w:basedOn w:val="12"/>
    <w:uiPriority w:val="0"/>
    <w:tblPr>
      <w:tblCellMar>
        <w:top w:w="0" w:type="dxa"/>
        <w:left w:w="115" w:type="dxa"/>
        <w:bottom w:w="0" w:type="dxa"/>
        <w:right w:w="115" w:type="dxa"/>
      </w:tblCellMar>
    </w:tblPr>
  </w:style>
  <w:style w:type="table" w:customStyle="1" w:styleId="16">
    <w:name w:val="_Style 13"/>
    <w:basedOn w:val="12"/>
    <w:uiPriority w:val="0"/>
    <w:tblPr>
      <w:tblCellMar>
        <w:top w:w="0" w:type="dxa"/>
        <w:left w:w="115" w:type="dxa"/>
        <w:bottom w:w="0" w:type="dxa"/>
        <w:right w:w="115" w:type="dxa"/>
      </w:tblCellMar>
    </w:tblPr>
  </w:style>
  <w:style w:type="table" w:customStyle="1" w:styleId="17">
    <w:name w:val="_Style 14"/>
    <w:basedOn w:val="12"/>
    <w:uiPriority w:val="0"/>
    <w:tblPr>
      <w:tblCellMar>
        <w:top w:w="0" w:type="dxa"/>
        <w:left w:w="115" w:type="dxa"/>
        <w:bottom w:w="0" w:type="dxa"/>
        <w:right w:w="115" w:type="dxa"/>
      </w:tblCellMar>
    </w:tblPr>
  </w:style>
  <w:style w:type="table" w:customStyle="1" w:styleId="18">
    <w:name w:val="_Style 15"/>
    <w:basedOn w:val="12"/>
    <w:uiPriority w:val="0"/>
    <w:tblPr>
      <w:tblCellMar>
        <w:top w:w="0" w:type="dxa"/>
        <w:left w:w="115" w:type="dxa"/>
        <w:bottom w:w="0" w:type="dxa"/>
        <w:right w:w="115" w:type="dxa"/>
      </w:tblCellMar>
    </w:tblPr>
  </w:style>
  <w:style w:type="table" w:customStyle="1" w:styleId="19">
    <w:name w:val="_Style 16"/>
    <w:basedOn w:val="12"/>
    <w:uiPriority w:val="0"/>
    <w:tblPr>
      <w:tblCellMar>
        <w:top w:w="0" w:type="dxa"/>
        <w:left w:w="115" w:type="dxa"/>
        <w:bottom w:w="0" w:type="dxa"/>
        <w:right w:w="115" w:type="dxa"/>
      </w:tblCellMar>
    </w:tblPr>
  </w:style>
  <w:style w:type="table" w:customStyle="1" w:styleId="20">
    <w:name w:val="_Style 17"/>
    <w:basedOn w:val="12"/>
    <w:uiPriority w:val="0"/>
    <w:tblPr>
      <w:tblCellMar>
        <w:top w:w="0" w:type="dxa"/>
        <w:left w:w="115" w:type="dxa"/>
        <w:bottom w:w="0" w:type="dxa"/>
        <w:right w:w="115" w:type="dxa"/>
      </w:tblCellMar>
    </w:tblPr>
  </w:style>
  <w:style w:type="table" w:customStyle="1" w:styleId="21">
    <w:name w:val="_Style 18"/>
    <w:basedOn w:val="12"/>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6N8JcZRG+HSy6kuXLxeBgthVOA==">CgMxLjAaJAoBMBIfCh0IB0IZCg9UaW1lcyBOZXcgUm9tYW4SBkNhdWRleBokCgExEh8KHQgHQhkKD1RpbWVzIE5ldyBSb21hbhIGQ2F1ZGV4OAByITFYS1ZrMFMzVGt4aGhkMm1TNDRzQi1iOUpMWU9xby1iTw==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20</Pages>
  <TotalTime>1</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2026-05-17T16:38:22Z</dcterms:created>
  <dc:creator>TRUC DAO</dc:creator>
  <cp:lastModifiedBy>Lê Nguyễn Kim Ngân</cp:lastModifiedBy>
  <dcterms:modified xsi:type="dcterms:W3CDTF">2026-05-17T16:52:36Z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4F486D300489446C9A4AAC078C421C03_12</vt:lpwstr>
  </property>
</Properties>
</file>