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52ACB" w14:textId="52279ED0" w:rsidR="00547D97" w:rsidRDefault="00547D97" w:rsidP="00547D97">
      <w:r>
        <w:t>Dịch sang tiếng anh, lập promt theo yêu cầu sau:</w:t>
      </w:r>
    </w:p>
    <w:p w14:paraId="47620FDD" w14:textId="4E8FBEFC" w:rsidR="009149C0" w:rsidRDefault="009149C0" w:rsidP="00547D97">
      <w:r>
        <w:t xml:space="preserve">Bỏ chức năng </w:t>
      </w:r>
      <w:r w:rsidR="000D1EC7">
        <w:t>Cấu Hình Quy Luật Chiết Khấu vì chiết khấu không có cấu hình chi tiết cố định.</w:t>
      </w:r>
    </w:p>
    <w:p w14:paraId="2625F9C1" w14:textId="77777777" w:rsidR="00547D97" w:rsidRDefault="00547D97" w:rsidP="00547D97">
      <w:r>
        <w:t xml:space="preserve">Có 2 cách tính chiết khấu: </w:t>
      </w:r>
    </w:p>
    <w:p w14:paraId="13BF0205" w14:textId="1346EC97" w:rsidR="00547D97" w:rsidRDefault="00547D97" w:rsidP="00547D97">
      <w:r>
        <w:t>-Cách 1: Chiết khấu theo bậc : chi tiết từng bậc ví dụ 0-100kg chiết khấu 500đ/kg, 101-200 chiết khấu 600đ/kg,…</w:t>
      </w:r>
    </w:p>
    <w:p w14:paraId="421B5ABC" w14:textId="030C844C" w:rsidR="00547D97" w:rsidRDefault="00547D97" w:rsidP="00547D97">
      <w:r>
        <w:t>-Cách 2: chiết khấu cố định: Khối lượng * số tiền cho từng mặt hàng</w:t>
      </w:r>
    </w:p>
    <w:p w14:paraId="22EFAEC6" w14:textId="78928CDD" w:rsidR="00547D97" w:rsidRDefault="00547D97" w:rsidP="00547D97">
      <w:r>
        <w:t>Khi tạo phiếu chiết khấu gồm các bước:</w:t>
      </w:r>
    </w:p>
    <w:p w14:paraId="00572ED6" w14:textId="6B916E22" w:rsidR="00547D97" w:rsidRDefault="00547D97" w:rsidP="00547D97">
      <w:r>
        <w:t>Bước 1: Chọn thời gian lọc phiếu : Từ ngày , đến ngày.</w:t>
      </w:r>
    </w:p>
    <w:p w14:paraId="21CC35A9" w14:textId="1D7FEA65" w:rsidR="00547D97" w:rsidRDefault="00547D97" w:rsidP="00547D97">
      <w:r>
        <w:t xml:space="preserve">Bước 2: Chọn loại phiếu chiết khấu : Loại 1: Chiết khấu Nhà cung Cấp (Load danh sách nhà cung cấp); Loại 2: </w:t>
      </w:r>
      <w:r w:rsidR="000D1EC7">
        <w:t xml:space="preserve">Chiết khấu Khách Hàng </w:t>
      </w:r>
      <w:r>
        <w:t>(Load danh sách khách hàng).</w:t>
      </w:r>
    </w:p>
    <w:p w14:paraId="0D922AF5" w14:textId="3E8AEA83" w:rsidR="00547D97" w:rsidRDefault="00547D97" w:rsidP="00547D97">
      <w:r>
        <w:t xml:space="preserve">Bước 3: Chọn Nhà cung cấp hoặc khách hàng </w:t>
      </w:r>
    </w:p>
    <w:p w14:paraId="1630D8ED" w14:textId="3CBF5B67" w:rsidR="000D1EC7" w:rsidRDefault="000D1EC7" w:rsidP="00547D97">
      <w:r>
        <w:t>Bước 4: Chọn 1 mặt hàng tính chiết khấu. Load danh sách phiếu nhập (nếu bước 2 chọn Chiết khấu Nhà cung Cấp), load danh sách phiếu xuất (nếu bước 2 chọn Chiết khấu Khách Hàng) theo thời gian được lọc.</w:t>
      </w:r>
    </w:p>
    <w:p w14:paraId="42130F41" w14:textId="03CED718" w:rsidR="00547D97" w:rsidRDefault="00547D97" w:rsidP="00547D97">
      <w:r>
        <w:t xml:space="preserve">Bước </w:t>
      </w:r>
      <w:r w:rsidR="000D1EC7">
        <w:t>5</w:t>
      </w:r>
      <w:r>
        <w:t>: Chọn cách tính chiết khấu</w:t>
      </w:r>
    </w:p>
    <w:p w14:paraId="16A283E0" w14:textId="09042AC7" w:rsidR="00547D97" w:rsidRDefault="00547D97" w:rsidP="00547D97">
      <w:pPr>
        <w:pStyle w:val="ListParagraph"/>
        <w:numPr>
          <w:ilvl w:val="0"/>
          <w:numId w:val="1"/>
        </w:numPr>
      </w:pPr>
      <w:r>
        <w:t xml:space="preserve">Cách 1: Chiết khấu theo bậc: </w:t>
      </w:r>
      <w:r w:rsidR="009149C0">
        <w:t>giao diện nhập chi tiết từng bậc : Từ … kg đến … kg  có số tiền chiết khấu ….đ/kg có thể thêm nhiều bậc, giao diện tự động hiển thị thêm dòng để nhập khi bấm Thêm , Lưu thành danh sách nhiều bậc để tính toán.</w:t>
      </w:r>
    </w:p>
    <w:p w14:paraId="43EE7CF8" w14:textId="55F961AE" w:rsidR="009149C0" w:rsidRDefault="009149C0" w:rsidP="00547D97">
      <w:pPr>
        <w:pStyle w:val="ListParagraph"/>
        <w:numPr>
          <w:ilvl w:val="0"/>
          <w:numId w:val="1"/>
        </w:numPr>
      </w:pPr>
      <w:r>
        <w:t>Cách 2: Chiết khấu cố định: Hiển thị giao diện nhập số tiền chiết khấu …đ/kg</w:t>
      </w:r>
    </w:p>
    <w:p w14:paraId="4C696568" w14:textId="1BA8BA2C" w:rsidR="00412657" w:rsidRDefault="000D1EC7" w:rsidP="00547D97">
      <w:r>
        <w:t xml:space="preserve">Bước </w:t>
      </w:r>
      <w:r w:rsidR="006E0BCD">
        <w:t>6</w:t>
      </w:r>
      <w:r>
        <w:t>: Bấm Tính Toán Chiết Khấu. Hệ thống tự động tính toán dựa trên tổng sản lượng các phiếu được load, cách tính và giá tiền chiết khấu được nhập.</w:t>
      </w:r>
      <w:r w:rsidR="006E0BCD">
        <w:t xml:space="preserve"> Hiển thị kết quả bên dưới kèm bảng in.</w:t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9C55DB"/>
    <w:multiLevelType w:val="hybridMultilevel"/>
    <w:tmpl w:val="6D02841A"/>
    <w:lvl w:ilvl="0" w:tplc="63F8C1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48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97"/>
    <w:rsid w:val="000D1EC7"/>
    <w:rsid w:val="00412657"/>
    <w:rsid w:val="004C426E"/>
    <w:rsid w:val="00547D97"/>
    <w:rsid w:val="006E0BCD"/>
    <w:rsid w:val="007851EB"/>
    <w:rsid w:val="007B650C"/>
    <w:rsid w:val="009149C0"/>
    <w:rsid w:val="009C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FEA46"/>
  <w15:chartTrackingRefBased/>
  <w15:docId w15:val="{D21C4368-0DEB-445B-BE97-3FD8574B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547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2026-02-04T14:26:00Z</dcterms:created>
  <dcterms:modified xsi:type="dcterms:W3CDTF">2026-02-04T16:12:00Z</dcterms:modified>
</cp:coreProperties>
</file>