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8449" w14:textId="77777777" w:rsidR="00B74062" w:rsidRPr="00CE4DFD" w:rsidRDefault="00B74062" w:rsidP="00B74062">
      <w:pPr>
        <w:spacing w:line="480" w:lineRule="auto"/>
        <w:rPr>
          <w:rFonts w:ascii="Times New Roman" w:hAnsi="Times New Roman" w:cs="Times New Roman"/>
          <w:sz w:val="24"/>
          <w:szCs w:val="24"/>
        </w:rPr>
      </w:pPr>
      <w:r>
        <w:rPr>
          <w:rFonts w:ascii="Times New Roman" w:hAnsi="Times New Roman" w:cs="Times New Roman"/>
          <w:sz w:val="24"/>
          <w:szCs w:val="24"/>
        </w:rPr>
        <w:t>Cee Smith</w:t>
      </w:r>
    </w:p>
    <w:p w14:paraId="2316AD6D" w14:textId="77777777" w:rsidR="00B74062" w:rsidRPr="00CE4DFD" w:rsidRDefault="00B74062" w:rsidP="00B74062">
      <w:pPr>
        <w:spacing w:line="480" w:lineRule="auto"/>
        <w:rPr>
          <w:rFonts w:ascii="Times New Roman" w:hAnsi="Times New Roman" w:cs="Times New Roman"/>
          <w:sz w:val="24"/>
          <w:szCs w:val="24"/>
        </w:rPr>
      </w:pPr>
      <w:r>
        <w:rPr>
          <w:rFonts w:ascii="Times New Roman" w:hAnsi="Times New Roman" w:cs="Times New Roman"/>
          <w:sz w:val="24"/>
          <w:szCs w:val="24"/>
        </w:rPr>
        <w:t>Carol McCarthy</w:t>
      </w:r>
    </w:p>
    <w:p w14:paraId="3807FE52" w14:textId="77777777" w:rsidR="00B74062" w:rsidRPr="00CE4DFD" w:rsidRDefault="00B74062" w:rsidP="00B74062">
      <w:pPr>
        <w:spacing w:line="480" w:lineRule="auto"/>
        <w:rPr>
          <w:rFonts w:ascii="Times New Roman" w:hAnsi="Times New Roman" w:cs="Times New Roman"/>
          <w:sz w:val="24"/>
          <w:szCs w:val="24"/>
        </w:rPr>
      </w:pPr>
      <w:r>
        <w:rPr>
          <w:rFonts w:ascii="Times New Roman" w:hAnsi="Times New Roman" w:cs="Times New Roman"/>
          <w:sz w:val="24"/>
          <w:szCs w:val="24"/>
        </w:rPr>
        <w:t>ENGL-110</w:t>
      </w:r>
    </w:p>
    <w:p w14:paraId="25B473D2" w14:textId="77777777" w:rsidR="00B74062" w:rsidRPr="00CE4DFD" w:rsidRDefault="00B74062" w:rsidP="00B74062">
      <w:pPr>
        <w:spacing w:line="480" w:lineRule="auto"/>
        <w:rPr>
          <w:rFonts w:ascii="Times New Roman" w:hAnsi="Times New Roman" w:cs="Times New Roman"/>
          <w:sz w:val="24"/>
          <w:szCs w:val="24"/>
        </w:rPr>
      </w:pPr>
      <w:r>
        <w:rPr>
          <w:rFonts w:ascii="Times New Roman" w:hAnsi="Times New Roman" w:cs="Times New Roman"/>
          <w:sz w:val="24"/>
          <w:szCs w:val="24"/>
        </w:rPr>
        <w:t>17/06/2024</w:t>
      </w:r>
    </w:p>
    <w:p w14:paraId="2DA6B4E6" w14:textId="7E002577" w:rsidR="00055B02" w:rsidRPr="00CE4DFD" w:rsidRDefault="00BF618A" w:rsidP="00DC3204">
      <w:pPr>
        <w:spacing w:line="480" w:lineRule="auto"/>
        <w:jc w:val="center"/>
        <w:rPr>
          <w:rFonts w:ascii="Times New Roman" w:hAnsi="Times New Roman" w:cs="Times New Roman"/>
          <w:sz w:val="24"/>
          <w:szCs w:val="24"/>
        </w:rPr>
      </w:pPr>
      <w:r>
        <w:rPr>
          <w:rFonts w:ascii="Times New Roman" w:hAnsi="Times New Roman" w:cs="Times New Roman"/>
          <w:sz w:val="24"/>
          <w:szCs w:val="24"/>
        </w:rPr>
        <w:t>My Literacy Journey</w:t>
      </w:r>
    </w:p>
    <w:p w14:paraId="6F769BB1" w14:textId="26D41E99" w:rsidR="00C87EDE" w:rsidRPr="00CE4DFD" w:rsidRDefault="00C87EDE" w:rsidP="00CE4DFD">
      <w:pPr>
        <w:spacing w:line="480" w:lineRule="auto"/>
        <w:ind w:firstLine="720"/>
        <w:rPr>
          <w:rFonts w:ascii="Times New Roman" w:hAnsi="Times New Roman" w:cs="Times New Roman"/>
          <w:sz w:val="24"/>
          <w:szCs w:val="24"/>
        </w:rPr>
      </w:pPr>
      <w:r w:rsidRPr="00CE4DFD">
        <w:rPr>
          <w:rFonts w:ascii="Times New Roman" w:hAnsi="Times New Roman" w:cs="Times New Roman"/>
          <w:sz w:val="24"/>
          <w:szCs w:val="24"/>
        </w:rPr>
        <w:t xml:space="preserve">I might not be a good </w:t>
      </w:r>
      <w:r w:rsidR="00DC3204" w:rsidRPr="00CE4DFD">
        <w:rPr>
          <w:rFonts w:ascii="Times New Roman" w:hAnsi="Times New Roman" w:cs="Times New Roman"/>
          <w:sz w:val="24"/>
          <w:szCs w:val="24"/>
        </w:rPr>
        <w:t>storyteller,</w:t>
      </w:r>
      <w:r w:rsidRPr="00CE4DFD">
        <w:rPr>
          <w:rFonts w:ascii="Times New Roman" w:hAnsi="Times New Roman" w:cs="Times New Roman"/>
          <w:sz w:val="24"/>
          <w:szCs w:val="24"/>
        </w:rPr>
        <w:t xml:space="preserve"> but I would love to narrate about my literacy journey. My literacy narrative has a lot in common with Chimam</w:t>
      </w:r>
      <w:r w:rsidR="00CE4DFD">
        <w:rPr>
          <w:rFonts w:ascii="Times New Roman" w:hAnsi="Times New Roman" w:cs="Times New Roman"/>
          <w:sz w:val="24"/>
          <w:szCs w:val="24"/>
        </w:rPr>
        <w:t>a</w:t>
      </w:r>
      <w:r w:rsidRPr="00CE4DFD">
        <w:rPr>
          <w:rFonts w:ascii="Times New Roman" w:hAnsi="Times New Roman" w:cs="Times New Roman"/>
          <w:sz w:val="24"/>
          <w:szCs w:val="24"/>
        </w:rPr>
        <w:t xml:space="preserve">nda Ngozi’s experiences as a writer and a reader. </w:t>
      </w:r>
      <w:r w:rsidR="00CA50AA" w:rsidRPr="00CE4DFD">
        <w:rPr>
          <w:rFonts w:ascii="Times New Roman" w:hAnsi="Times New Roman" w:cs="Times New Roman"/>
          <w:sz w:val="24"/>
          <w:szCs w:val="24"/>
        </w:rPr>
        <w:t xml:space="preserve"> I grew up in a </w:t>
      </w:r>
      <w:r w:rsidR="00DC3204" w:rsidRPr="00CE4DFD">
        <w:rPr>
          <w:rFonts w:ascii="Times New Roman" w:hAnsi="Times New Roman" w:cs="Times New Roman"/>
          <w:sz w:val="24"/>
          <w:szCs w:val="24"/>
        </w:rPr>
        <w:t>middle-class</w:t>
      </w:r>
      <w:r w:rsidR="00CA50AA" w:rsidRPr="00CE4DFD">
        <w:rPr>
          <w:rFonts w:ascii="Times New Roman" w:hAnsi="Times New Roman" w:cs="Times New Roman"/>
          <w:sz w:val="24"/>
          <w:szCs w:val="24"/>
        </w:rPr>
        <w:t xml:space="preserve"> family giving me an opportunity to have access to reading materials from an early age. My father was a </w:t>
      </w:r>
      <w:r w:rsidR="00BF618A">
        <w:rPr>
          <w:rFonts w:ascii="Times New Roman" w:hAnsi="Times New Roman" w:cs="Times New Roman"/>
          <w:sz w:val="24"/>
          <w:szCs w:val="24"/>
        </w:rPr>
        <w:t xml:space="preserve">mathematics </w:t>
      </w:r>
      <w:r w:rsidR="00CA50AA" w:rsidRPr="00CE4DFD">
        <w:rPr>
          <w:rFonts w:ascii="Times New Roman" w:hAnsi="Times New Roman" w:cs="Times New Roman"/>
          <w:sz w:val="24"/>
          <w:szCs w:val="24"/>
        </w:rPr>
        <w:t>teacher</w:t>
      </w:r>
      <w:r w:rsidR="00BF618A">
        <w:rPr>
          <w:rFonts w:ascii="Times New Roman" w:hAnsi="Times New Roman" w:cs="Times New Roman"/>
          <w:sz w:val="24"/>
          <w:szCs w:val="24"/>
        </w:rPr>
        <w:t xml:space="preserve"> in a private institution at Miami</w:t>
      </w:r>
      <w:r w:rsidR="00CA50AA" w:rsidRPr="00CE4DFD">
        <w:rPr>
          <w:rFonts w:ascii="Times New Roman" w:hAnsi="Times New Roman" w:cs="Times New Roman"/>
          <w:sz w:val="24"/>
          <w:szCs w:val="24"/>
        </w:rPr>
        <w:t xml:space="preserve"> and my mother a </w:t>
      </w:r>
      <w:r w:rsidR="00DC3204" w:rsidRPr="00CE4DFD">
        <w:rPr>
          <w:rFonts w:ascii="Times New Roman" w:hAnsi="Times New Roman" w:cs="Times New Roman"/>
          <w:sz w:val="24"/>
          <w:szCs w:val="24"/>
        </w:rPr>
        <w:t>businessperson</w:t>
      </w:r>
      <w:r w:rsidR="00CA50AA" w:rsidRPr="00CE4DFD">
        <w:rPr>
          <w:rFonts w:ascii="Times New Roman" w:hAnsi="Times New Roman" w:cs="Times New Roman"/>
          <w:sz w:val="24"/>
          <w:szCs w:val="24"/>
        </w:rPr>
        <w:t xml:space="preserve">. Most of my father’s books were mathematics related having been a mathematics </w:t>
      </w:r>
      <w:r w:rsidR="00F54F14" w:rsidRPr="00CE4DFD">
        <w:rPr>
          <w:rFonts w:ascii="Times New Roman" w:hAnsi="Times New Roman" w:cs="Times New Roman"/>
          <w:sz w:val="24"/>
          <w:szCs w:val="24"/>
        </w:rPr>
        <w:t xml:space="preserve">teacher. I grew up </w:t>
      </w:r>
      <w:r w:rsidR="00DC3204">
        <w:rPr>
          <w:rFonts w:ascii="Times New Roman" w:hAnsi="Times New Roman" w:cs="Times New Roman"/>
          <w:sz w:val="24"/>
          <w:szCs w:val="24"/>
        </w:rPr>
        <w:t>thinking</w:t>
      </w:r>
      <w:r w:rsidR="00CA50AA" w:rsidRPr="00CE4DFD">
        <w:rPr>
          <w:rFonts w:ascii="Times New Roman" w:hAnsi="Times New Roman" w:cs="Times New Roman"/>
          <w:sz w:val="24"/>
          <w:szCs w:val="24"/>
        </w:rPr>
        <w:t xml:space="preserve"> that learning has nothing more than mathematics in it as my mother also treasured accounting which was vital for her business operations. </w:t>
      </w:r>
      <w:r w:rsidR="00F54F14" w:rsidRPr="00CE4DFD">
        <w:rPr>
          <w:rFonts w:ascii="Times New Roman" w:hAnsi="Times New Roman" w:cs="Times New Roman"/>
          <w:sz w:val="24"/>
          <w:szCs w:val="24"/>
        </w:rPr>
        <w:t xml:space="preserve">Basically, what was available for me to read and write about at my tender age was mathematics-related just as Chimamanda’s case as supported by her quote “I read American and British and American book and was also an early writer and wrote about what I was </w:t>
      </w:r>
      <w:r w:rsidR="00DC3204" w:rsidRPr="00CE4DFD">
        <w:rPr>
          <w:rFonts w:ascii="Times New Roman" w:hAnsi="Times New Roman" w:cs="Times New Roman"/>
          <w:sz w:val="24"/>
          <w:szCs w:val="24"/>
        </w:rPr>
        <w:t>reading,</w:t>
      </w:r>
      <w:r w:rsidR="00F54F14" w:rsidRPr="00CE4DFD">
        <w:rPr>
          <w:rFonts w:ascii="Times New Roman" w:hAnsi="Times New Roman" w:cs="Times New Roman"/>
          <w:sz w:val="24"/>
          <w:szCs w:val="24"/>
        </w:rPr>
        <w:t xml:space="preserve"> and all my characters were white” (00:24-51). </w:t>
      </w:r>
      <w:r w:rsidR="00BF618A">
        <w:rPr>
          <w:rFonts w:ascii="Times New Roman" w:hAnsi="Times New Roman" w:cs="Times New Roman"/>
          <w:sz w:val="24"/>
          <w:szCs w:val="24"/>
        </w:rPr>
        <w:t xml:space="preserve">Just as </w:t>
      </w:r>
      <w:r w:rsidR="003A0793">
        <w:rPr>
          <w:rFonts w:ascii="Times New Roman" w:hAnsi="Times New Roman" w:cs="Times New Roman"/>
          <w:sz w:val="24"/>
          <w:szCs w:val="24"/>
        </w:rPr>
        <w:t xml:space="preserve">Adichie, my parents shaped my readings as I read and worked on mathematics-related things assuming that learning was all about calculations. </w:t>
      </w:r>
      <w:r w:rsidR="00F54F14" w:rsidRPr="00CE4DFD">
        <w:rPr>
          <w:rFonts w:ascii="Times New Roman" w:hAnsi="Times New Roman" w:cs="Times New Roman"/>
          <w:sz w:val="24"/>
          <w:szCs w:val="24"/>
        </w:rPr>
        <w:t xml:space="preserve">However, my attitude towards reading and writing changed when I joined school and learnt that I was a victim of a single story towards literacy as it had more than mathematics in it. </w:t>
      </w:r>
    </w:p>
    <w:p w14:paraId="343FC1B9" w14:textId="483310FA" w:rsidR="005D62FE" w:rsidRPr="00CE4DFD" w:rsidRDefault="003A0793" w:rsidP="00CE4DF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her Ted talk, Adichie</w:t>
      </w:r>
      <w:r w:rsidR="00B71A9E" w:rsidRPr="00CE4DFD">
        <w:rPr>
          <w:rFonts w:ascii="Times New Roman" w:hAnsi="Times New Roman" w:cs="Times New Roman"/>
          <w:sz w:val="24"/>
          <w:szCs w:val="24"/>
        </w:rPr>
        <w:t xml:space="preserve"> confirmed her changed attitude towards literature through her discovery of African books citing that “Things changed when I discovered African books” (2:05-07) giving her another side of story contrary to her assumed perception of whites and </w:t>
      </w:r>
      <w:r w:rsidR="00C276D9" w:rsidRPr="00CE4DFD">
        <w:rPr>
          <w:rFonts w:ascii="Times New Roman" w:hAnsi="Times New Roman" w:cs="Times New Roman"/>
          <w:sz w:val="24"/>
          <w:szCs w:val="24"/>
        </w:rPr>
        <w:t>British</w:t>
      </w:r>
      <w:r w:rsidR="00B71A9E" w:rsidRPr="00CE4DFD">
        <w:rPr>
          <w:rFonts w:ascii="Times New Roman" w:hAnsi="Times New Roman" w:cs="Times New Roman"/>
          <w:sz w:val="24"/>
          <w:szCs w:val="24"/>
        </w:rPr>
        <w:t xml:space="preserve"> as the major literature characters bearers. Just as this author, my attitude towards reading and writing changed when I discovered other interesting subjects at school and their detachment with mathematics. English has been my </w:t>
      </w:r>
      <w:r w:rsidR="00DC3204" w:rsidRPr="00CE4DFD">
        <w:rPr>
          <w:rFonts w:ascii="Times New Roman" w:hAnsi="Times New Roman" w:cs="Times New Roman"/>
          <w:sz w:val="24"/>
          <w:szCs w:val="24"/>
        </w:rPr>
        <w:t>favorite,</w:t>
      </w:r>
      <w:r w:rsidR="00B71A9E" w:rsidRPr="00CE4DFD">
        <w:rPr>
          <w:rFonts w:ascii="Times New Roman" w:hAnsi="Times New Roman" w:cs="Times New Roman"/>
          <w:sz w:val="24"/>
          <w:szCs w:val="24"/>
        </w:rPr>
        <w:t xml:space="preserve"> and it has really helped understand my potentials as a writer and a reader. </w:t>
      </w:r>
      <w:r w:rsidR="00C276D9" w:rsidRPr="00CE4DFD">
        <w:rPr>
          <w:rFonts w:ascii="Times New Roman" w:hAnsi="Times New Roman" w:cs="Times New Roman"/>
          <w:sz w:val="24"/>
          <w:szCs w:val="24"/>
        </w:rPr>
        <w:t xml:space="preserve">I believe that I am doing great as a reader as can employ the basics in reading online materials like avoiding distractions, setting time limit as well as making notes for summary purposes while engaging with a text. As a writer, I believe that I have experienced a positive milestone in my writing as am able to follow the stipulated guidelines ranging from grammar to </w:t>
      </w:r>
      <w:r w:rsidR="00793CB6" w:rsidRPr="00CE4DFD">
        <w:rPr>
          <w:rFonts w:ascii="Times New Roman" w:hAnsi="Times New Roman" w:cs="Times New Roman"/>
          <w:sz w:val="24"/>
          <w:szCs w:val="24"/>
        </w:rPr>
        <w:t>preferred</w:t>
      </w:r>
      <w:r w:rsidR="00C276D9" w:rsidRPr="00CE4DFD">
        <w:rPr>
          <w:rFonts w:ascii="Times New Roman" w:hAnsi="Times New Roman" w:cs="Times New Roman"/>
          <w:sz w:val="24"/>
          <w:szCs w:val="24"/>
        </w:rPr>
        <w:t xml:space="preserve"> formats.</w:t>
      </w:r>
      <w:r w:rsidR="00392072" w:rsidRPr="00CE4DFD">
        <w:rPr>
          <w:rFonts w:ascii="Times New Roman" w:hAnsi="Times New Roman" w:cs="Times New Roman"/>
          <w:sz w:val="24"/>
          <w:szCs w:val="24"/>
        </w:rPr>
        <w:t xml:space="preserve"> Although my e</w:t>
      </w:r>
      <w:r>
        <w:rPr>
          <w:rFonts w:ascii="Times New Roman" w:hAnsi="Times New Roman" w:cs="Times New Roman"/>
          <w:sz w:val="24"/>
          <w:szCs w:val="24"/>
        </w:rPr>
        <w:t>arly learning was glued on math</w:t>
      </w:r>
      <w:r w:rsidR="00392072" w:rsidRPr="00CE4DFD">
        <w:rPr>
          <w:rFonts w:ascii="Times New Roman" w:hAnsi="Times New Roman" w:cs="Times New Roman"/>
          <w:sz w:val="24"/>
          <w:szCs w:val="24"/>
        </w:rPr>
        <w:t xml:space="preserve">, it did not stop me from exploring literature to understand what more it had to offer. However, it proved a challenge to change my childhood perception that my parents had instilled in me towards reading and writing as I had already started believing that learning had nothing more than calculations in all aspects of life. It was a stereotype that was shaped by my single story about learning exposing me to challenges with languages and arts at school which had nothing to do with calculation. Although </w:t>
      </w:r>
      <w:r w:rsidR="00064893">
        <w:rPr>
          <w:rFonts w:ascii="Times New Roman" w:hAnsi="Times New Roman" w:cs="Times New Roman"/>
          <w:sz w:val="24"/>
          <w:szCs w:val="24"/>
        </w:rPr>
        <w:t>I delayed in understanding other</w:t>
      </w:r>
      <w:r w:rsidR="00392072" w:rsidRPr="00CE4DFD">
        <w:rPr>
          <w:rFonts w:ascii="Times New Roman" w:hAnsi="Times New Roman" w:cs="Times New Roman"/>
          <w:sz w:val="24"/>
          <w:szCs w:val="24"/>
        </w:rPr>
        <w:t xml:space="preserve"> subjects, I </w:t>
      </w:r>
      <w:r w:rsidR="004B22BB" w:rsidRPr="00CE4DFD">
        <w:rPr>
          <w:rFonts w:ascii="Times New Roman" w:hAnsi="Times New Roman" w:cs="Times New Roman"/>
          <w:sz w:val="24"/>
          <w:szCs w:val="24"/>
        </w:rPr>
        <w:t>finally managed to overc</w:t>
      </w:r>
      <w:r w:rsidR="00064893">
        <w:rPr>
          <w:rFonts w:ascii="Times New Roman" w:hAnsi="Times New Roman" w:cs="Times New Roman"/>
          <w:sz w:val="24"/>
          <w:szCs w:val="24"/>
        </w:rPr>
        <w:t>ome my calculating mindset through the help of</w:t>
      </w:r>
      <w:r w:rsidR="004B22BB" w:rsidRPr="00CE4DFD">
        <w:rPr>
          <w:rFonts w:ascii="Times New Roman" w:hAnsi="Times New Roman" w:cs="Times New Roman"/>
          <w:sz w:val="24"/>
          <w:szCs w:val="24"/>
        </w:rPr>
        <w:t xml:space="preserve"> teachers and trainers. </w:t>
      </w:r>
    </w:p>
    <w:p w14:paraId="0CF7A9C1" w14:textId="5DF6316D" w:rsidR="004B22BB" w:rsidRPr="00CE4DFD" w:rsidRDefault="00064893" w:rsidP="00CE4DF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remember one English learning</w:t>
      </w:r>
      <w:r w:rsidR="004B22BB" w:rsidRPr="00CE4DFD">
        <w:rPr>
          <w:rFonts w:ascii="Times New Roman" w:hAnsi="Times New Roman" w:cs="Times New Roman"/>
          <w:sz w:val="24"/>
          <w:szCs w:val="24"/>
        </w:rPr>
        <w:t xml:space="preserve"> session when my teacher asked me to stand and make an English sentence using the word substitute. It was really a shame as I could not connect or comprehend anything substantial with such a word as I thought of it from a math’s perspective. It took me a while to even figure out what I could talk about with such a word only for my friend to stand up and </w:t>
      </w:r>
      <w:r w:rsidR="00DC3204" w:rsidRPr="00CE4DFD">
        <w:rPr>
          <w:rFonts w:ascii="Times New Roman" w:hAnsi="Times New Roman" w:cs="Times New Roman"/>
          <w:sz w:val="24"/>
          <w:szCs w:val="24"/>
        </w:rPr>
        <w:t>say,</w:t>
      </w:r>
      <w:r w:rsidR="004B22BB" w:rsidRPr="00CE4DFD">
        <w:rPr>
          <w:rFonts w:ascii="Times New Roman" w:hAnsi="Times New Roman" w:cs="Times New Roman"/>
          <w:sz w:val="24"/>
          <w:szCs w:val="24"/>
        </w:rPr>
        <w:t xml:space="preserve"> “soya milk </w:t>
      </w:r>
      <w:r>
        <w:rPr>
          <w:rFonts w:ascii="Times New Roman" w:hAnsi="Times New Roman" w:cs="Times New Roman"/>
          <w:sz w:val="24"/>
          <w:szCs w:val="24"/>
        </w:rPr>
        <w:t>is used as a substitute for dair</w:t>
      </w:r>
      <w:r w:rsidR="004B22BB" w:rsidRPr="00CE4DFD">
        <w:rPr>
          <w:rFonts w:ascii="Times New Roman" w:hAnsi="Times New Roman" w:cs="Times New Roman"/>
          <w:sz w:val="24"/>
          <w:szCs w:val="24"/>
        </w:rPr>
        <w:t xml:space="preserve">y milk”. Since that day I decided to </w:t>
      </w:r>
      <w:r w:rsidR="004B22BB" w:rsidRPr="00CE4DFD">
        <w:rPr>
          <w:rFonts w:ascii="Times New Roman" w:hAnsi="Times New Roman" w:cs="Times New Roman"/>
          <w:sz w:val="24"/>
          <w:szCs w:val="24"/>
        </w:rPr>
        <w:lastRenderedPageBreak/>
        <w:t>make literature books my friend and thanks to my exploration in such texts that I can make meaningful English sent</w:t>
      </w:r>
      <w:r>
        <w:rPr>
          <w:rFonts w:ascii="Times New Roman" w:hAnsi="Times New Roman" w:cs="Times New Roman"/>
          <w:sz w:val="24"/>
          <w:szCs w:val="24"/>
        </w:rPr>
        <w:t>ences and even write a personal reflection on my literacy journey</w:t>
      </w:r>
      <w:r w:rsidR="004B22BB" w:rsidRPr="00CE4DFD">
        <w:rPr>
          <w:rFonts w:ascii="Times New Roman" w:hAnsi="Times New Roman" w:cs="Times New Roman"/>
          <w:sz w:val="24"/>
          <w:szCs w:val="24"/>
        </w:rPr>
        <w:t xml:space="preserve"> using this language. </w:t>
      </w:r>
      <w:r w:rsidR="009E6CAB" w:rsidRPr="00CE4DFD">
        <w:rPr>
          <w:rFonts w:ascii="Times New Roman" w:hAnsi="Times New Roman" w:cs="Times New Roman"/>
          <w:sz w:val="24"/>
          <w:szCs w:val="24"/>
        </w:rPr>
        <w:t xml:space="preserve">I have also encountered writing problems at school ranging from grammar, interpretation of instructions and following the right format. It has not been easy as time waits for no man so when given a certain deadline, finishing up assignments without clarity and full understanding of what the assignments demands has hindered my writing in most </w:t>
      </w:r>
      <w:r w:rsidR="00DC3204" w:rsidRPr="00CE4DFD">
        <w:rPr>
          <w:rFonts w:ascii="Times New Roman" w:hAnsi="Times New Roman" w:cs="Times New Roman"/>
          <w:sz w:val="24"/>
          <w:szCs w:val="24"/>
        </w:rPr>
        <w:t>i</w:t>
      </w:r>
      <w:r w:rsidR="00DC3204">
        <w:rPr>
          <w:rFonts w:ascii="Times New Roman" w:hAnsi="Times New Roman" w:cs="Times New Roman"/>
          <w:sz w:val="24"/>
          <w:szCs w:val="24"/>
        </w:rPr>
        <w:t>nstances,</w:t>
      </w:r>
      <w:r w:rsidR="00D30C34">
        <w:rPr>
          <w:rFonts w:ascii="Times New Roman" w:hAnsi="Times New Roman" w:cs="Times New Roman"/>
          <w:sz w:val="24"/>
          <w:szCs w:val="24"/>
        </w:rPr>
        <w:t xml:space="preserve"> but I continue to strive</w:t>
      </w:r>
      <w:r w:rsidR="009E6CAB" w:rsidRPr="00CE4DFD">
        <w:rPr>
          <w:rFonts w:ascii="Times New Roman" w:hAnsi="Times New Roman" w:cs="Times New Roman"/>
          <w:sz w:val="24"/>
          <w:szCs w:val="24"/>
        </w:rPr>
        <w:t xml:space="preserve"> for perfection. </w:t>
      </w:r>
    </w:p>
    <w:p w14:paraId="143818E6" w14:textId="5B130368" w:rsidR="001C0D7E" w:rsidRPr="00CE4DFD" w:rsidRDefault="001C0D7E" w:rsidP="00CE4DFD">
      <w:pPr>
        <w:spacing w:line="480" w:lineRule="auto"/>
        <w:ind w:firstLine="720"/>
        <w:rPr>
          <w:rFonts w:ascii="Times New Roman" w:hAnsi="Times New Roman" w:cs="Times New Roman"/>
          <w:sz w:val="24"/>
          <w:szCs w:val="24"/>
        </w:rPr>
      </w:pPr>
      <w:r w:rsidRPr="00CE4DFD">
        <w:rPr>
          <w:rFonts w:ascii="Times New Roman" w:hAnsi="Times New Roman" w:cs="Times New Roman"/>
          <w:sz w:val="24"/>
          <w:szCs w:val="24"/>
        </w:rPr>
        <w:t xml:space="preserve">Since my </w:t>
      </w:r>
      <w:r w:rsidR="00CE4DFD" w:rsidRPr="00CE4DFD">
        <w:rPr>
          <w:rFonts w:ascii="Times New Roman" w:hAnsi="Times New Roman" w:cs="Times New Roman"/>
          <w:sz w:val="24"/>
          <w:szCs w:val="24"/>
        </w:rPr>
        <w:t>parents’</w:t>
      </w:r>
      <w:r w:rsidRPr="00CE4DFD">
        <w:rPr>
          <w:rFonts w:ascii="Times New Roman" w:hAnsi="Times New Roman" w:cs="Times New Roman"/>
          <w:sz w:val="24"/>
          <w:szCs w:val="24"/>
        </w:rPr>
        <w:t xml:space="preserve"> introduction to mathematics and calculations shaped my initi</w:t>
      </w:r>
      <w:r w:rsidR="00141A8F" w:rsidRPr="00CE4DFD">
        <w:rPr>
          <w:rFonts w:ascii="Times New Roman" w:hAnsi="Times New Roman" w:cs="Times New Roman"/>
          <w:sz w:val="24"/>
          <w:szCs w:val="24"/>
        </w:rPr>
        <w:t>al percep</w:t>
      </w:r>
      <w:r w:rsidR="00D30C34">
        <w:rPr>
          <w:rFonts w:ascii="Times New Roman" w:hAnsi="Times New Roman" w:cs="Times New Roman"/>
          <w:sz w:val="24"/>
          <w:szCs w:val="24"/>
        </w:rPr>
        <w:t>tion towards learning,</w:t>
      </w:r>
      <w:r w:rsidR="00141A8F" w:rsidRPr="00CE4DFD">
        <w:rPr>
          <w:rFonts w:ascii="Times New Roman" w:hAnsi="Times New Roman" w:cs="Times New Roman"/>
          <w:sz w:val="24"/>
          <w:szCs w:val="24"/>
        </w:rPr>
        <w:t xml:space="preserve"> learning a second language </w:t>
      </w:r>
      <w:r w:rsidR="00D30C34">
        <w:rPr>
          <w:rFonts w:ascii="Times New Roman" w:hAnsi="Times New Roman" w:cs="Times New Roman"/>
          <w:sz w:val="24"/>
          <w:szCs w:val="24"/>
        </w:rPr>
        <w:t xml:space="preserve">other my mother tongue </w:t>
      </w:r>
      <w:r w:rsidR="00141A8F" w:rsidRPr="00CE4DFD">
        <w:rPr>
          <w:rFonts w:ascii="Times New Roman" w:hAnsi="Times New Roman" w:cs="Times New Roman"/>
          <w:sz w:val="24"/>
          <w:szCs w:val="24"/>
        </w:rPr>
        <w:t xml:space="preserve">and being bilingual proved a challenge for me. You can imagine my mind as a mathematician whose knowledge is grounded on a parental approach thus using the best language “mother tongue” to make me understand. Changing such a mind with introduction of other subjects and instilling a second language can be a serious challenge to the target. To this effect I have fallen time and again in my speech, in my writing and reading. </w:t>
      </w:r>
      <w:r w:rsidR="00DC3204" w:rsidRPr="00CE4DFD">
        <w:rPr>
          <w:rFonts w:ascii="Times New Roman" w:hAnsi="Times New Roman" w:cs="Times New Roman"/>
          <w:sz w:val="24"/>
          <w:szCs w:val="24"/>
        </w:rPr>
        <w:t>However,</w:t>
      </w:r>
      <w:r w:rsidR="00141A8F" w:rsidRPr="00CE4DFD">
        <w:rPr>
          <w:rFonts w:ascii="Times New Roman" w:hAnsi="Times New Roman" w:cs="Times New Roman"/>
          <w:sz w:val="24"/>
          <w:szCs w:val="24"/>
        </w:rPr>
        <w:t xml:space="preserve"> being unable to express myself so well, or failing in my grammar has not stopped me from exploring my potentials as a writer and a reader. On the contrary, such challenges have made me remain focused in research to understand how best I can shape my future through literacy. My teachers and mentors have helped me greatly in shaping my positive attitude towards literacy.  I am no longer the person whose mind only thought of calculations but rather a person whose mind has embraced a diverse perception towards literacy as </w:t>
      </w:r>
      <w:r w:rsidR="007000DA" w:rsidRPr="00CE4DFD">
        <w:rPr>
          <w:rFonts w:ascii="Times New Roman" w:hAnsi="Times New Roman" w:cs="Times New Roman"/>
          <w:sz w:val="24"/>
          <w:szCs w:val="24"/>
        </w:rPr>
        <w:t xml:space="preserve">liberation. I feel the need to continue exploring my literacy potentials through research and following my </w:t>
      </w:r>
      <w:r w:rsidR="003C421D" w:rsidRPr="00CE4DFD">
        <w:rPr>
          <w:rFonts w:ascii="Times New Roman" w:hAnsi="Times New Roman" w:cs="Times New Roman"/>
          <w:sz w:val="24"/>
          <w:szCs w:val="24"/>
        </w:rPr>
        <w:t>instructor’s</w:t>
      </w:r>
      <w:r w:rsidR="007000DA" w:rsidRPr="00CE4DFD">
        <w:rPr>
          <w:rFonts w:ascii="Times New Roman" w:hAnsi="Times New Roman" w:cs="Times New Roman"/>
          <w:sz w:val="24"/>
          <w:szCs w:val="24"/>
        </w:rPr>
        <w:t xml:space="preserve"> guideline to become the best writer or reader the universe can offer. </w:t>
      </w:r>
    </w:p>
    <w:p w14:paraId="471FE37B" w14:textId="77777777" w:rsidR="00392072" w:rsidRPr="00CE4DFD" w:rsidRDefault="00392072" w:rsidP="00CE4DFD">
      <w:pPr>
        <w:spacing w:line="480" w:lineRule="auto"/>
        <w:ind w:firstLine="720"/>
        <w:rPr>
          <w:rFonts w:ascii="Times New Roman" w:hAnsi="Times New Roman" w:cs="Times New Roman"/>
          <w:sz w:val="24"/>
          <w:szCs w:val="24"/>
        </w:rPr>
      </w:pPr>
    </w:p>
    <w:p w14:paraId="5919317F" w14:textId="782DCFDE" w:rsidR="00392072" w:rsidRPr="00D30C34" w:rsidRDefault="00C55DA6" w:rsidP="00DC3204">
      <w:pPr>
        <w:jc w:val="center"/>
        <w:rPr>
          <w:rFonts w:ascii="Times New Roman" w:hAnsi="Times New Roman" w:cs="Times New Roman"/>
          <w:sz w:val="24"/>
          <w:szCs w:val="24"/>
        </w:rPr>
      </w:pPr>
      <w:r w:rsidRPr="00D30C34">
        <w:rPr>
          <w:rFonts w:ascii="Times New Roman" w:hAnsi="Times New Roman" w:cs="Times New Roman"/>
          <w:sz w:val="24"/>
          <w:szCs w:val="24"/>
        </w:rPr>
        <w:lastRenderedPageBreak/>
        <w:t>Works Cited</w:t>
      </w:r>
    </w:p>
    <w:p w14:paraId="368CCBF9" w14:textId="77777777" w:rsidR="00D30C34" w:rsidRPr="00D30C34" w:rsidRDefault="00D30C34" w:rsidP="00C55DA6">
      <w:pPr>
        <w:spacing w:line="480" w:lineRule="auto"/>
        <w:ind w:left="720" w:hanging="720"/>
        <w:rPr>
          <w:rFonts w:ascii="Times New Roman" w:hAnsi="Times New Roman" w:cs="Times New Roman"/>
          <w:sz w:val="24"/>
          <w:szCs w:val="24"/>
          <w:shd w:val="clear" w:color="auto" w:fill="FFFFFF"/>
        </w:rPr>
      </w:pPr>
      <w:r w:rsidRPr="00D30C34">
        <w:rPr>
          <w:rFonts w:ascii="Times New Roman" w:hAnsi="Times New Roman" w:cs="Times New Roman"/>
          <w:sz w:val="24"/>
          <w:szCs w:val="24"/>
          <w:shd w:val="clear" w:color="auto" w:fill="FFFFFF"/>
        </w:rPr>
        <w:t>Adichie, C. N. (2009). The danger of a single story.</w:t>
      </w:r>
    </w:p>
    <w:p w14:paraId="5279EC71" w14:textId="77777777" w:rsidR="00C55DA6" w:rsidRPr="00D30C34" w:rsidRDefault="00C55DA6" w:rsidP="004E6370">
      <w:pPr>
        <w:spacing w:line="480" w:lineRule="auto"/>
        <w:rPr>
          <w:rFonts w:ascii="Times New Roman" w:hAnsi="Times New Roman" w:cs="Times New Roman"/>
          <w:sz w:val="24"/>
          <w:szCs w:val="24"/>
        </w:rPr>
      </w:pPr>
      <w:r w:rsidRPr="00D30C34">
        <w:rPr>
          <w:rFonts w:ascii="Times New Roman" w:hAnsi="Times New Roman" w:cs="Times New Roman"/>
          <w:sz w:val="24"/>
          <w:szCs w:val="24"/>
        </w:rPr>
        <w:t>https://www.ted.com/talks/chimamanda_ngozi_adichie_the_danger_of_a_single_story</w:t>
      </w:r>
    </w:p>
    <w:p w14:paraId="2A7094DA" w14:textId="77777777" w:rsidR="00C55DA6" w:rsidRPr="00D30C34" w:rsidRDefault="00C55DA6" w:rsidP="00CE4DFD">
      <w:pPr>
        <w:spacing w:line="480" w:lineRule="auto"/>
        <w:rPr>
          <w:rFonts w:ascii="Times New Roman" w:hAnsi="Times New Roman" w:cs="Times New Roman"/>
          <w:sz w:val="24"/>
          <w:szCs w:val="24"/>
        </w:rPr>
      </w:pPr>
    </w:p>
    <w:p w14:paraId="3C0B34F4" w14:textId="77777777" w:rsidR="005D62FE" w:rsidRPr="00CE4DFD" w:rsidRDefault="005D62FE" w:rsidP="00CE4DFD">
      <w:pPr>
        <w:spacing w:line="480" w:lineRule="auto"/>
        <w:rPr>
          <w:rFonts w:ascii="Times New Roman" w:hAnsi="Times New Roman" w:cs="Times New Roman"/>
          <w:sz w:val="24"/>
          <w:szCs w:val="24"/>
        </w:rPr>
      </w:pPr>
    </w:p>
    <w:sectPr w:rsidR="005D62FE" w:rsidRPr="00CE4DFD" w:rsidSect="00C014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CD7F" w14:textId="77777777" w:rsidR="002906F4" w:rsidRDefault="002906F4" w:rsidP="00CE4DFD">
      <w:pPr>
        <w:spacing w:after="0" w:line="240" w:lineRule="auto"/>
      </w:pPr>
      <w:r>
        <w:separator/>
      </w:r>
    </w:p>
  </w:endnote>
  <w:endnote w:type="continuationSeparator" w:id="0">
    <w:p w14:paraId="7FA8A99F" w14:textId="77777777" w:rsidR="002906F4" w:rsidRDefault="002906F4" w:rsidP="00CE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20F2" w14:textId="77777777" w:rsidR="002906F4" w:rsidRDefault="002906F4" w:rsidP="00CE4DFD">
      <w:pPr>
        <w:spacing w:after="0" w:line="240" w:lineRule="auto"/>
      </w:pPr>
      <w:r>
        <w:separator/>
      </w:r>
    </w:p>
  </w:footnote>
  <w:footnote w:type="continuationSeparator" w:id="0">
    <w:p w14:paraId="7D722DC4" w14:textId="77777777" w:rsidR="002906F4" w:rsidRDefault="002906F4" w:rsidP="00CE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892401"/>
      <w:docPartObj>
        <w:docPartGallery w:val="Page Numbers (Top of Page)"/>
        <w:docPartUnique/>
      </w:docPartObj>
    </w:sdtPr>
    <w:sdtContent>
      <w:p w14:paraId="1AAAFDE7" w14:textId="7D2B1158" w:rsidR="00CE4DFD" w:rsidRPr="00CE4DFD" w:rsidRDefault="00CE4DFD">
        <w:pPr>
          <w:pStyle w:val="Header"/>
          <w:jc w:val="right"/>
          <w:rPr>
            <w:rFonts w:ascii="Times New Roman" w:hAnsi="Times New Roman" w:cs="Times New Roman"/>
            <w:sz w:val="24"/>
            <w:szCs w:val="24"/>
          </w:rPr>
        </w:pPr>
        <w:r w:rsidRPr="00CE4DFD">
          <w:rPr>
            <w:rFonts w:ascii="Times New Roman" w:hAnsi="Times New Roman" w:cs="Times New Roman"/>
            <w:sz w:val="24"/>
            <w:szCs w:val="24"/>
          </w:rPr>
          <w:t>S</w:t>
        </w:r>
        <w:r w:rsidR="00DC3204">
          <w:rPr>
            <w:rFonts w:ascii="Times New Roman" w:hAnsi="Times New Roman" w:cs="Times New Roman"/>
            <w:sz w:val="24"/>
            <w:szCs w:val="24"/>
          </w:rPr>
          <w:t>mith</w:t>
        </w:r>
        <w:r w:rsidRPr="00CE4DFD">
          <w:rPr>
            <w:rFonts w:ascii="Times New Roman" w:hAnsi="Times New Roman" w:cs="Times New Roman"/>
            <w:sz w:val="24"/>
            <w:szCs w:val="24"/>
          </w:rPr>
          <w:t xml:space="preserve">: </w:t>
        </w:r>
        <w:r w:rsidR="005C4C5E" w:rsidRPr="00CE4DFD">
          <w:rPr>
            <w:rFonts w:ascii="Times New Roman" w:hAnsi="Times New Roman" w:cs="Times New Roman"/>
            <w:sz w:val="24"/>
            <w:szCs w:val="24"/>
          </w:rPr>
          <w:fldChar w:fldCharType="begin"/>
        </w:r>
        <w:r w:rsidRPr="00CE4DFD">
          <w:rPr>
            <w:rFonts w:ascii="Times New Roman" w:hAnsi="Times New Roman" w:cs="Times New Roman"/>
            <w:sz w:val="24"/>
            <w:szCs w:val="24"/>
          </w:rPr>
          <w:instrText xml:space="preserve"> PAGE   \* MERGEFORMAT </w:instrText>
        </w:r>
        <w:r w:rsidR="005C4C5E" w:rsidRPr="00CE4DFD">
          <w:rPr>
            <w:rFonts w:ascii="Times New Roman" w:hAnsi="Times New Roman" w:cs="Times New Roman"/>
            <w:sz w:val="24"/>
            <w:szCs w:val="24"/>
          </w:rPr>
          <w:fldChar w:fldCharType="separate"/>
        </w:r>
        <w:r w:rsidR="00127C87">
          <w:rPr>
            <w:rFonts w:ascii="Times New Roman" w:hAnsi="Times New Roman" w:cs="Times New Roman"/>
            <w:noProof/>
            <w:sz w:val="24"/>
            <w:szCs w:val="24"/>
          </w:rPr>
          <w:t>3</w:t>
        </w:r>
        <w:r w:rsidR="005C4C5E" w:rsidRPr="00CE4DFD">
          <w:rPr>
            <w:rFonts w:ascii="Times New Roman" w:hAnsi="Times New Roman" w:cs="Times New Roman"/>
            <w:sz w:val="24"/>
            <w:szCs w:val="24"/>
          </w:rPr>
          <w:fldChar w:fldCharType="end"/>
        </w:r>
      </w:p>
    </w:sdtContent>
  </w:sdt>
  <w:p w14:paraId="2CDB49AE" w14:textId="77777777" w:rsidR="00CE4DFD" w:rsidRPr="00CE4DFD" w:rsidRDefault="00CE4DF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02"/>
    <w:rsid w:val="00045F7A"/>
    <w:rsid w:val="00055B02"/>
    <w:rsid w:val="00064893"/>
    <w:rsid w:val="00127C87"/>
    <w:rsid w:val="00141A8F"/>
    <w:rsid w:val="001C0D7E"/>
    <w:rsid w:val="002906F4"/>
    <w:rsid w:val="00392072"/>
    <w:rsid w:val="003A0793"/>
    <w:rsid w:val="003C421D"/>
    <w:rsid w:val="004B22BB"/>
    <w:rsid w:val="004E6370"/>
    <w:rsid w:val="005C4C5E"/>
    <w:rsid w:val="005D62FE"/>
    <w:rsid w:val="0061675F"/>
    <w:rsid w:val="006536C6"/>
    <w:rsid w:val="007000DA"/>
    <w:rsid w:val="00793CB6"/>
    <w:rsid w:val="008E311D"/>
    <w:rsid w:val="009E6CAB"/>
    <w:rsid w:val="00B01382"/>
    <w:rsid w:val="00B71A9E"/>
    <w:rsid w:val="00B74062"/>
    <w:rsid w:val="00BF4C10"/>
    <w:rsid w:val="00BF618A"/>
    <w:rsid w:val="00C01458"/>
    <w:rsid w:val="00C276D9"/>
    <w:rsid w:val="00C55DA6"/>
    <w:rsid w:val="00C87EDE"/>
    <w:rsid w:val="00CA50AA"/>
    <w:rsid w:val="00CE4DFD"/>
    <w:rsid w:val="00D30C34"/>
    <w:rsid w:val="00DC3204"/>
    <w:rsid w:val="00F54F14"/>
    <w:rsid w:val="00FE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1D4D"/>
  <w15:docId w15:val="{B8EBA645-456A-0042-A11B-6BC80293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DFD"/>
  </w:style>
  <w:style w:type="paragraph" w:styleId="Footer">
    <w:name w:val="footer"/>
    <w:basedOn w:val="Normal"/>
    <w:link w:val="FooterChar"/>
    <w:uiPriority w:val="99"/>
    <w:unhideWhenUsed/>
    <w:rsid w:val="00CE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Ngash waeru</cp:lastModifiedBy>
  <cp:revision>2</cp:revision>
  <dcterms:created xsi:type="dcterms:W3CDTF">2024-06-22T10:27:00Z</dcterms:created>
  <dcterms:modified xsi:type="dcterms:W3CDTF">2024-06-22T10:27:00Z</dcterms:modified>
</cp:coreProperties>
</file>