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Graca Leonor Sitoe</w:t>
      </w:r>
    </w:p>
    <w:p>
      <w:r>
        <w:t>graca.sitoe@email.com | +258 84 777 2200</w:t>
      </w:r>
    </w:p>
    <w:p>
      <w:pPr>
        <w:pStyle w:val="Heading2"/>
      </w:pPr>
      <w:r>
        <w:t>Resumo Profissional</w:t>
      </w:r>
    </w:p>
    <w:p>
      <w:r>
        <w:t>Tecnica de Administracao Hospitalar com 6 anos em gestao administrativa de clinica privada. Sem formacao clinica nem qualquer experiencia em saude materno-infantil. Area de actuacao exclusivamente administrativa.</w:t>
      </w:r>
    </w:p>
    <w:p>
      <w:pPr>
        <w:pStyle w:val="Heading2"/>
      </w:pPr>
      <w:r>
        <w:t>Formacao Academica</w:t>
      </w:r>
    </w:p>
    <w:p>
      <w:pPr>
        <w:pStyle w:val="ListBullet"/>
      </w:pPr>
      <w:r>
        <w:t>Curso Medio de Administracao Publica — Instituto Comercial de Maputo, 2018</w:t>
      </w:r>
    </w:p>
    <w:p>
      <w:pPr>
        <w:pStyle w:val="ListBullet"/>
      </w:pPr>
      <w:r>
        <w:t>Formacao em Gestao Administrativa Hospitalar — 6 meses, 2019</w:t>
      </w:r>
    </w:p>
    <w:p>
      <w:pPr>
        <w:pStyle w:val="Heading2"/>
      </w:pPr>
      <w:r>
        <w:t>Experiencia Profissional</w:t>
      </w:r>
    </w:p>
    <w:p>
      <w:r>
        <w:rPr>
          <w:b/>
        </w:rPr>
        <w:t>Tecnica Administrativa | Clinica Saude Viva, Maputo | 2018-2026</w:t>
      </w:r>
    </w:p>
    <w:p>
      <w:pPr>
        <w:pStyle w:val="ListBullet"/>
      </w:pPr>
      <w:r>
        <w:t>Processamento de facturas e controlo de pagamentos</w:t>
      </w:r>
    </w:p>
    <w:p>
      <w:pPr>
        <w:pStyle w:val="ListBullet"/>
      </w:pPr>
      <w:r>
        <w:t>Gestao de stocks de material de escritorio</w:t>
      </w:r>
    </w:p>
    <w:p>
      <w:pPr>
        <w:pStyle w:val="ListBullet"/>
      </w:pPr>
      <w:r>
        <w:t>Agendamento de consultas e gestao de recepcao</w:t>
      </w:r>
    </w:p>
    <w:p>
      <w:pPr>
        <w:pStyle w:val="ListBullet"/>
      </w:pPr>
      <w:r>
        <w:t>Relatorios administrativos mensais para a direccao</w:t>
      </w:r>
    </w:p>
    <w:p>
      <w:pPr>
        <w:pStyle w:val="Heading2"/>
      </w:pPr>
      <w:r>
        <w:t>Competencias</w:t>
      </w:r>
    </w:p>
    <w:p>
      <w:pPr>
        <w:pStyle w:val="ListBullet"/>
      </w:pPr>
      <w:r>
        <w:t>Gestao administrativa hospitalar</w:t>
      </w:r>
    </w:p>
    <w:p>
      <w:pPr>
        <w:pStyle w:val="ListBullet"/>
      </w:pPr>
      <w:r>
        <w:t>Controlo financeiro basico</w:t>
      </w:r>
    </w:p>
    <w:p>
      <w:pPr>
        <w:pStyle w:val="ListBullet"/>
      </w:pPr>
      <w:r>
        <w:t>Gestao de stocks nao clinicos</w:t>
      </w:r>
    </w:p>
    <w:p>
      <w:pPr>
        <w:pStyle w:val="ListBullet"/>
      </w:pPr>
      <w:r>
        <w:t>Excel, Word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Portugues — Nativo</w:t>
      </w:r>
    </w:p>
    <w:p>
      <w:pPr>
        <w:pStyle w:val="ListBullet"/>
      </w:pPr>
      <w:r>
        <w:t>Ingles — Basico (A1)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