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67C1C" w14:textId="77777777" w:rsidR="00F032B4" w:rsidRPr="00F032B4" w:rsidRDefault="00F032B4" w:rsidP="00F032B4">
      <w:pPr>
        <w:rPr>
          <w:b/>
          <w:bCs/>
          <w:sz w:val="30"/>
          <w:szCs w:val="30"/>
        </w:rPr>
      </w:pPr>
      <w:r w:rsidRPr="00F032B4">
        <w:rPr>
          <w:b/>
          <w:bCs/>
          <w:sz w:val="30"/>
          <w:szCs w:val="30"/>
        </w:rPr>
        <w:t xml:space="preserve">1. </w:t>
      </w:r>
      <w:proofErr w:type="spellStart"/>
      <w:r w:rsidRPr="00F032B4">
        <w:rPr>
          <w:b/>
          <w:bCs/>
          <w:sz w:val="30"/>
          <w:szCs w:val="30"/>
        </w:rPr>
        <w:t>Chỉ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báo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kỹ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thuật</w:t>
      </w:r>
      <w:proofErr w:type="spellEnd"/>
    </w:p>
    <w:p w14:paraId="663415B0" w14:textId="77777777" w:rsidR="00F032B4" w:rsidRPr="00F032B4" w:rsidRDefault="00F032B4" w:rsidP="00F032B4">
      <w:pPr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trung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bình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động</w:t>
      </w:r>
      <w:proofErr w:type="spellEnd"/>
      <w:r w:rsidRPr="00F032B4">
        <w:rPr>
          <w:b/>
          <w:bCs/>
          <w:sz w:val="30"/>
          <w:szCs w:val="30"/>
        </w:rPr>
        <w:t xml:space="preserve"> (MA - Moving Average): </w:t>
      </w: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MA (bao </w:t>
      </w:r>
      <w:proofErr w:type="spellStart"/>
      <w:r w:rsidRPr="00F032B4">
        <w:rPr>
          <w:b/>
          <w:bCs/>
          <w:sz w:val="30"/>
          <w:szCs w:val="30"/>
        </w:rPr>
        <w:t>gồm</w:t>
      </w:r>
      <w:proofErr w:type="spellEnd"/>
      <w:r w:rsidRPr="00F032B4">
        <w:rPr>
          <w:b/>
          <w:bCs/>
          <w:sz w:val="30"/>
          <w:szCs w:val="30"/>
        </w:rPr>
        <w:t xml:space="preserve"> MA </w:t>
      </w:r>
      <w:proofErr w:type="spellStart"/>
      <w:r w:rsidRPr="00F032B4">
        <w:rPr>
          <w:b/>
          <w:bCs/>
          <w:sz w:val="30"/>
          <w:szCs w:val="30"/>
        </w:rPr>
        <w:t>ngắn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hạn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như</w:t>
      </w:r>
      <w:proofErr w:type="spellEnd"/>
      <w:r w:rsidRPr="00F032B4">
        <w:rPr>
          <w:b/>
          <w:bCs/>
          <w:sz w:val="30"/>
          <w:szCs w:val="30"/>
        </w:rPr>
        <w:t xml:space="preserve"> MA 20, MA 50 </w:t>
      </w:r>
      <w:proofErr w:type="spellStart"/>
      <w:r w:rsidRPr="00F032B4">
        <w:rPr>
          <w:b/>
          <w:bCs/>
          <w:sz w:val="30"/>
          <w:szCs w:val="30"/>
        </w:rPr>
        <w:t>và</w:t>
      </w:r>
      <w:proofErr w:type="spellEnd"/>
      <w:r w:rsidRPr="00F032B4">
        <w:rPr>
          <w:b/>
          <w:bCs/>
          <w:sz w:val="30"/>
          <w:szCs w:val="30"/>
        </w:rPr>
        <w:t xml:space="preserve"> MA </w:t>
      </w:r>
      <w:proofErr w:type="spellStart"/>
      <w:r w:rsidRPr="00F032B4">
        <w:rPr>
          <w:b/>
          <w:bCs/>
          <w:sz w:val="30"/>
          <w:szCs w:val="30"/>
        </w:rPr>
        <w:t>dài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hạn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như</w:t>
      </w:r>
      <w:proofErr w:type="spellEnd"/>
      <w:r w:rsidRPr="00F032B4">
        <w:rPr>
          <w:b/>
          <w:bCs/>
          <w:sz w:val="30"/>
          <w:szCs w:val="30"/>
        </w:rPr>
        <w:t xml:space="preserve"> MA 200) </w:t>
      </w:r>
      <w:proofErr w:type="spellStart"/>
      <w:r w:rsidRPr="00F032B4">
        <w:rPr>
          <w:b/>
          <w:bCs/>
          <w:sz w:val="30"/>
          <w:szCs w:val="30"/>
        </w:rPr>
        <w:t>giúp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xác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định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tổng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trường</w:t>
      </w:r>
      <w:proofErr w:type="spellEnd"/>
      <w:r w:rsidRPr="00F032B4">
        <w:rPr>
          <w:b/>
          <w:bCs/>
          <w:sz w:val="30"/>
          <w:szCs w:val="30"/>
        </w:rPr>
        <w:t xml:space="preserve">. Khi </w:t>
      </w:r>
      <w:proofErr w:type="spellStart"/>
      <w:r w:rsidRPr="00F032B4">
        <w:rPr>
          <w:b/>
          <w:bCs/>
          <w:sz w:val="30"/>
          <w:szCs w:val="30"/>
        </w:rPr>
        <w:t>giá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nằm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trên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MA, </w:t>
      </w:r>
      <w:proofErr w:type="spellStart"/>
      <w:r w:rsidRPr="00F032B4">
        <w:rPr>
          <w:b/>
          <w:bCs/>
          <w:sz w:val="30"/>
          <w:szCs w:val="30"/>
        </w:rPr>
        <w:t>đó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là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dấu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hiệu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tăng</w:t>
      </w:r>
      <w:proofErr w:type="spellEnd"/>
      <w:r w:rsidRPr="00F032B4">
        <w:rPr>
          <w:b/>
          <w:bCs/>
          <w:sz w:val="30"/>
          <w:szCs w:val="30"/>
        </w:rPr>
        <w:t xml:space="preserve">; </w:t>
      </w:r>
      <w:proofErr w:type="spellStart"/>
      <w:r w:rsidRPr="00F032B4">
        <w:rPr>
          <w:b/>
          <w:bCs/>
          <w:sz w:val="30"/>
          <w:szCs w:val="30"/>
        </w:rPr>
        <w:t>ngược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lại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là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giảm</w:t>
      </w:r>
      <w:proofErr w:type="spellEnd"/>
      <w:r w:rsidRPr="00F032B4">
        <w:rPr>
          <w:b/>
          <w:bCs/>
          <w:sz w:val="30"/>
          <w:szCs w:val="30"/>
        </w:rPr>
        <w:t>.</w:t>
      </w:r>
    </w:p>
    <w:p w14:paraId="7730E0C5" w14:textId="77777777" w:rsidR="00F032B4" w:rsidRPr="00F032B4" w:rsidRDefault="00F032B4" w:rsidP="00F032B4">
      <w:pPr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032B4">
        <w:rPr>
          <w:b/>
          <w:bCs/>
          <w:sz w:val="30"/>
          <w:szCs w:val="30"/>
        </w:rPr>
        <w:t>Chỉ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số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sức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mạnh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tương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đối</w:t>
      </w:r>
      <w:proofErr w:type="spellEnd"/>
      <w:r w:rsidRPr="00F032B4">
        <w:rPr>
          <w:b/>
          <w:bCs/>
          <w:sz w:val="30"/>
          <w:szCs w:val="30"/>
        </w:rPr>
        <w:t xml:space="preserve"> (RSI - Relative Strength Index): RSI </w:t>
      </w:r>
      <w:proofErr w:type="spellStart"/>
      <w:r w:rsidRPr="00F032B4">
        <w:rPr>
          <w:b/>
          <w:bCs/>
          <w:sz w:val="30"/>
          <w:szCs w:val="30"/>
        </w:rPr>
        <w:t>đánh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xem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đang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mua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quá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mức</w:t>
      </w:r>
      <w:proofErr w:type="spellEnd"/>
      <w:r w:rsidRPr="00F032B4">
        <w:rPr>
          <w:b/>
          <w:bCs/>
          <w:sz w:val="30"/>
          <w:szCs w:val="30"/>
        </w:rPr>
        <w:t xml:space="preserve"> (overbought) hay </w:t>
      </w:r>
      <w:proofErr w:type="spellStart"/>
      <w:r w:rsidRPr="00F032B4">
        <w:rPr>
          <w:b/>
          <w:bCs/>
          <w:sz w:val="30"/>
          <w:szCs w:val="30"/>
        </w:rPr>
        <w:t>bán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quá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mức</w:t>
      </w:r>
      <w:proofErr w:type="spellEnd"/>
      <w:r w:rsidRPr="00F032B4">
        <w:rPr>
          <w:b/>
          <w:bCs/>
          <w:sz w:val="30"/>
          <w:szCs w:val="30"/>
        </w:rPr>
        <w:t xml:space="preserve"> (oversold). Khi RSI </w:t>
      </w:r>
      <w:proofErr w:type="spellStart"/>
      <w:r w:rsidRPr="00F032B4">
        <w:rPr>
          <w:b/>
          <w:bCs/>
          <w:sz w:val="30"/>
          <w:szCs w:val="30"/>
        </w:rPr>
        <w:t>trên</w:t>
      </w:r>
      <w:proofErr w:type="spellEnd"/>
      <w:r w:rsidRPr="00F032B4">
        <w:rPr>
          <w:b/>
          <w:bCs/>
          <w:sz w:val="30"/>
          <w:szCs w:val="30"/>
        </w:rPr>
        <w:t xml:space="preserve"> 70, </w:t>
      </w:r>
      <w:proofErr w:type="spellStart"/>
      <w:r w:rsidRPr="00F032B4">
        <w:rPr>
          <w:b/>
          <w:bCs/>
          <w:sz w:val="30"/>
          <w:szCs w:val="30"/>
        </w:rPr>
        <w:t>thị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mua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quá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mức</w:t>
      </w:r>
      <w:proofErr w:type="spellEnd"/>
      <w:r w:rsidRPr="00F032B4">
        <w:rPr>
          <w:b/>
          <w:bCs/>
          <w:sz w:val="30"/>
          <w:szCs w:val="30"/>
        </w:rPr>
        <w:t xml:space="preserve">, </w:t>
      </w:r>
      <w:proofErr w:type="spellStart"/>
      <w:r w:rsidRPr="00F032B4">
        <w:rPr>
          <w:b/>
          <w:bCs/>
          <w:sz w:val="30"/>
          <w:szCs w:val="30"/>
        </w:rPr>
        <w:t>còn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dưới</w:t>
      </w:r>
      <w:proofErr w:type="spellEnd"/>
      <w:r w:rsidRPr="00F032B4">
        <w:rPr>
          <w:b/>
          <w:bCs/>
          <w:sz w:val="30"/>
          <w:szCs w:val="30"/>
        </w:rPr>
        <w:t xml:space="preserve"> 30 </w:t>
      </w:r>
      <w:proofErr w:type="spellStart"/>
      <w:r w:rsidRPr="00F032B4">
        <w:rPr>
          <w:b/>
          <w:bCs/>
          <w:sz w:val="30"/>
          <w:szCs w:val="30"/>
        </w:rPr>
        <w:t>thì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bị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bán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quá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mức</w:t>
      </w:r>
      <w:proofErr w:type="spellEnd"/>
      <w:r w:rsidRPr="00F032B4">
        <w:rPr>
          <w:b/>
          <w:bCs/>
          <w:sz w:val="30"/>
          <w:szCs w:val="30"/>
        </w:rPr>
        <w:t>.</w:t>
      </w:r>
    </w:p>
    <w:p w14:paraId="292BCB9F" w14:textId="77777777" w:rsidR="00F032B4" w:rsidRPr="00F032B4" w:rsidRDefault="00F032B4" w:rsidP="00F032B4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F032B4">
        <w:rPr>
          <w:b/>
          <w:bCs/>
          <w:sz w:val="30"/>
          <w:szCs w:val="30"/>
        </w:rPr>
        <w:t xml:space="preserve">Bollinger Bands: Bollinger Bands </w:t>
      </w:r>
      <w:proofErr w:type="spellStart"/>
      <w:r w:rsidRPr="00F032B4">
        <w:rPr>
          <w:b/>
          <w:bCs/>
          <w:sz w:val="30"/>
          <w:szCs w:val="30"/>
        </w:rPr>
        <w:t>cho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thấy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biến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động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giá</w:t>
      </w:r>
      <w:proofErr w:type="spellEnd"/>
      <w:r w:rsidRPr="00F032B4">
        <w:rPr>
          <w:b/>
          <w:bCs/>
          <w:sz w:val="30"/>
          <w:szCs w:val="30"/>
        </w:rPr>
        <w:t xml:space="preserve"> qua </w:t>
      </w:r>
      <w:proofErr w:type="spellStart"/>
      <w:r w:rsidRPr="00F032B4">
        <w:rPr>
          <w:b/>
          <w:bCs/>
          <w:sz w:val="30"/>
          <w:szCs w:val="30"/>
        </w:rPr>
        <w:t>độ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lệch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chuẩn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từ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trung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bình</w:t>
      </w:r>
      <w:proofErr w:type="spellEnd"/>
      <w:r w:rsidRPr="00F032B4">
        <w:rPr>
          <w:b/>
          <w:bCs/>
          <w:sz w:val="30"/>
          <w:szCs w:val="30"/>
        </w:rPr>
        <w:t xml:space="preserve">. Khi </w:t>
      </w:r>
      <w:proofErr w:type="spellStart"/>
      <w:r w:rsidRPr="00F032B4">
        <w:rPr>
          <w:b/>
          <w:bCs/>
          <w:sz w:val="30"/>
          <w:szCs w:val="30"/>
        </w:rPr>
        <w:t>giá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chạm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vào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hoặc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vượt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ra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khỏi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dải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trên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hoặc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dưới</w:t>
      </w:r>
      <w:proofErr w:type="spellEnd"/>
      <w:r w:rsidRPr="00F032B4">
        <w:rPr>
          <w:b/>
          <w:bCs/>
          <w:sz w:val="30"/>
          <w:szCs w:val="30"/>
        </w:rPr>
        <w:t xml:space="preserve">, </w:t>
      </w:r>
      <w:proofErr w:type="spellStart"/>
      <w:r w:rsidRPr="00F032B4">
        <w:rPr>
          <w:b/>
          <w:bCs/>
          <w:sz w:val="30"/>
          <w:szCs w:val="30"/>
        </w:rPr>
        <w:t>điều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này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gợi</w:t>
      </w:r>
      <w:proofErr w:type="spellEnd"/>
      <w:r w:rsidRPr="00F032B4">
        <w:rPr>
          <w:b/>
          <w:bCs/>
          <w:sz w:val="30"/>
          <w:szCs w:val="30"/>
        </w:rPr>
        <w:t xml:space="preserve"> ý </w:t>
      </w:r>
      <w:proofErr w:type="spellStart"/>
      <w:r w:rsidRPr="00F032B4">
        <w:rPr>
          <w:b/>
          <w:bCs/>
          <w:sz w:val="30"/>
          <w:szCs w:val="30"/>
        </w:rPr>
        <w:t>sự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đảo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chiều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hoặc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tiếp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tục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>.</w:t>
      </w:r>
    </w:p>
    <w:p w14:paraId="102F5587" w14:textId="77777777" w:rsidR="00F032B4" w:rsidRPr="00F032B4" w:rsidRDefault="00F032B4" w:rsidP="00F032B4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F032B4">
        <w:rPr>
          <w:b/>
          <w:bCs/>
          <w:sz w:val="30"/>
          <w:szCs w:val="30"/>
        </w:rPr>
        <w:t xml:space="preserve">MACD (Moving Average Convergence Divergence): </w:t>
      </w:r>
      <w:proofErr w:type="spellStart"/>
      <w:r w:rsidRPr="00F032B4">
        <w:rPr>
          <w:b/>
          <w:bCs/>
          <w:sz w:val="30"/>
          <w:szCs w:val="30"/>
        </w:rPr>
        <w:t>Chỉ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báo</w:t>
      </w:r>
      <w:proofErr w:type="spellEnd"/>
      <w:r w:rsidRPr="00F032B4">
        <w:rPr>
          <w:b/>
          <w:bCs/>
          <w:sz w:val="30"/>
          <w:szCs w:val="30"/>
        </w:rPr>
        <w:t xml:space="preserve"> MACD </w:t>
      </w:r>
      <w:proofErr w:type="spellStart"/>
      <w:r w:rsidRPr="00F032B4">
        <w:rPr>
          <w:b/>
          <w:bCs/>
          <w:sz w:val="30"/>
          <w:szCs w:val="30"/>
        </w:rPr>
        <w:t>giúp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xác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định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sự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thay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đổi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và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động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lượng</w:t>
      </w:r>
      <w:proofErr w:type="spellEnd"/>
      <w:r w:rsidRPr="00F032B4">
        <w:rPr>
          <w:b/>
          <w:bCs/>
          <w:sz w:val="30"/>
          <w:szCs w:val="30"/>
        </w:rPr>
        <w:t xml:space="preserve">. Khi </w:t>
      </w: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MACD </w:t>
      </w:r>
      <w:proofErr w:type="spellStart"/>
      <w:r w:rsidRPr="00F032B4">
        <w:rPr>
          <w:b/>
          <w:bCs/>
          <w:sz w:val="30"/>
          <w:szCs w:val="30"/>
        </w:rPr>
        <w:t>cắt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lên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trên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tín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hiệu</w:t>
      </w:r>
      <w:proofErr w:type="spellEnd"/>
      <w:r w:rsidRPr="00F032B4">
        <w:rPr>
          <w:b/>
          <w:bCs/>
          <w:sz w:val="30"/>
          <w:szCs w:val="30"/>
        </w:rPr>
        <w:t xml:space="preserve">, </w:t>
      </w:r>
      <w:proofErr w:type="spellStart"/>
      <w:r w:rsidRPr="00F032B4">
        <w:rPr>
          <w:b/>
          <w:bCs/>
          <w:sz w:val="30"/>
          <w:szCs w:val="30"/>
        </w:rPr>
        <w:t>có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thể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là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dấu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hiệu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tăng</w:t>
      </w:r>
      <w:proofErr w:type="spellEnd"/>
      <w:r w:rsidRPr="00F032B4">
        <w:rPr>
          <w:b/>
          <w:bCs/>
          <w:sz w:val="30"/>
          <w:szCs w:val="30"/>
        </w:rPr>
        <w:t xml:space="preserve">; </w:t>
      </w:r>
      <w:proofErr w:type="spellStart"/>
      <w:r w:rsidRPr="00F032B4">
        <w:rPr>
          <w:b/>
          <w:bCs/>
          <w:sz w:val="30"/>
          <w:szCs w:val="30"/>
        </w:rPr>
        <w:t>ngược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lại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là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tín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hiệu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giảm</w:t>
      </w:r>
      <w:proofErr w:type="spellEnd"/>
      <w:r w:rsidRPr="00F032B4">
        <w:rPr>
          <w:b/>
          <w:bCs/>
          <w:sz w:val="30"/>
          <w:szCs w:val="30"/>
        </w:rPr>
        <w:t>.</w:t>
      </w:r>
    </w:p>
    <w:p w14:paraId="02F0C974" w14:textId="77777777" w:rsidR="00F032B4" w:rsidRPr="00F032B4" w:rsidRDefault="00F032B4" w:rsidP="00F032B4">
      <w:pPr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032B4">
        <w:rPr>
          <w:b/>
          <w:bCs/>
          <w:sz w:val="30"/>
          <w:szCs w:val="30"/>
        </w:rPr>
        <w:t>Khối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lượng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giao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dịch</w:t>
      </w:r>
      <w:proofErr w:type="spellEnd"/>
      <w:r w:rsidRPr="00F032B4">
        <w:rPr>
          <w:b/>
          <w:bCs/>
          <w:sz w:val="30"/>
          <w:szCs w:val="30"/>
        </w:rPr>
        <w:t xml:space="preserve"> (Volume): </w:t>
      </w:r>
      <w:proofErr w:type="spellStart"/>
      <w:r w:rsidRPr="00F032B4">
        <w:rPr>
          <w:b/>
          <w:bCs/>
          <w:sz w:val="30"/>
          <w:szCs w:val="30"/>
        </w:rPr>
        <w:t>Khối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lượng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giao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dịch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là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một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yếu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tố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quan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trọng</w:t>
      </w:r>
      <w:proofErr w:type="spellEnd"/>
      <w:r w:rsidRPr="00F032B4">
        <w:rPr>
          <w:b/>
          <w:bCs/>
          <w:sz w:val="30"/>
          <w:szCs w:val="30"/>
        </w:rPr>
        <w:t xml:space="preserve">, </w:t>
      </w:r>
      <w:proofErr w:type="spellStart"/>
      <w:r w:rsidRPr="00F032B4">
        <w:rPr>
          <w:b/>
          <w:bCs/>
          <w:sz w:val="30"/>
          <w:szCs w:val="30"/>
        </w:rPr>
        <w:t>xác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định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tính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xác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thực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. </w:t>
      </w:r>
      <w:proofErr w:type="spellStart"/>
      <w:r w:rsidRPr="00F032B4">
        <w:rPr>
          <w:b/>
          <w:bCs/>
          <w:sz w:val="30"/>
          <w:szCs w:val="30"/>
        </w:rPr>
        <w:t>Khối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lượng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tăng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cùng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với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tăng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hoặc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giảm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thường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cho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thấy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độ</w:t>
      </w:r>
      <w:proofErr w:type="spellEnd"/>
      <w:r w:rsidRPr="00F032B4">
        <w:rPr>
          <w:b/>
          <w:bCs/>
          <w:sz w:val="30"/>
          <w:szCs w:val="30"/>
        </w:rPr>
        <w:t xml:space="preserve"> tin </w:t>
      </w:r>
      <w:proofErr w:type="spellStart"/>
      <w:r w:rsidRPr="00F032B4">
        <w:rPr>
          <w:b/>
          <w:bCs/>
          <w:sz w:val="30"/>
          <w:szCs w:val="30"/>
        </w:rPr>
        <w:t>cậy</w:t>
      </w:r>
      <w:proofErr w:type="spellEnd"/>
      <w:r w:rsidRPr="00F032B4">
        <w:rPr>
          <w:b/>
          <w:bCs/>
          <w:sz w:val="30"/>
          <w:szCs w:val="30"/>
        </w:rPr>
        <w:t xml:space="preserve"> </w:t>
      </w:r>
      <w:proofErr w:type="spellStart"/>
      <w:r w:rsidRPr="00F032B4">
        <w:rPr>
          <w:b/>
          <w:bCs/>
          <w:sz w:val="30"/>
          <w:szCs w:val="30"/>
        </w:rPr>
        <w:t>của</w:t>
      </w:r>
      <w:proofErr w:type="spellEnd"/>
      <w:r w:rsidRPr="00F032B4">
        <w:rPr>
          <w:b/>
          <w:bCs/>
          <w:sz w:val="30"/>
          <w:szCs w:val="30"/>
        </w:rPr>
        <w:t xml:space="preserve"> xu </w:t>
      </w:r>
      <w:proofErr w:type="spellStart"/>
      <w:r w:rsidRPr="00F032B4">
        <w:rPr>
          <w:b/>
          <w:bCs/>
          <w:sz w:val="30"/>
          <w:szCs w:val="30"/>
        </w:rPr>
        <w:t>hướng</w:t>
      </w:r>
      <w:proofErr w:type="spellEnd"/>
      <w:r w:rsidRPr="00F032B4">
        <w:rPr>
          <w:b/>
          <w:bCs/>
          <w:sz w:val="30"/>
          <w:szCs w:val="30"/>
        </w:rPr>
        <w:t>.</w:t>
      </w:r>
    </w:p>
    <w:p w14:paraId="2BCC914E" w14:textId="77777777" w:rsidR="00F032B4" w:rsidRPr="00F032B4" w:rsidRDefault="00F032B4" w:rsidP="00F032B4">
      <w:pPr>
        <w:rPr>
          <w:b/>
          <w:bCs/>
        </w:rPr>
      </w:pPr>
      <w:r w:rsidRPr="00F032B4">
        <w:rPr>
          <w:b/>
          <w:bCs/>
        </w:rPr>
        <w:t xml:space="preserve">2. Các </w:t>
      </w:r>
      <w:proofErr w:type="spellStart"/>
      <w:r w:rsidRPr="00F032B4">
        <w:rPr>
          <w:b/>
          <w:bCs/>
        </w:rPr>
        <w:t>yếu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tố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cơ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bản</w:t>
      </w:r>
      <w:proofErr w:type="spellEnd"/>
    </w:p>
    <w:p w14:paraId="61EF2A10" w14:textId="77777777" w:rsidR="00F032B4" w:rsidRPr="00F032B4" w:rsidRDefault="00F032B4" w:rsidP="00F032B4">
      <w:pPr>
        <w:numPr>
          <w:ilvl w:val="0"/>
          <w:numId w:val="2"/>
        </w:numPr>
      </w:pPr>
      <w:proofErr w:type="spellStart"/>
      <w:r w:rsidRPr="00F032B4">
        <w:rPr>
          <w:b/>
          <w:bCs/>
        </w:rPr>
        <w:t>Sự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kiện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kinh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tế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toàn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cầu</w:t>
      </w:r>
      <w:proofErr w:type="spellEnd"/>
      <w:r w:rsidRPr="00F032B4">
        <w:rPr>
          <w:b/>
          <w:bCs/>
        </w:rPr>
        <w:t>:</w:t>
      </w:r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Bitcoin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bị</w:t>
      </w:r>
      <w:proofErr w:type="spellEnd"/>
      <w:r w:rsidRPr="00F032B4">
        <w:t xml:space="preserve"> </w:t>
      </w:r>
      <w:proofErr w:type="spellStart"/>
      <w:r w:rsidRPr="00F032B4">
        <w:t>ảnh</w:t>
      </w:r>
      <w:proofErr w:type="spellEnd"/>
      <w:r w:rsidRPr="00F032B4">
        <w:t xml:space="preserve"> </w:t>
      </w:r>
      <w:proofErr w:type="spellStart"/>
      <w:r w:rsidRPr="00F032B4">
        <w:t>hưởng</w:t>
      </w:r>
      <w:proofErr w:type="spellEnd"/>
      <w:r w:rsidRPr="00F032B4">
        <w:t xml:space="preserve"> </w:t>
      </w:r>
      <w:proofErr w:type="spellStart"/>
      <w:r w:rsidRPr="00F032B4">
        <w:t>bởi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sự</w:t>
      </w:r>
      <w:proofErr w:type="spellEnd"/>
      <w:r w:rsidRPr="00F032B4">
        <w:t xml:space="preserve"> </w:t>
      </w:r>
      <w:proofErr w:type="spellStart"/>
      <w:r w:rsidRPr="00F032B4">
        <w:t>kiện</w:t>
      </w:r>
      <w:proofErr w:type="spellEnd"/>
      <w:r w:rsidRPr="00F032B4">
        <w:t xml:space="preserve"> </w:t>
      </w:r>
      <w:proofErr w:type="spellStart"/>
      <w:r w:rsidRPr="00F032B4">
        <w:t>kinh</w:t>
      </w:r>
      <w:proofErr w:type="spellEnd"/>
      <w:r w:rsidRPr="00F032B4">
        <w:t xml:space="preserve"> </w:t>
      </w:r>
      <w:proofErr w:type="spellStart"/>
      <w:r w:rsidRPr="00F032B4">
        <w:t>tế</w:t>
      </w:r>
      <w:proofErr w:type="spellEnd"/>
      <w:r w:rsidRPr="00F032B4">
        <w:t xml:space="preserve"> </w:t>
      </w:r>
      <w:proofErr w:type="spellStart"/>
      <w:r w:rsidRPr="00F032B4">
        <w:t>như</w:t>
      </w:r>
      <w:proofErr w:type="spellEnd"/>
      <w:r w:rsidRPr="00F032B4">
        <w:t xml:space="preserve"> </w:t>
      </w:r>
      <w:proofErr w:type="spellStart"/>
      <w:r w:rsidRPr="00F032B4">
        <w:t>lạm</w:t>
      </w:r>
      <w:proofErr w:type="spellEnd"/>
      <w:r w:rsidRPr="00F032B4">
        <w:t xml:space="preserve"> </w:t>
      </w:r>
      <w:proofErr w:type="spellStart"/>
      <w:r w:rsidRPr="00F032B4">
        <w:t>phát</w:t>
      </w:r>
      <w:proofErr w:type="spellEnd"/>
      <w:r w:rsidRPr="00F032B4">
        <w:t xml:space="preserve">, </w:t>
      </w:r>
      <w:proofErr w:type="spellStart"/>
      <w:r w:rsidRPr="00F032B4">
        <w:t>chính</w:t>
      </w:r>
      <w:proofErr w:type="spellEnd"/>
      <w:r w:rsidRPr="00F032B4">
        <w:t xml:space="preserve"> </w:t>
      </w:r>
      <w:proofErr w:type="spellStart"/>
      <w:r w:rsidRPr="00F032B4">
        <w:t>sách</w:t>
      </w:r>
      <w:proofErr w:type="spellEnd"/>
      <w:r w:rsidRPr="00F032B4">
        <w:t xml:space="preserve"> </w:t>
      </w:r>
      <w:proofErr w:type="spellStart"/>
      <w:r w:rsidRPr="00F032B4">
        <w:t>tiền</w:t>
      </w:r>
      <w:proofErr w:type="spellEnd"/>
      <w:r w:rsidRPr="00F032B4">
        <w:t xml:space="preserve"> </w:t>
      </w:r>
      <w:proofErr w:type="spellStart"/>
      <w:r w:rsidRPr="00F032B4">
        <w:t>tệ</w:t>
      </w:r>
      <w:proofErr w:type="spellEnd"/>
      <w:r w:rsidRPr="00F032B4">
        <w:t xml:space="preserve">, </w:t>
      </w:r>
      <w:proofErr w:type="spellStart"/>
      <w:r w:rsidRPr="00F032B4">
        <w:t>khủng</w:t>
      </w:r>
      <w:proofErr w:type="spellEnd"/>
      <w:r w:rsidRPr="00F032B4">
        <w:t xml:space="preserve"> </w:t>
      </w:r>
      <w:proofErr w:type="spellStart"/>
      <w:r w:rsidRPr="00F032B4">
        <w:t>hoảng</w:t>
      </w:r>
      <w:proofErr w:type="spellEnd"/>
      <w:r w:rsidRPr="00F032B4">
        <w:t xml:space="preserve"> </w:t>
      </w:r>
      <w:proofErr w:type="spellStart"/>
      <w:r w:rsidRPr="00F032B4">
        <w:t>tài</w:t>
      </w:r>
      <w:proofErr w:type="spellEnd"/>
      <w:r w:rsidRPr="00F032B4">
        <w:t xml:space="preserve"> </w:t>
      </w:r>
      <w:proofErr w:type="spellStart"/>
      <w:r w:rsidRPr="00F032B4">
        <w:t>chính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yếu</w:t>
      </w:r>
      <w:proofErr w:type="spellEnd"/>
      <w:r w:rsidRPr="00F032B4">
        <w:t xml:space="preserve"> </w:t>
      </w:r>
      <w:proofErr w:type="spellStart"/>
      <w:r w:rsidRPr="00F032B4">
        <w:t>tố</w:t>
      </w:r>
      <w:proofErr w:type="spellEnd"/>
      <w:r w:rsidRPr="00F032B4">
        <w:t xml:space="preserve"> </w:t>
      </w:r>
      <w:proofErr w:type="spellStart"/>
      <w:r w:rsidRPr="00F032B4">
        <w:t>địa</w:t>
      </w:r>
      <w:proofErr w:type="spellEnd"/>
      <w:r w:rsidRPr="00F032B4">
        <w:t xml:space="preserve"> </w:t>
      </w:r>
      <w:proofErr w:type="spellStart"/>
      <w:r w:rsidRPr="00F032B4">
        <w:t>chính</w:t>
      </w:r>
      <w:proofErr w:type="spellEnd"/>
      <w:r w:rsidRPr="00F032B4">
        <w:t xml:space="preserve"> </w:t>
      </w:r>
      <w:proofErr w:type="spellStart"/>
      <w:r w:rsidRPr="00F032B4">
        <w:t>trị</w:t>
      </w:r>
      <w:proofErr w:type="spellEnd"/>
      <w:r w:rsidRPr="00F032B4">
        <w:t xml:space="preserve">. </w:t>
      </w:r>
      <w:proofErr w:type="spellStart"/>
      <w:r w:rsidRPr="00F032B4">
        <w:t>Ví</w:t>
      </w:r>
      <w:proofErr w:type="spellEnd"/>
      <w:r w:rsidRPr="00F032B4">
        <w:t xml:space="preserve"> </w:t>
      </w:r>
      <w:proofErr w:type="spellStart"/>
      <w:r w:rsidRPr="00F032B4">
        <w:t>dụ</w:t>
      </w:r>
      <w:proofErr w:type="spellEnd"/>
      <w:r w:rsidRPr="00F032B4">
        <w:t xml:space="preserve">, Bitcoin </w:t>
      </w:r>
      <w:proofErr w:type="spellStart"/>
      <w:r w:rsidRPr="00F032B4">
        <w:t>thường</w:t>
      </w:r>
      <w:proofErr w:type="spellEnd"/>
      <w:r w:rsidRPr="00F032B4">
        <w:t xml:space="preserve"> </w:t>
      </w:r>
      <w:proofErr w:type="spellStart"/>
      <w:r w:rsidRPr="00F032B4">
        <w:t>được</w:t>
      </w:r>
      <w:proofErr w:type="spellEnd"/>
      <w:r w:rsidRPr="00F032B4">
        <w:t xml:space="preserve"> </w:t>
      </w:r>
      <w:proofErr w:type="spellStart"/>
      <w:r w:rsidRPr="00F032B4">
        <w:t>xem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</w:t>
      </w:r>
      <w:proofErr w:type="spellStart"/>
      <w:r w:rsidRPr="00F032B4">
        <w:t>một</w:t>
      </w:r>
      <w:proofErr w:type="spellEnd"/>
      <w:r w:rsidRPr="00F032B4">
        <w:t xml:space="preserve"> </w:t>
      </w:r>
      <w:proofErr w:type="spellStart"/>
      <w:r w:rsidRPr="00F032B4">
        <w:t>loại</w:t>
      </w:r>
      <w:proofErr w:type="spellEnd"/>
      <w:r w:rsidRPr="00F032B4">
        <w:t xml:space="preserve"> </w:t>
      </w:r>
      <w:proofErr w:type="spellStart"/>
      <w:r w:rsidRPr="00F032B4">
        <w:t>tài</w:t>
      </w:r>
      <w:proofErr w:type="spellEnd"/>
      <w:r w:rsidRPr="00F032B4">
        <w:t xml:space="preserve"> </w:t>
      </w:r>
      <w:proofErr w:type="spellStart"/>
      <w:r w:rsidRPr="00F032B4">
        <w:t>sản</w:t>
      </w:r>
      <w:proofErr w:type="spellEnd"/>
      <w:r w:rsidRPr="00F032B4">
        <w:t xml:space="preserve"> “</w:t>
      </w:r>
      <w:proofErr w:type="spellStart"/>
      <w:r w:rsidRPr="00F032B4">
        <w:t>trú</w:t>
      </w:r>
      <w:proofErr w:type="spellEnd"/>
      <w:r w:rsidRPr="00F032B4">
        <w:t xml:space="preserve"> </w:t>
      </w:r>
      <w:proofErr w:type="spellStart"/>
      <w:r w:rsidRPr="00F032B4">
        <w:t>ẩn</w:t>
      </w:r>
      <w:proofErr w:type="spellEnd"/>
      <w:r w:rsidRPr="00F032B4">
        <w:t xml:space="preserve"> an </w:t>
      </w:r>
      <w:proofErr w:type="spellStart"/>
      <w:r w:rsidRPr="00F032B4">
        <w:t>toàn</w:t>
      </w:r>
      <w:proofErr w:type="spellEnd"/>
      <w:r w:rsidRPr="00F032B4">
        <w:t xml:space="preserve">” </w:t>
      </w:r>
      <w:proofErr w:type="spellStart"/>
      <w:r w:rsidRPr="00F032B4">
        <w:t>khi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khủng</w:t>
      </w:r>
      <w:proofErr w:type="spellEnd"/>
      <w:r w:rsidRPr="00F032B4">
        <w:t xml:space="preserve"> </w:t>
      </w:r>
      <w:proofErr w:type="spellStart"/>
      <w:r w:rsidRPr="00F032B4">
        <w:t>hoảng</w:t>
      </w:r>
      <w:proofErr w:type="spellEnd"/>
      <w:r w:rsidRPr="00F032B4">
        <w:t xml:space="preserve"> </w:t>
      </w:r>
      <w:proofErr w:type="spellStart"/>
      <w:r w:rsidRPr="00F032B4">
        <w:t>kinh</w:t>
      </w:r>
      <w:proofErr w:type="spellEnd"/>
      <w:r w:rsidRPr="00F032B4">
        <w:t xml:space="preserve"> </w:t>
      </w:r>
      <w:proofErr w:type="spellStart"/>
      <w:r w:rsidRPr="00F032B4">
        <w:t>tế</w:t>
      </w:r>
      <w:proofErr w:type="spellEnd"/>
      <w:r w:rsidRPr="00F032B4">
        <w:t>.</w:t>
      </w:r>
    </w:p>
    <w:p w14:paraId="2F2D81A7" w14:textId="77777777" w:rsidR="00F032B4" w:rsidRPr="00F032B4" w:rsidRDefault="00F032B4" w:rsidP="00F032B4">
      <w:pPr>
        <w:numPr>
          <w:ilvl w:val="0"/>
          <w:numId w:val="2"/>
        </w:numPr>
      </w:pPr>
      <w:proofErr w:type="spellStart"/>
      <w:r w:rsidRPr="00F032B4">
        <w:rPr>
          <w:b/>
          <w:bCs/>
        </w:rPr>
        <w:t>Chính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sách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tiền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điện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tử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của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các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quốc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gia</w:t>
      </w:r>
      <w:proofErr w:type="spellEnd"/>
      <w:r w:rsidRPr="00F032B4">
        <w:rPr>
          <w:b/>
          <w:bCs/>
        </w:rPr>
        <w:t>:</w:t>
      </w:r>
      <w:r w:rsidRPr="00F032B4">
        <w:t xml:space="preserve"> Quy </w:t>
      </w:r>
      <w:proofErr w:type="spellStart"/>
      <w:r w:rsidRPr="00F032B4">
        <w:t>định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lệnh</w:t>
      </w:r>
      <w:proofErr w:type="spellEnd"/>
      <w:r w:rsidRPr="00F032B4">
        <w:t xml:space="preserve"> </w:t>
      </w:r>
      <w:proofErr w:type="spellStart"/>
      <w:r w:rsidRPr="00F032B4">
        <w:t>cấm</w:t>
      </w:r>
      <w:proofErr w:type="spellEnd"/>
      <w:r w:rsidRPr="00F032B4">
        <w:t xml:space="preserve"> </w:t>
      </w:r>
      <w:proofErr w:type="spellStart"/>
      <w:r w:rsidRPr="00F032B4">
        <w:t>từ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quốc</w:t>
      </w:r>
      <w:proofErr w:type="spellEnd"/>
      <w:r w:rsidRPr="00F032B4">
        <w:t xml:space="preserve"> </w:t>
      </w:r>
      <w:proofErr w:type="spellStart"/>
      <w:r w:rsidRPr="00F032B4">
        <w:t>gia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như</w:t>
      </w:r>
      <w:proofErr w:type="spellEnd"/>
      <w:r w:rsidRPr="00F032B4">
        <w:t xml:space="preserve"> </w:t>
      </w:r>
      <w:proofErr w:type="spellStart"/>
      <w:r w:rsidRPr="00F032B4">
        <w:t>Mỹ</w:t>
      </w:r>
      <w:proofErr w:type="spellEnd"/>
      <w:r w:rsidRPr="00F032B4">
        <w:t xml:space="preserve">, Trung Quốc, </w:t>
      </w:r>
      <w:proofErr w:type="spellStart"/>
      <w:r w:rsidRPr="00F032B4">
        <w:t>hoặc</w:t>
      </w:r>
      <w:proofErr w:type="spellEnd"/>
      <w:r w:rsidRPr="00F032B4">
        <w:t xml:space="preserve"> Liên </w:t>
      </w:r>
      <w:proofErr w:type="spellStart"/>
      <w:r w:rsidRPr="00F032B4">
        <w:t>minh</w:t>
      </w:r>
      <w:proofErr w:type="spellEnd"/>
      <w:r w:rsidRPr="00F032B4">
        <w:t xml:space="preserve"> </w:t>
      </w:r>
      <w:proofErr w:type="spellStart"/>
      <w:r w:rsidRPr="00F032B4">
        <w:t>châu</w:t>
      </w:r>
      <w:proofErr w:type="spellEnd"/>
      <w:r w:rsidRPr="00F032B4">
        <w:t xml:space="preserve"> </w:t>
      </w:r>
      <w:proofErr w:type="spellStart"/>
      <w:r w:rsidRPr="00F032B4">
        <w:t>Âu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tạo</w:t>
      </w:r>
      <w:proofErr w:type="spellEnd"/>
      <w:r w:rsidRPr="00F032B4">
        <w:t xml:space="preserve"> </w:t>
      </w:r>
      <w:proofErr w:type="spellStart"/>
      <w:r w:rsidRPr="00F032B4">
        <w:t>ra</w:t>
      </w:r>
      <w:proofErr w:type="spellEnd"/>
      <w:r w:rsidRPr="00F032B4">
        <w:t xml:space="preserve"> </w:t>
      </w:r>
      <w:proofErr w:type="spellStart"/>
      <w:r w:rsidRPr="00F032B4">
        <w:t>sự</w:t>
      </w:r>
      <w:proofErr w:type="spellEnd"/>
      <w:r w:rsidRPr="00F032B4">
        <w:t xml:space="preserve"> </w:t>
      </w:r>
      <w:proofErr w:type="spellStart"/>
      <w:r w:rsidRPr="00F032B4">
        <w:t>biến</w:t>
      </w:r>
      <w:proofErr w:type="spellEnd"/>
      <w:r w:rsidRPr="00F032B4">
        <w:t xml:space="preserve"> </w:t>
      </w:r>
      <w:proofErr w:type="spellStart"/>
      <w:r w:rsidRPr="00F032B4">
        <w:t>động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cho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Bitcoin. </w:t>
      </w:r>
      <w:proofErr w:type="spellStart"/>
      <w:r w:rsidRPr="00F032B4">
        <w:t>Sự</w:t>
      </w:r>
      <w:proofErr w:type="spellEnd"/>
      <w:r w:rsidRPr="00F032B4">
        <w:t xml:space="preserve"> </w:t>
      </w:r>
      <w:proofErr w:type="spellStart"/>
      <w:r w:rsidRPr="00F032B4">
        <w:t>chấp</w:t>
      </w:r>
      <w:proofErr w:type="spellEnd"/>
      <w:r w:rsidRPr="00F032B4">
        <w:t xml:space="preserve"> </w:t>
      </w:r>
      <w:proofErr w:type="spellStart"/>
      <w:r w:rsidRPr="00F032B4">
        <w:t>nhận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lệnh</w:t>
      </w:r>
      <w:proofErr w:type="spellEnd"/>
      <w:r w:rsidRPr="00F032B4">
        <w:t xml:space="preserve"> </w:t>
      </w:r>
      <w:proofErr w:type="spellStart"/>
      <w:r w:rsidRPr="00F032B4">
        <w:t>cấm</w:t>
      </w:r>
      <w:proofErr w:type="spellEnd"/>
      <w:r w:rsidRPr="00F032B4">
        <w:t xml:space="preserve"> </w:t>
      </w:r>
      <w:proofErr w:type="spellStart"/>
      <w:r w:rsidRPr="00F032B4">
        <w:t>từ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quốc</w:t>
      </w:r>
      <w:proofErr w:type="spellEnd"/>
      <w:r w:rsidRPr="00F032B4">
        <w:t xml:space="preserve"> </w:t>
      </w:r>
      <w:proofErr w:type="spellStart"/>
      <w:r w:rsidRPr="00F032B4">
        <w:t>gia</w:t>
      </w:r>
      <w:proofErr w:type="spellEnd"/>
      <w:r w:rsidRPr="00F032B4">
        <w:t xml:space="preserve"> </w:t>
      </w:r>
      <w:proofErr w:type="spellStart"/>
      <w:r w:rsidRPr="00F032B4">
        <w:t>này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ảnh</w:t>
      </w:r>
      <w:proofErr w:type="spellEnd"/>
      <w:r w:rsidRPr="00F032B4">
        <w:t xml:space="preserve"> </w:t>
      </w:r>
      <w:proofErr w:type="spellStart"/>
      <w:r w:rsidRPr="00F032B4">
        <w:t>hưởng</w:t>
      </w:r>
      <w:proofErr w:type="spellEnd"/>
      <w:r w:rsidRPr="00F032B4">
        <w:t xml:space="preserve"> </w:t>
      </w:r>
      <w:proofErr w:type="spellStart"/>
      <w:r w:rsidRPr="00F032B4">
        <w:t>trực</w:t>
      </w:r>
      <w:proofErr w:type="spellEnd"/>
      <w:r w:rsidRPr="00F032B4">
        <w:t xml:space="preserve"> </w:t>
      </w:r>
      <w:proofErr w:type="spellStart"/>
      <w:r w:rsidRPr="00F032B4">
        <w:t>tiếp</w:t>
      </w:r>
      <w:proofErr w:type="spellEnd"/>
      <w:r w:rsidRPr="00F032B4">
        <w:t xml:space="preserve"> </w:t>
      </w:r>
      <w:proofErr w:type="spellStart"/>
      <w:r w:rsidRPr="00F032B4">
        <w:t>đến</w:t>
      </w:r>
      <w:proofErr w:type="spellEnd"/>
      <w:r w:rsidRPr="00F032B4">
        <w:t xml:space="preserve"> </w:t>
      </w:r>
      <w:proofErr w:type="spellStart"/>
      <w:r w:rsidRPr="00F032B4">
        <w:t>nguồn</w:t>
      </w:r>
      <w:proofErr w:type="spellEnd"/>
      <w:r w:rsidRPr="00F032B4">
        <w:t xml:space="preserve"> </w:t>
      </w:r>
      <w:proofErr w:type="spellStart"/>
      <w:r w:rsidRPr="00F032B4">
        <w:t>cầu</w:t>
      </w:r>
      <w:proofErr w:type="spellEnd"/>
      <w:r w:rsidRPr="00F032B4">
        <w:t>.</w:t>
      </w:r>
    </w:p>
    <w:p w14:paraId="7FD3B556" w14:textId="77777777" w:rsidR="00F032B4" w:rsidRPr="00F032B4" w:rsidRDefault="00F032B4" w:rsidP="00F032B4">
      <w:pPr>
        <w:numPr>
          <w:ilvl w:val="0"/>
          <w:numId w:val="2"/>
        </w:numPr>
      </w:pPr>
      <w:proofErr w:type="spellStart"/>
      <w:r w:rsidRPr="00F032B4">
        <w:rPr>
          <w:b/>
          <w:bCs/>
        </w:rPr>
        <w:lastRenderedPageBreak/>
        <w:t>Nguồn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cung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cố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định</w:t>
      </w:r>
      <w:proofErr w:type="spellEnd"/>
      <w:r w:rsidRPr="00F032B4">
        <w:rPr>
          <w:b/>
          <w:bCs/>
        </w:rPr>
        <w:t>:</w:t>
      </w:r>
      <w:r w:rsidRPr="00F032B4">
        <w:t xml:space="preserve"> Bitcoin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tổng</w:t>
      </w:r>
      <w:proofErr w:type="spellEnd"/>
      <w:r w:rsidRPr="00F032B4">
        <w:t xml:space="preserve"> </w:t>
      </w:r>
      <w:proofErr w:type="spellStart"/>
      <w:r w:rsidRPr="00F032B4">
        <w:t>cung</w:t>
      </w:r>
      <w:proofErr w:type="spellEnd"/>
      <w:r w:rsidRPr="00F032B4">
        <w:t xml:space="preserve"> </w:t>
      </w:r>
      <w:proofErr w:type="spellStart"/>
      <w:r w:rsidRPr="00F032B4">
        <w:t>giới</w:t>
      </w:r>
      <w:proofErr w:type="spellEnd"/>
      <w:r w:rsidRPr="00F032B4">
        <w:t xml:space="preserve"> </w:t>
      </w:r>
      <w:proofErr w:type="spellStart"/>
      <w:r w:rsidRPr="00F032B4">
        <w:t>hạn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21 </w:t>
      </w:r>
      <w:proofErr w:type="spellStart"/>
      <w:r w:rsidRPr="00F032B4">
        <w:t>triệu</w:t>
      </w:r>
      <w:proofErr w:type="spellEnd"/>
      <w:r w:rsidRPr="00F032B4">
        <w:t xml:space="preserve"> </w:t>
      </w:r>
      <w:proofErr w:type="spellStart"/>
      <w:r w:rsidRPr="00F032B4">
        <w:t>đồng</w:t>
      </w:r>
      <w:proofErr w:type="spellEnd"/>
      <w:r w:rsidRPr="00F032B4">
        <w:t xml:space="preserve">, </w:t>
      </w:r>
      <w:proofErr w:type="spellStart"/>
      <w:r w:rsidRPr="00F032B4">
        <w:t>khiến</w:t>
      </w:r>
      <w:proofErr w:type="spellEnd"/>
      <w:r w:rsidRPr="00F032B4">
        <w:t xml:space="preserve"> </w:t>
      </w:r>
      <w:proofErr w:type="spellStart"/>
      <w:r w:rsidRPr="00F032B4">
        <w:t>nó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tính</w:t>
      </w:r>
      <w:proofErr w:type="spellEnd"/>
      <w:r w:rsidRPr="00F032B4">
        <w:t xml:space="preserve"> khan </w:t>
      </w:r>
      <w:proofErr w:type="spellStart"/>
      <w:r w:rsidRPr="00F032B4">
        <w:t>hiếm</w:t>
      </w:r>
      <w:proofErr w:type="spellEnd"/>
      <w:r w:rsidRPr="00F032B4">
        <w:t xml:space="preserve">. </w:t>
      </w:r>
      <w:proofErr w:type="spellStart"/>
      <w:r w:rsidRPr="00F032B4">
        <w:t>Điều</w:t>
      </w:r>
      <w:proofErr w:type="spellEnd"/>
      <w:r w:rsidRPr="00F032B4">
        <w:t xml:space="preserve"> </w:t>
      </w:r>
      <w:proofErr w:type="spellStart"/>
      <w:r w:rsidRPr="00F032B4">
        <w:t>này</w:t>
      </w:r>
      <w:proofErr w:type="spellEnd"/>
      <w:r w:rsidRPr="00F032B4">
        <w:t xml:space="preserve"> </w:t>
      </w:r>
      <w:proofErr w:type="spellStart"/>
      <w:r w:rsidRPr="00F032B4">
        <w:t>góp</w:t>
      </w:r>
      <w:proofErr w:type="spellEnd"/>
      <w:r w:rsidRPr="00F032B4">
        <w:t xml:space="preserve"> </w:t>
      </w:r>
      <w:proofErr w:type="spellStart"/>
      <w:r w:rsidRPr="00F032B4">
        <w:t>phần</w:t>
      </w:r>
      <w:proofErr w:type="spellEnd"/>
      <w:r w:rsidRPr="00F032B4">
        <w:t xml:space="preserve"> </w:t>
      </w:r>
      <w:proofErr w:type="spellStart"/>
      <w:r w:rsidRPr="00F032B4">
        <w:t>tạo</w:t>
      </w:r>
      <w:proofErr w:type="spellEnd"/>
      <w:r w:rsidRPr="00F032B4">
        <w:t xml:space="preserve"> </w:t>
      </w:r>
      <w:proofErr w:type="spellStart"/>
      <w:r w:rsidRPr="00F032B4">
        <w:t>nên</w:t>
      </w:r>
      <w:proofErr w:type="spellEnd"/>
      <w:r w:rsidRPr="00F032B4">
        <w:t xml:space="preserve"> </w:t>
      </w:r>
      <w:proofErr w:type="spellStart"/>
      <w:r w:rsidRPr="00F032B4">
        <w:t>đặc</w:t>
      </w:r>
      <w:proofErr w:type="spellEnd"/>
      <w:r w:rsidRPr="00F032B4">
        <w:t xml:space="preserve"> </w:t>
      </w:r>
      <w:proofErr w:type="spellStart"/>
      <w:r w:rsidRPr="00F032B4">
        <w:t>tính</w:t>
      </w:r>
      <w:proofErr w:type="spellEnd"/>
      <w:r w:rsidRPr="00F032B4">
        <w:t xml:space="preserve"> </w:t>
      </w:r>
      <w:proofErr w:type="spellStart"/>
      <w:r w:rsidRPr="00F032B4">
        <w:t>chống</w:t>
      </w:r>
      <w:proofErr w:type="spellEnd"/>
      <w:r w:rsidRPr="00F032B4">
        <w:t xml:space="preserve"> </w:t>
      </w:r>
      <w:proofErr w:type="spellStart"/>
      <w:r w:rsidRPr="00F032B4">
        <w:t>lạm</w:t>
      </w:r>
      <w:proofErr w:type="spellEnd"/>
      <w:r w:rsidRPr="00F032B4">
        <w:t xml:space="preserve"> </w:t>
      </w:r>
      <w:proofErr w:type="spellStart"/>
      <w:r w:rsidRPr="00F032B4">
        <w:t>phát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Bitcoin, </w:t>
      </w:r>
      <w:proofErr w:type="spellStart"/>
      <w:r w:rsidRPr="00F032B4">
        <w:t>đặc</w:t>
      </w:r>
      <w:proofErr w:type="spellEnd"/>
      <w:r w:rsidRPr="00F032B4">
        <w:t xml:space="preserve"> </w:t>
      </w:r>
      <w:proofErr w:type="spellStart"/>
      <w:r w:rsidRPr="00F032B4">
        <w:t>biệt</w:t>
      </w:r>
      <w:proofErr w:type="spellEnd"/>
      <w:r w:rsidRPr="00F032B4">
        <w:t xml:space="preserve"> </w:t>
      </w:r>
      <w:proofErr w:type="spellStart"/>
      <w:r w:rsidRPr="00F032B4">
        <w:t>trong</w:t>
      </w:r>
      <w:proofErr w:type="spellEnd"/>
      <w:r w:rsidRPr="00F032B4">
        <w:t xml:space="preserve"> </w:t>
      </w:r>
      <w:proofErr w:type="spellStart"/>
      <w:r w:rsidRPr="00F032B4">
        <w:t>những</w:t>
      </w:r>
      <w:proofErr w:type="spellEnd"/>
      <w:r w:rsidRPr="00F032B4">
        <w:t xml:space="preserve"> </w:t>
      </w:r>
      <w:proofErr w:type="spellStart"/>
      <w:r w:rsidRPr="00F032B4">
        <w:t>đợt</w:t>
      </w:r>
      <w:proofErr w:type="spellEnd"/>
      <w:r w:rsidRPr="00F032B4">
        <w:t xml:space="preserve"> "Halving" (</w:t>
      </w:r>
      <w:proofErr w:type="spellStart"/>
      <w:r w:rsidRPr="00F032B4">
        <w:t>giảm</w:t>
      </w:r>
      <w:proofErr w:type="spellEnd"/>
      <w:r w:rsidRPr="00F032B4">
        <w:t xml:space="preserve"> </w:t>
      </w:r>
      <w:proofErr w:type="spellStart"/>
      <w:r w:rsidRPr="00F032B4">
        <w:t>phần</w:t>
      </w:r>
      <w:proofErr w:type="spellEnd"/>
      <w:r w:rsidRPr="00F032B4">
        <w:t xml:space="preserve"> </w:t>
      </w:r>
      <w:proofErr w:type="spellStart"/>
      <w:r w:rsidRPr="00F032B4">
        <w:t>thưởng</w:t>
      </w:r>
      <w:proofErr w:type="spellEnd"/>
      <w:r w:rsidRPr="00F032B4">
        <w:t xml:space="preserve"> </w:t>
      </w:r>
      <w:proofErr w:type="spellStart"/>
      <w:r w:rsidRPr="00F032B4">
        <w:t>khối</w:t>
      </w:r>
      <w:proofErr w:type="spellEnd"/>
      <w:r w:rsidRPr="00F032B4">
        <w:t xml:space="preserve">) </w:t>
      </w:r>
      <w:proofErr w:type="spellStart"/>
      <w:r w:rsidRPr="00F032B4">
        <w:t>diễn</w:t>
      </w:r>
      <w:proofErr w:type="spellEnd"/>
      <w:r w:rsidRPr="00F032B4">
        <w:t xml:space="preserve"> </w:t>
      </w:r>
      <w:proofErr w:type="spellStart"/>
      <w:r w:rsidRPr="00F032B4">
        <w:t>ra</w:t>
      </w:r>
      <w:proofErr w:type="spellEnd"/>
      <w:r w:rsidRPr="00F032B4">
        <w:t xml:space="preserve"> 4 </w:t>
      </w:r>
      <w:proofErr w:type="spellStart"/>
      <w:r w:rsidRPr="00F032B4">
        <w:t>năm</w:t>
      </w:r>
      <w:proofErr w:type="spellEnd"/>
      <w:r w:rsidRPr="00F032B4">
        <w:t xml:space="preserve"> </w:t>
      </w:r>
      <w:proofErr w:type="spellStart"/>
      <w:r w:rsidRPr="00F032B4">
        <w:t>một</w:t>
      </w:r>
      <w:proofErr w:type="spellEnd"/>
      <w:r w:rsidRPr="00F032B4">
        <w:t xml:space="preserve"> </w:t>
      </w:r>
      <w:proofErr w:type="spellStart"/>
      <w:r w:rsidRPr="00F032B4">
        <w:t>lần</w:t>
      </w:r>
      <w:proofErr w:type="spellEnd"/>
      <w:r w:rsidRPr="00F032B4">
        <w:t xml:space="preserve">, </w:t>
      </w:r>
      <w:proofErr w:type="spellStart"/>
      <w:r w:rsidRPr="00F032B4">
        <w:t>làm</w:t>
      </w:r>
      <w:proofErr w:type="spellEnd"/>
      <w:r w:rsidRPr="00F032B4">
        <w:t xml:space="preserve"> </w:t>
      </w:r>
      <w:proofErr w:type="spellStart"/>
      <w:r w:rsidRPr="00F032B4">
        <w:t>giảm</w:t>
      </w:r>
      <w:proofErr w:type="spellEnd"/>
      <w:r w:rsidRPr="00F032B4">
        <w:t xml:space="preserve"> </w:t>
      </w:r>
      <w:proofErr w:type="spellStart"/>
      <w:r w:rsidRPr="00F032B4">
        <w:t>tốc</w:t>
      </w:r>
      <w:proofErr w:type="spellEnd"/>
      <w:r w:rsidRPr="00F032B4">
        <w:t xml:space="preserve"> </w:t>
      </w:r>
      <w:proofErr w:type="spellStart"/>
      <w:r w:rsidRPr="00F032B4">
        <w:t>độ</w:t>
      </w:r>
      <w:proofErr w:type="spellEnd"/>
      <w:r w:rsidRPr="00F032B4">
        <w:t xml:space="preserve"> </w:t>
      </w:r>
      <w:proofErr w:type="spellStart"/>
      <w:r w:rsidRPr="00F032B4">
        <w:t>phát</w:t>
      </w:r>
      <w:proofErr w:type="spellEnd"/>
      <w:r w:rsidRPr="00F032B4">
        <w:t xml:space="preserve"> </w:t>
      </w:r>
      <w:proofErr w:type="spellStart"/>
      <w:r w:rsidRPr="00F032B4">
        <w:t>hành</w:t>
      </w:r>
      <w:proofErr w:type="spellEnd"/>
      <w:r w:rsidRPr="00F032B4">
        <w:t xml:space="preserve"> Bitcoin </w:t>
      </w:r>
      <w:proofErr w:type="spellStart"/>
      <w:r w:rsidRPr="00F032B4">
        <w:t>mới</w:t>
      </w:r>
      <w:proofErr w:type="spellEnd"/>
      <w:r w:rsidRPr="00F032B4">
        <w:t xml:space="preserve">, </w:t>
      </w:r>
      <w:proofErr w:type="spellStart"/>
      <w:r w:rsidRPr="00F032B4">
        <w:t>tác</w:t>
      </w:r>
      <w:proofErr w:type="spellEnd"/>
      <w:r w:rsidRPr="00F032B4">
        <w:t xml:space="preserve"> </w:t>
      </w:r>
      <w:proofErr w:type="spellStart"/>
      <w:r w:rsidRPr="00F032B4">
        <w:t>động</w:t>
      </w:r>
      <w:proofErr w:type="spellEnd"/>
      <w:r w:rsidRPr="00F032B4">
        <w:t xml:space="preserve"> </w:t>
      </w:r>
      <w:proofErr w:type="spellStart"/>
      <w:r w:rsidRPr="00F032B4">
        <w:t>lên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</w:t>
      </w:r>
      <w:proofErr w:type="spellStart"/>
      <w:r w:rsidRPr="00F032B4">
        <w:t>cả</w:t>
      </w:r>
      <w:proofErr w:type="spellEnd"/>
      <w:r w:rsidRPr="00F032B4">
        <w:t>.</w:t>
      </w:r>
    </w:p>
    <w:p w14:paraId="77E0A3FE" w14:textId="77777777" w:rsidR="00F032B4" w:rsidRPr="00F032B4" w:rsidRDefault="00F032B4" w:rsidP="00F032B4">
      <w:pPr>
        <w:numPr>
          <w:ilvl w:val="0"/>
          <w:numId w:val="2"/>
        </w:numPr>
      </w:pPr>
      <w:r w:rsidRPr="00F032B4">
        <w:rPr>
          <w:b/>
          <w:bCs/>
        </w:rPr>
        <w:t xml:space="preserve">Công </w:t>
      </w:r>
      <w:proofErr w:type="spellStart"/>
      <w:r w:rsidRPr="00F032B4">
        <w:rPr>
          <w:b/>
          <w:bCs/>
        </w:rPr>
        <w:t>nghệ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và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sự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phát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triển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của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mạng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lưới</w:t>
      </w:r>
      <w:proofErr w:type="spellEnd"/>
      <w:r w:rsidRPr="00F032B4">
        <w:rPr>
          <w:b/>
          <w:bCs/>
        </w:rPr>
        <w:t>:</w:t>
      </w:r>
      <w:r w:rsidRPr="00F032B4">
        <w:t xml:space="preserve"> Các </w:t>
      </w:r>
      <w:proofErr w:type="spellStart"/>
      <w:r w:rsidRPr="00F032B4">
        <w:t>cải</w:t>
      </w:r>
      <w:proofErr w:type="spellEnd"/>
      <w:r w:rsidRPr="00F032B4">
        <w:t xml:space="preserve"> </w:t>
      </w:r>
      <w:proofErr w:type="spellStart"/>
      <w:r w:rsidRPr="00F032B4">
        <w:t>tiến</w:t>
      </w:r>
      <w:proofErr w:type="spellEnd"/>
      <w:r w:rsidRPr="00F032B4">
        <w:t xml:space="preserve"> </w:t>
      </w:r>
      <w:proofErr w:type="spellStart"/>
      <w:r w:rsidRPr="00F032B4">
        <w:t>về</w:t>
      </w:r>
      <w:proofErr w:type="spellEnd"/>
      <w:r w:rsidRPr="00F032B4">
        <w:t xml:space="preserve"> </w:t>
      </w:r>
      <w:proofErr w:type="spellStart"/>
      <w:r w:rsidRPr="00F032B4">
        <w:t>công</w:t>
      </w:r>
      <w:proofErr w:type="spellEnd"/>
      <w:r w:rsidRPr="00F032B4">
        <w:t xml:space="preserve"> </w:t>
      </w:r>
      <w:proofErr w:type="spellStart"/>
      <w:r w:rsidRPr="00F032B4">
        <w:t>nghệ</w:t>
      </w:r>
      <w:proofErr w:type="spellEnd"/>
      <w:r w:rsidRPr="00F032B4">
        <w:t xml:space="preserve"> </w:t>
      </w:r>
      <w:proofErr w:type="spellStart"/>
      <w:r w:rsidRPr="00F032B4">
        <w:t>như</w:t>
      </w:r>
      <w:proofErr w:type="spellEnd"/>
      <w:r w:rsidRPr="00F032B4">
        <w:t xml:space="preserve"> Lightning Network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nâng</w:t>
      </w:r>
      <w:proofErr w:type="spellEnd"/>
      <w:r w:rsidRPr="00F032B4">
        <w:t xml:space="preserve"> </w:t>
      </w:r>
      <w:proofErr w:type="spellStart"/>
      <w:r w:rsidRPr="00F032B4">
        <w:t>cấp</w:t>
      </w:r>
      <w:proofErr w:type="spellEnd"/>
      <w:r w:rsidRPr="00F032B4">
        <w:t xml:space="preserve"> </w:t>
      </w:r>
      <w:proofErr w:type="spellStart"/>
      <w:r w:rsidRPr="00F032B4">
        <w:t>về</w:t>
      </w:r>
      <w:proofErr w:type="spellEnd"/>
      <w:r w:rsidRPr="00F032B4">
        <w:t xml:space="preserve"> </w:t>
      </w:r>
      <w:proofErr w:type="spellStart"/>
      <w:r w:rsidRPr="00F032B4">
        <w:t>bảo</w:t>
      </w:r>
      <w:proofErr w:type="spellEnd"/>
      <w:r w:rsidRPr="00F032B4">
        <w:t xml:space="preserve"> </w:t>
      </w:r>
      <w:proofErr w:type="spellStart"/>
      <w:r w:rsidRPr="00F032B4">
        <w:t>mật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tốc</w:t>
      </w:r>
      <w:proofErr w:type="spellEnd"/>
      <w:r w:rsidRPr="00F032B4">
        <w:t xml:space="preserve"> </w:t>
      </w:r>
      <w:proofErr w:type="spellStart"/>
      <w:r w:rsidRPr="00F032B4">
        <w:t>độ</w:t>
      </w:r>
      <w:proofErr w:type="spellEnd"/>
      <w:r w:rsidRPr="00F032B4">
        <w:t xml:space="preserve"> </w:t>
      </w:r>
      <w:proofErr w:type="spellStart"/>
      <w:r w:rsidRPr="00F032B4">
        <w:t>giao</w:t>
      </w:r>
      <w:proofErr w:type="spellEnd"/>
      <w:r w:rsidRPr="00F032B4">
        <w:t xml:space="preserve"> </w:t>
      </w:r>
      <w:proofErr w:type="spellStart"/>
      <w:r w:rsidRPr="00F032B4">
        <w:t>dịch</w:t>
      </w:r>
      <w:proofErr w:type="spellEnd"/>
      <w:r w:rsidRPr="00F032B4">
        <w:t xml:space="preserve"> </w:t>
      </w:r>
      <w:proofErr w:type="spellStart"/>
      <w:r w:rsidRPr="00F032B4">
        <w:t>cũng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ảnh</w:t>
      </w:r>
      <w:proofErr w:type="spellEnd"/>
      <w:r w:rsidRPr="00F032B4">
        <w:t xml:space="preserve"> </w:t>
      </w:r>
      <w:proofErr w:type="spellStart"/>
      <w:r w:rsidRPr="00F032B4">
        <w:t>hưởng</w:t>
      </w:r>
      <w:proofErr w:type="spellEnd"/>
      <w:r w:rsidRPr="00F032B4">
        <w:t xml:space="preserve"> </w:t>
      </w:r>
      <w:proofErr w:type="spellStart"/>
      <w:r w:rsidRPr="00F032B4">
        <w:t>đến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</w:t>
      </w:r>
      <w:proofErr w:type="spellStart"/>
      <w:r w:rsidRPr="00F032B4">
        <w:t>trị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Bitcoin, </w:t>
      </w:r>
      <w:proofErr w:type="spellStart"/>
      <w:r w:rsidRPr="00F032B4">
        <w:t>đặc</w:t>
      </w:r>
      <w:proofErr w:type="spellEnd"/>
      <w:r w:rsidRPr="00F032B4">
        <w:t xml:space="preserve"> </w:t>
      </w:r>
      <w:proofErr w:type="spellStart"/>
      <w:r w:rsidRPr="00F032B4">
        <w:t>biệt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</w:t>
      </w:r>
      <w:proofErr w:type="spellStart"/>
      <w:r w:rsidRPr="00F032B4">
        <w:t>về</w:t>
      </w:r>
      <w:proofErr w:type="spellEnd"/>
      <w:r w:rsidRPr="00F032B4">
        <w:t xml:space="preserve"> </w:t>
      </w:r>
      <w:proofErr w:type="spellStart"/>
      <w:r w:rsidRPr="00F032B4">
        <w:t>tính</w:t>
      </w:r>
      <w:proofErr w:type="spellEnd"/>
      <w:r w:rsidRPr="00F032B4">
        <w:t xml:space="preserve"> </w:t>
      </w:r>
      <w:proofErr w:type="spellStart"/>
      <w:r w:rsidRPr="00F032B4">
        <w:t>ứng</w:t>
      </w:r>
      <w:proofErr w:type="spellEnd"/>
      <w:r w:rsidRPr="00F032B4">
        <w:t xml:space="preserve"> </w:t>
      </w:r>
      <w:proofErr w:type="spellStart"/>
      <w:r w:rsidRPr="00F032B4">
        <w:t>dụng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phí</w:t>
      </w:r>
      <w:proofErr w:type="spellEnd"/>
      <w:r w:rsidRPr="00F032B4">
        <w:t xml:space="preserve"> </w:t>
      </w:r>
      <w:proofErr w:type="spellStart"/>
      <w:r w:rsidRPr="00F032B4">
        <w:t>giao</w:t>
      </w:r>
      <w:proofErr w:type="spellEnd"/>
      <w:r w:rsidRPr="00F032B4">
        <w:t xml:space="preserve"> </w:t>
      </w:r>
      <w:proofErr w:type="spellStart"/>
      <w:r w:rsidRPr="00F032B4">
        <w:t>dịch</w:t>
      </w:r>
      <w:proofErr w:type="spellEnd"/>
      <w:r w:rsidRPr="00F032B4">
        <w:t>.</w:t>
      </w:r>
    </w:p>
    <w:p w14:paraId="310B5D0F" w14:textId="77777777" w:rsidR="00F032B4" w:rsidRPr="00F032B4" w:rsidRDefault="00F032B4" w:rsidP="00F032B4">
      <w:pPr>
        <w:rPr>
          <w:b/>
          <w:bCs/>
        </w:rPr>
      </w:pPr>
      <w:r w:rsidRPr="00F032B4">
        <w:rPr>
          <w:b/>
          <w:bCs/>
        </w:rPr>
        <w:t xml:space="preserve">3. </w:t>
      </w:r>
      <w:proofErr w:type="spellStart"/>
      <w:r w:rsidRPr="00F032B4">
        <w:rPr>
          <w:b/>
          <w:bCs/>
        </w:rPr>
        <w:t>Phân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tích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tâm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lý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thị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trường</w:t>
      </w:r>
      <w:proofErr w:type="spellEnd"/>
    </w:p>
    <w:p w14:paraId="1BFDCB70" w14:textId="77777777" w:rsidR="00F032B4" w:rsidRPr="00F032B4" w:rsidRDefault="00F032B4" w:rsidP="00F032B4">
      <w:pPr>
        <w:numPr>
          <w:ilvl w:val="0"/>
          <w:numId w:val="3"/>
        </w:numPr>
      </w:pPr>
      <w:proofErr w:type="spellStart"/>
      <w:r w:rsidRPr="00F032B4">
        <w:rPr>
          <w:b/>
          <w:bCs/>
        </w:rPr>
        <w:t>Chỉ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số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Sợ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hãi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và</w:t>
      </w:r>
      <w:proofErr w:type="spellEnd"/>
      <w:r w:rsidRPr="00F032B4">
        <w:rPr>
          <w:b/>
          <w:bCs/>
        </w:rPr>
        <w:t xml:space="preserve"> Tham lam (Fear and Greed Index):</w:t>
      </w:r>
      <w:r w:rsidRPr="00F032B4">
        <w:t xml:space="preserve"> </w:t>
      </w:r>
      <w:proofErr w:type="spellStart"/>
      <w:r w:rsidRPr="00F032B4">
        <w:t>Chỉ</w:t>
      </w:r>
      <w:proofErr w:type="spellEnd"/>
      <w:r w:rsidRPr="00F032B4">
        <w:t xml:space="preserve"> </w:t>
      </w:r>
      <w:proofErr w:type="spellStart"/>
      <w:r w:rsidRPr="00F032B4">
        <w:t>số</w:t>
      </w:r>
      <w:proofErr w:type="spellEnd"/>
      <w:r w:rsidRPr="00F032B4">
        <w:t xml:space="preserve"> </w:t>
      </w:r>
      <w:proofErr w:type="spellStart"/>
      <w:r w:rsidRPr="00F032B4">
        <w:t>này</w:t>
      </w:r>
      <w:proofErr w:type="spellEnd"/>
      <w:r w:rsidRPr="00F032B4">
        <w:t xml:space="preserve"> </w:t>
      </w:r>
      <w:proofErr w:type="spellStart"/>
      <w:r w:rsidRPr="00F032B4">
        <w:t>đo</w:t>
      </w:r>
      <w:proofErr w:type="spellEnd"/>
      <w:r w:rsidRPr="00F032B4">
        <w:t xml:space="preserve"> </w:t>
      </w:r>
      <w:proofErr w:type="spellStart"/>
      <w:r w:rsidRPr="00F032B4">
        <w:t>lường</w:t>
      </w:r>
      <w:proofErr w:type="spellEnd"/>
      <w:r w:rsidRPr="00F032B4">
        <w:t xml:space="preserve"> </w:t>
      </w:r>
      <w:proofErr w:type="spellStart"/>
      <w:r w:rsidRPr="00F032B4">
        <w:t>mức</w:t>
      </w:r>
      <w:proofErr w:type="spellEnd"/>
      <w:r w:rsidRPr="00F032B4">
        <w:t xml:space="preserve"> </w:t>
      </w:r>
      <w:proofErr w:type="spellStart"/>
      <w:r w:rsidRPr="00F032B4">
        <w:t>độ</w:t>
      </w:r>
      <w:proofErr w:type="spellEnd"/>
      <w:r w:rsidRPr="00F032B4">
        <w:t xml:space="preserve"> </w:t>
      </w:r>
      <w:proofErr w:type="spellStart"/>
      <w:r w:rsidRPr="00F032B4">
        <w:t>sợ</w:t>
      </w:r>
      <w:proofErr w:type="spellEnd"/>
      <w:r w:rsidRPr="00F032B4">
        <w:t xml:space="preserve"> </w:t>
      </w:r>
      <w:proofErr w:type="spellStart"/>
      <w:r w:rsidRPr="00F032B4">
        <w:t>hãi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tham</w:t>
      </w:r>
      <w:proofErr w:type="spellEnd"/>
      <w:r w:rsidRPr="00F032B4">
        <w:t xml:space="preserve"> lam </w:t>
      </w:r>
      <w:proofErr w:type="spellStart"/>
      <w:r w:rsidRPr="00F032B4">
        <w:t>của</w:t>
      </w:r>
      <w:proofErr w:type="spellEnd"/>
      <w:r w:rsidRPr="00F032B4">
        <w:t xml:space="preserve"> </w:t>
      </w:r>
      <w:proofErr w:type="spellStart"/>
      <w:r w:rsidRPr="00F032B4">
        <w:t>thị</w:t>
      </w:r>
      <w:proofErr w:type="spellEnd"/>
      <w:r w:rsidRPr="00F032B4">
        <w:t xml:space="preserve"> </w:t>
      </w:r>
      <w:proofErr w:type="spellStart"/>
      <w:r w:rsidRPr="00F032B4">
        <w:t>trường</w:t>
      </w:r>
      <w:proofErr w:type="spellEnd"/>
      <w:r w:rsidRPr="00F032B4">
        <w:t xml:space="preserve">. Khi </w:t>
      </w:r>
      <w:proofErr w:type="spellStart"/>
      <w:r w:rsidRPr="00F032B4">
        <w:t>chỉ</w:t>
      </w:r>
      <w:proofErr w:type="spellEnd"/>
      <w:r w:rsidRPr="00F032B4">
        <w:t xml:space="preserve"> </w:t>
      </w:r>
      <w:proofErr w:type="spellStart"/>
      <w:r w:rsidRPr="00F032B4">
        <w:t>số</w:t>
      </w:r>
      <w:proofErr w:type="spellEnd"/>
      <w:r w:rsidRPr="00F032B4">
        <w:t xml:space="preserve"> ở </w:t>
      </w:r>
      <w:proofErr w:type="spellStart"/>
      <w:r w:rsidRPr="00F032B4">
        <w:t>mức</w:t>
      </w:r>
      <w:proofErr w:type="spellEnd"/>
      <w:r w:rsidRPr="00F032B4">
        <w:t xml:space="preserve"> </w:t>
      </w:r>
      <w:proofErr w:type="spellStart"/>
      <w:r w:rsidRPr="00F032B4">
        <w:t>tham</w:t>
      </w:r>
      <w:proofErr w:type="spellEnd"/>
      <w:r w:rsidRPr="00F032B4">
        <w:t xml:space="preserve"> lam </w:t>
      </w:r>
      <w:proofErr w:type="spellStart"/>
      <w:r w:rsidRPr="00F032B4">
        <w:t>cao</w:t>
      </w:r>
      <w:proofErr w:type="spellEnd"/>
      <w:r w:rsidRPr="00F032B4">
        <w:t xml:space="preserve">, </w:t>
      </w:r>
      <w:proofErr w:type="spellStart"/>
      <w:r w:rsidRPr="00F032B4">
        <w:t>thị</w:t>
      </w:r>
      <w:proofErr w:type="spellEnd"/>
      <w:r w:rsidRPr="00F032B4">
        <w:t xml:space="preserve"> </w:t>
      </w:r>
      <w:proofErr w:type="spellStart"/>
      <w:r w:rsidRPr="00F032B4">
        <w:t>trường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bị</w:t>
      </w:r>
      <w:proofErr w:type="spellEnd"/>
      <w:r w:rsidRPr="00F032B4">
        <w:t xml:space="preserve"> </w:t>
      </w:r>
      <w:proofErr w:type="spellStart"/>
      <w:r w:rsidRPr="00F032B4">
        <w:t>mua</w:t>
      </w:r>
      <w:proofErr w:type="spellEnd"/>
      <w:r w:rsidRPr="00F032B4">
        <w:t xml:space="preserve"> </w:t>
      </w:r>
      <w:proofErr w:type="spellStart"/>
      <w:r w:rsidRPr="00F032B4">
        <w:t>quá</w:t>
      </w:r>
      <w:proofErr w:type="spellEnd"/>
      <w:r w:rsidRPr="00F032B4">
        <w:t xml:space="preserve"> </w:t>
      </w:r>
      <w:proofErr w:type="spellStart"/>
      <w:r w:rsidRPr="00F032B4">
        <w:t>mức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nguy</w:t>
      </w:r>
      <w:proofErr w:type="spellEnd"/>
      <w:r w:rsidRPr="00F032B4">
        <w:t xml:space="preserve"> </w:t>
      </w:r>
      <w:proofErr w:type="spellStart"/>
      <w:r w:rsidRPr="00F032B4">
        <w:t>cơ</w:t>
      </w:r>
      <w:proofErr w:type="spellEnd"/>
      <w:r w:rsidRPr="00F032B4">
        <w:t xml:space="preserve"> </w:t>
      </w:r>
      <w:proofErr w:type="spellStart"/>
      <w:r w:rsidRPr="00F032B4">
        <w:t>điều</w:t>
      </w:r>
      <w:proofErr w:type="spellEnd"/>
      <w:r w:rsidRPr="00F032B4">
        <w:t xml:space="preserve"> </w:t>
      </w:r>
      <w:proofErr w:type="spellStart"/>
      <w:r w:rsidRPr="00F032B4">
        <w:t>chỉnh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. </w:t>
      </w:r>
      <w:proofErr w:type="spellStart"/>
      <w:r w:rsidRPr="00F032B4">
        <w:t>Ngược</w:t>
      </w:r>
      <w:proofErr w:type="spellEnd"/>
      <w:r w:rsidRPr="00F032B4">
        <w:t xml:space="preserve"> </w:t>
      </w:r>
      <w:proofErr w:type="spellStart"/>
      <w:r w:rsidRPr="00F032B4">
        <w:t>lại</w:t>
      </w:r>
      <w:proofErr w:type="spellEnd"/>
      <w:r w:rsidRPr="00F032B4">
        <w:t xml:space="preserve">, </w:t>
      </w:r>
      <w:proofErr w:type="spellStart"/>
      <w:r w:rsidRPr="00F032B4">
        <w:t>khi</w:t>
      </w:r>
      <w:proofErr w:type="spellEnd"/>
      <w:r w:rsidRPr="00F032B4">
        <w:t xml:space="preserve"> </w:t>
      </w:r>
      <w:proofErr w:type="spellStart"/>
      <w:r w:rsidRPr="00F032B4">
        <w:t>chỉ</w:t>
      </w:r>
      <w:proofErr w:type="spellEnd"/>
      <w:r w:rsidRPr="00F032B4">
        <w:t xml:space="preserve"> </w:t>
      </w:r>
      <w:proofErr w:type="spellStart"/>
      <w:r w:rsidRPr="00F032B4">
        <w:t>số</w:t>
      </w:r>
      <w:proofErr w:type="spellEnd"/>
      <w:r w:rsidRPr="00F032B4">
        <w:t xml:space="preserve"> ở </w:t>
      </w:r>
      <w:proofErr w:type="spellStart"/>
      <w:r w:rsidRPr="00F032B4">
        <w:t>mức</w:t>
      </w:r>
      <w:proofErr w:type="spellEnd"/>
      <w:r w:rsidRPr="00F032B4">
        <w:t xml:space="preserve"> </w:t>
      </w:r>
      <w:proofErr w:type="spellStart"/>
      <w:r w:rsidRPr="00F032B4">
        <w:t>sợ</w:t>
      </w:r>
      <w:proofErr w:type="spellEnd"/>
      <w:r w:rsidRPr="00F032B4">
        <w:t xml:space="preserve"> </w:t>
      </w:r>
      <w:proofErr w:type="spellStart"/>
      <w:r w:rsidRPr="00F032B4">
        <w:t>hãi</w:t>
      </w:r>
      <w:proofErr w:type="spellEnd"/>
      <w:r w:rsidRPr="00F032B4">
        <w:t xml:space="preserve"> </w:t>
      </w:r>
      <w:proofErr w:type="spellStart"/>
      <w:r w:rsidRPr="00F032B4">
        <w:t>cao</w:t>
      </w:r>
      <w:proofErr w:type="spellEnd"/>
      <w:r w:rsidRPr="00F032B4">
        <w:t xml:space="preserve">, </w:t>
      </w:r>
      <w:proofErr w:type="spellStart"/>
      <w:r w:rsidRPr="00F032B4">
        <w:t>đó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</w:t>
      </w:r>
      <w:proofErr w:type="spellStart"/>
      <w:r w:rsidRPr="00F032B4">
        <w:t>dấu</w:t>
      </w:r>
      <w:proofErr w:type="spellEnd"/>
      <w:r w:rsidRPr="00F032B4">
        <w:t xml:space="preserve"> </w:t>
      </w:r>
      <w:proofErr w:type="spellStart"/>
      <w:r w:rsidRPr="00F032B4">
        <w:t>hiệu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</w:t>
      </w:r>
      <w:proofErr w:type="spellStart"/>
      <w:r w:rsidRPr="00F032B4">
        <w:t>điểm</w:t>
      </w:r>
      <w:proofErr w:type="spellEnd"/>
      <w:r w:rsidRPr="00F032B4">
        <w:t xml:space="preserve"> </w:t>
      </w:r>
      <w:proofErr w:type="spellStart"/>
      <w:r w:rsidRPr="00F032B4">
        <w:t>mua</w:t>
      </w:r>
      <w:proofErr w:type="spellEnd"/>
      <w:r w:rsidRPr="00F032B4">
        <w:t xml:space="preserve"> </w:t>
      </w:r>
      <w:proofErr w:type="spellStart"/>
      <w:r w:rsidRPr="00F032B4">
        <w:t>tốt</w:t>
      </w:r>
      <w:proofErr w:type="spellEnd"/>
      <w:r w:rsidRPr="00F032B4">
        <w:t>.</w:t>
      </w:r>
    </w:p>
    <w:p w14:paraId="727249FF" w14:textId="77777777" w:rsidR="00F032B4" w:rsidRPr="00F032B4" w:rsidRDefault="00F032B4" w:rsidP="00F032B4">
      <w:pPr>
        <w:numPr>
          <w:ilvl w:val="0"/>
          <w:numId w:val="3"/>
        </w:numPr>
      </w:pPr>
      <w:proofErr w:type="spellStart"/>
      <w:r w:rsidRPr="00F032B4">
        <w:rPr>
          <w:b/>
          <w:bCs/>
        </w:rPr>
        <w:t>Hoạt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động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của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cá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voi</w:t>
      </w:r>
      <w:proofErr w:type="spellEnd"/>
      <w:r w:rsidRPr="00F032B4">
        <w:rPr>
          <w:b/>
          <w:bCs/>
        </w:rPr>
        <w:t xml:space="preserve"> (whales):</w:t>
      </w:r>
      <w:r w:rsidRPr="00F032B4">
        <w:t xml:space="preserve"> Giao </w:t>
      </w:r>
      <w:proofErr w:type="spellStart"/>
      <w:r w:rsidRPr="00F032B4">
        <w:t>dịch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từ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“</w:t>
      </w:r>
      <w:proofErr w:type="spellStart"/>
      <w:r w:rsidRPr="00F032B4">
        <w:t>cá</w:t>
      </w:r>
      <w:proofErr w:type="spellEnd"/>
      <w:r w:rsidRPr="00F032B4">
        <w:t xml:space="preserve"> </w:t>
      </w:r>
      <w:proofErr w:type="spellStart"/>
      <w:r w:rsidRPr="00F032B4">
        <w:t>voi</w:t>
      </w:r>
      <w:proofErr w:type="spellEnd"/>
      <w:r w:rsidRPr="00F032B4">
        <w:t>” (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nhà</w:t>
      </w:r>
      <w:proofErr w:type="spellEnd"/>
      <w:r w:rsidRPr="00F032B4">
        <w:t xml:space="preserve"> </w:t>
      </w:r>
      <w:proofErr w:type="spellStart"/>
      <w:r w:rsidRPr="00F032B4">
        <w:t>đầu</w:t>
      </w:r>
      <w:proofErr w:type="spellEnd"/>
      <w:r w:rsidRPr="00F032B4">
        <w:t xml:space="preserve"> </w:t>
      </w:r>
      <w:proofErr w:type="spellStart"/>
      <w:r w:rsidRPr="00F032B4">
        <w:t>tư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sở</w:t>
      </w:r>
      <w:proofErr w:type="spellEnd"/>
      <w:r w:rsidRPr="00F032B4">
        <w:t xml:space="preserve"> </w:t>
      </w:r>
      <w:proofErr w:type="spellStart"/>
      <w:r w:rsidRPr="00F032B4">
        <w:t>hữu</w:t>
      </w:r>
      <w:proofErr w:type="spellEnd"/>
      <w:r w:rsidRPr="00F032B4">
        <w:t xml:space="preserve"> </w:t>
      </w:r>
      <w:proofErr w:type="spellStart"/>
      <w:r w:rsidRPr="00F032B4">
        <w:t>lượng</w:t>
      </w:r>
      <w:proofErr w:type="spellEnd"/>
      <w:r w:rsidRPr="00F032B4">
        <w:t xml:space="preserve"> Bitcoin </w:t>
      </w:r>
      <w:proofErr w:type="spellStart"/>
      <w:r w:rsidRPr="00F032B4">
        <w:t>lớn</w:t>
      </w:r>
      <w:proofErr w:type="spellEnd"/>
      <w:r w:rsidRPr="00F032B4">
        <w:t xml:space="preserve">)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tạo</w:t>
      </w:r>
      <w:proofErr w:type="spellEnd"/>
      <w:r w:rsidRPr="00F032B4">
        <w:t xml:space="preserve"> </w:t>
      </w:r>
      <w:proofErr w:type="spellStart"/>
      <w:r w:rsidRPr="00F032B4">
        <w:t>ra</w:t>
      </w:r>
      <w:proofErr w:type="spellEnd"/>
      <w:r w:rsidRPr="00F032B4">
        <w:t xml:space="preserve"> </w:t>
      </w:r>
      <w:proofErr w:type="spellStart"/>
      <w:r w:rsidRPr="00F032B4">
        <w:t>biến</w:t>
      </w:r>
      <w:proofErr w:type="spellEnd"/>
      <w:r w:rsidRPr="00F032B4">
        <w:t xml:space="preserve"> </w:t>
      </w:r>
      <w:proofErr w:type="spellStart"/>
      <w:r w:rsidRPr="00F032B4">
        <w:t>động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</w:t>
      </w:r>
      <w:proofErr w:type="spellStart"/>
      <w:r w:rsidRPr="00F032B4">
        <w:t>đáng</w:t>
      </w:r>
      <w:proofErr w:type="spellEnd"/>
      <w:r w:rsidRPr="00F032B4">
        <w:t xml:space="preserve"> </w:t>
      </w:r>
      <w:proofErr w:type="spellStart"/>
      <w:r w:rsidRPr="00F032B4">
        <w:t>kể</w:t>
      </w:r>
      <w:proofErr w:type="spellEnd"/>
      <w:r w:rsidRPr="00F032B4">
        <w:t xml:space="preserve">. Theo </w:t>
      </w:r>
      <w:proofErr w:type="spellStart"/>
      <w:r w:rsidRPr="00F032B4">
        <w:t>dõi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địa</w:t>
      </w:r>
      <w:proofErr w:type="spellEnd"/>
      <w:r w:rsidRPr="00F032B4">
        <w:t xml:space="preserve"> </w:t>
      </w:r>
      <w:proofErr w:type="spellStart"/>
      <w:r w:rsidRPr="00F032B4">
        <w:t>chỉ</w:t>
      </w:r>
      <w:proofErr w:type="spellEnd"/>
      <w:r w:rsidRPr="00F032B4">
        <w:t xml:space="preserve"> </w:t>
      </w:r>
      <w:proofErr w:type="spellStart"/>
      <w:r w:rsidRPr="00F032B4">
        <w:t>ví</w:t>
      </w:r>
      <w:proofErr w:type="spellEnd"/>
      <w:r w:rsidRPr="00F032B4">
        <w:t xml:space="preserve"> </w:t>
      </w:r>
      <w:proofErr w:type="spellStart"/>
      <w:r w:rsidRPr="00F032B4">
        <w:t>cá</w:t>
      </w:r>
      <w:proofErr w:type="spellEnd"/>
      <w:r w:rsidRPr="00F032B4">
        <w:t xml:space="preserve"> </w:t>
      </w:r>
      <w:proofErr w:type="spellStart"/>
      <w:r w:rsidRPr="00F032B4">
        <w:t>voi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giao</w:t>
      </w:r>
      <w:proofErr w:type="spellEnd"/>
      <w:r w:rsidRPr="00F032B4">
        <w:t xml:space="preserve"> </w:t>
      </w:r>
      <w:proofErr w:type="spellStart"/>
      <w:r w:rsidRPr="00F032B4">
        <w:t>dịch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trên</w:t>
      </w:r>
      <w:proofErr w:type="spellEnd"/>
      <w:r w:rsidRPr="00F032B4">
        <w:t xml:space="preserve"> </w:t>
      </w:r>
      <w:proofErr w:type="spellStart"/>
      <w:r w:rsidRPr="00F032B4">
        <w:t>chuỗi</w:t>
      </w:r>
      <w:proofErr w:type="spellEnd"/>
      <w:r w:rsidRPr="00F032B4">
        <w:t xml:space="preserve">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cung</w:t>
      </w:r>
      <w:proofErr w:type="spellEnd"/>
      <w:r w:rsidRPr="00F032B4">
        <w:t xml:space="preserve"> </w:t>
      </w:r>
      <w:proofErr w:type="spellStart"/>
      <w:r w:rsidRPr="00F032B4">
        <w:t>cấp</w:t>
      </w:r>
      <w:proofErr w:type="spellEnd"/>
      <w:r w:rsidRPr="00F032B4">
        <w:t xml:space="preserve"> </w:t>
      </w:r>
      <w:proofErr w:type="spellStart"/>
      <w:r w:rsidRPr="00F032B4">
        <w:t>tín</w:t>
      </w:r>
      <w:proofErr w:type="spellEnd"/>
      <w:r w:rsidRPr="00F032B4">
        <w:t xml:space="preserve"> </w:t>
      </w:r>
      <w:proofErr w:type="spellStart"/>
      <w:r w:rsidRPr="00F032B4">
        <w:t>hiệu</w:t>
      </w:r>
      <w:proofErr w:type="spellEnd"/>
      <w:r w:rsidRPr="00F032B4">
        <w:t xml:space="preserve"> </w:t>
      </w:r>
      <w:proofErr w:type="spellStart"/>
      <w:r w:rsidRPr="00F032B4">
        <w:t>về</w:t>
      </w:r>
      <w:proofErr w:type="spellEnd"/>
      <w:r w:rsidRPr="00F032B4">
        <w:t xml:space="preserve"> </w:t>
      </w:r>
      <w:proofErr w:type="spellStart"/>
      <w:r w:rsidRPr="00F032B4">
        <w:t>biến</w:t>
      </w:r>
      <w:proofErr w:type="spellEnd"/>
      <w:r w:rsidRPr="00F032B4">
        <w:t xml:space="preserve"> </w:t>
      </w:r>
      <w:proofErr w:type="spellStart"/>
      <w:r w:rsidRPr="00F032B4">
        <w:t>động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</w:t>
      </w:r>
      <w:proofErr w:type="spellStart"/>
      <w:r w:rsidRPr="00F032B4">
        <w:t>trong</w:t>
      </w:r>
      <w:proofErr w:type="spellEnd"/>
      <w:r w:rsidRPr="00F032B4">
        <w:t xml:space="preserve"> </w:t>
      </w:r>
      <w:proofErr w:type="spellStart"/>
      <w:r w:rsidRPr="00F032B4">
        <w:t>ngắn</w:t>
      </w:r>
      <w:proofErr w:type="spellEnd"/>
      <w:r w:rsidRPr="00F032B4">
        <w:t xml:space="preserve"> </w:t>
      </w:r>
      <w:proofErr w:type="spellStart"/>
      <w:r w:rsidRPr="00F032B4">
        <w:t>hạn</w:t>
      </w:r>
      <w:proofErr w:type="spellEnd"/>
      <w:r w:rsidRPr="00F032B4">
        <w:t>.</w:t>
      </w:r>
    </w:p>
    <w:p w14:paraId="258DB253" w14:textId="77777777" w:rsidR="00F032B4" w:rsidRPr="00F032B4" w:rsidRDefault="00F032B4" w:rsidP="00F032B4">
      <w:pPr>
        <w:numPr>
          <w:ilvl w:val="0"/>
          <w:numId w:val="3"/>
        </w:numPr>
      </w:pPr>
      <w:r w:rsidRPr="00F032B4">
        <w:rPr>
          <w:b/>
          <w:bCs/>
        </w:rPr>
        <w:t xml:space="preserve">Tâm </w:t>
      </w:r>
      <w:proofErr w:type="spellStart"/>
      <w:r w:rsidRPr="00F032B4">
        <w:rPr>
          <w:b/>
          <w:bCs/>
        </w:rPr>
        <w:t>lý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cộng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đồng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và</w:t>
      </w:r>
      <w:proofErr w:type="spellEnd"/>
      <w:r w:rsidRPr="00F032B4">
        <w:rPr>
          <w:b/>
          <w:bCs/>
        </w:rPr>
        <w:t xml:space="preserve"> tin </w:t>
      </w:r>
      <w:proofErr w:type="spellStart"/>
      <w:r w:rsidRPr="00F032B4">
        <w:rPr>
          <w:b/>
          <w:bCs/>
        </w:rPr>
        <w:t>tức</w:t>
      </w:r>
      <w:proofErr w:type="spellEnd"/>
      <w:r w:rsidRPr="00F032B4">
        <w:rPr>
          <w:b/>
          <w:bCs/>
        </w:rPr>
        <w:t>:</w:t>
      </w:r>
      <w:r w:rsidRPr="00F032B4">
        <w:t xml:space="preserve"> Tâm </w:t>
      </w:r>
      <w:proofErr w:type="spellStart"/>
      <w:r w:rsidRPr="00F032B4">
        <w:t>lý</w:t>
      </w:r>
      <w:proofErr w:type="spellEnd"/>
      <w:r w:rsidRPr="00F032B4">
        <w:t xml:space="preserve"> </w:t>
      </w:r>
      <w:proofErr w:type="spellStart"/>
      <w:r w:rsidRPr="00F032B4">
        <w:t>cộng</w:t>
      </w:r>
      <w:proofErr w:type="spellEnd"/>
      <w:r w:rsidRPr="00F032B4">
        <w:t xml:space="preserve"> </w:t>
      </w:r>
      <w:proofErr w:type="spellStart"/>
      <w:r w:rsidRPr="00F032B4">
        <w:t>đồng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tin </w:t>
      </w:r>
      <w:proofErr w:type="spellStart"/>
      <w:r w:rsidRPr="00F032B4">
        <w:t>tức</w:t>
      </w:r>
      <w:proofErr w:type="spellEnd"/>
      <w:r w:rsidRPr="00F032B4">
        <w:t xml:space="preserve">, </w:t>
      </w:r>
      <w:proofErr w:type="spellStart"/>
      <w:r w:rsidRPr="00F032B4">
        <w:t>đặc</w:t>
      </w:r>
      <w:proofErr w:type="spellEnd"/>
      <w:r w:rsidRPr="00F032B4">
        <w:t xml:space="preserve"> </w:t>
      </w:r>
      <w:proofErr w:type="spellStart"/>
      <w:r w:rsidRPr="00F032B4">
        <w:t>biệt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tin </w:t>
      </w:r>
      <w:proofErr w:type="spellStart"/>
      <w:r w:rsidRPr="00F032B4">
        <w:t>tức</w:t>
      </w:r>
      <w:proofErr w:type="spellEnd"/>
      <w:r w:rsidRPr="00F032B4">
        <w:t xml:space="preserve"> </w:t>
      </w:r>
      <w:proofErr w:type="spellStart"/>
      <w:r w:rsidRPr="00F032B4">
        <w:t>từ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nhà</w:t>
      </w:r>
      <w:proofErr w:type="spellEnd"/>
      <w:r w:rsidRPr="00F032B4">
        <w:t xml:space="preserve"> </w:t>
      </w:r>
      <w:proofErr w:type="spellStart"/>
      <w:r w:rsidRPr="00F032B4">
        <w:t>lãnh</w:t>
      </w:r>
      <w:proofErr w:type="spellEnd"/>
      <w:r w:rsidRPr="00F032B4">
        <w:t xml:space="preserve"> </w:t>
      </w:r>
      <w:proofErr w:type="spellStart"/>
      <w:r w:rsidRPr="00F032B4">
        <w:t>đạo</w:t>
      </w:r>
      <w:proofErr w:type="spellEnd"/>
      <w:r w:rsidRPr="00F032B4">
        <w:t xml:space="preserve"> </w:t>
      </w:r>
      <w:proofErr w:type="spellStart"/>
      <w:r w:rsidRPr="00F032B4">
        <w:t>quan</w:t>
      </w:r>
      <w:proofErr w:type="spellEnd"/>
      <w:r w:rsidRPr="00F032B4">
        <w:t xml:space="preserve"> </w:t>
      </w:r>
      <w:proofErr w:type="spellStart"/>
      <w:r w:rsidRPr="00F032B4">
        <w:t>trọng</w:t>
      </w:r>
      <w:proofErr w:type="spellEnd"/>
      <w:r w:rsidRPr="00F032B4">
        <w:t xml:space="preserve">,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tác</w:t>
      </w:r>
      <w:proofErr w:type="spellEnd"/>
      <w:r w:rsidRPr="00F032B4">
        <w:t xml:space="preserve"> </w:t>
      </w:r>
      <w:proofErr w:type="spellStart"/>
      <w:r w:rsidRPr="00F032B4">
        <w:t>động</w:t>
      </w:r>
      <w:proofErr w:type="spellEnd"/>
      <w:r w:rsidRPr="00F032B4">
        <w:t xml:space="preserve"> </w:t>
      </w:r>
      <w:proofErr w:type="spellStart"/>
      <w:r w:rsidRPr="00F032B4">
        <w:t>rất</w:t>
      </w:r>
      <w:proofErr w:type="spellEnd"/>
      <w:r w:rsidRPr="00F032B4">
        <w:t xml:space="preserve"> </w:t>
      </w:r>
      <w:proofErr w:type="spellStart"/>
      <w:r w:rsidRPr="00F032B4">
        <w:t>lớn</w:t>
      </w:r>
      <w:proofErr w:type="spellEnd"/>
      <w:r w:rsidRPr="00F032B4">
        <w:t xml:space="preserve"> </w:t>
      </w:r>
      <w:proofErr w:type="spellStart"/>
      <w:r w:rsidRPr="00F032B4">
        <w:t>đến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. </w:t>
      </w:r>
      <w:proofErr w:type="spellStart"/>
      <w:r w:rsidRPr="00F032B4">
        <w:t>Ví</w:t>
      </w:r>
      <w:proofErr w:type="spellEnd"/>
      <w:r w:rsidRPr="00F032B4">
        <w:t xml:space="preserve"> </w:t>
      </w:r>
      <w:proofErr w:type="spellStart"/>
      <w:r w:rsidRPr="00F032B4">
        <w:t>dụ</w:t>
      </w:r>
      <w:proofErr w:type="spellEnd"/>
      <w:r w:rsidRPr="00F032B4">
        <w:t xml:space="preserve">, </w:t>
      </w:r>
      <w:proofErr w:type="spellStart"/>
      <w:r w:rsidRPr="00F032B4">
        <w:t>một</w:t>
      </w:r>
      <w:proofErr w:type="spellEnd"/>
      <w:r w:rsidRPr="00F032B4">
        <w:t xml:space="preserve"> </w:t>
      </w:r>
      <w:proofErr w:type="spellStart"/>
      <w:r w:rsidRPr="00F032B4">
        <w:t>dòng</w:t>
      </w:r>
      <w:proofErr w:type="spellEnd"/>
      <w:r w:rsidRPr="00F032B4">
        <w:t xml:space="preserve"> tweet </w:t>
      </w:r>
      <w:proofErr w:type="spellStart"/>
      <w:r w:rsidRPr="00F032B4">
        <w:t>của</w:t>
      </w:r>
      <w:proofErr w:type="spellEnd"/>
      <w:r w:rsidRPr="00F032B4">
        <w:t xml:space="preserve"> Elon Musk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khiến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Bitcoin </w:t>
      </w:r>
      <w:proofErr w:type="spellStart"/>
      <w:r w:rsidRPr="00F032B4">
        <w:t>tăng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giảm</w:t>
      </w:r>
      <w:proofErr w:type="spellEnd"/>
      <w:r w:rsidRPr="00F032B4">
        <w:t xml:space="preserve"> </w:t>
      </w:r>
      <w:proofErr w:type="spellStart"/>
      <w:r w:rsidRPr="00F032B4">
        <w:t>đáng</w:t>
      </w:r>
      <w:proofErr w:type="spellEnd"/>
      <w:r w:rsidRPr="00F032B4">
        <w:t xml:space="preserve"> </w:t>
      </w:r>
      <w:proofErr w:type="spellStart"/>
      <w:r w:rsidRPr="00F032B4">
        <w:t>kể</w:t>
      </w:r>
      <w:proofErr w:type="spellEnd"/>
      <w:r w:rsidRPr="00F032B4">
        <w:t>.</w:t>
      </w:r>
    </w:p>
    <w:p w14:paraId="22B798D7" w14:textId="77777777" w:rsidR="00F032B4" w:rsidRPr="00F032B4" w:rsidRDefault="00F032B4" w:rsidP="00F032B4">
      <w:pPr>
        <w:rPr>
          <w:b/>
          <w:bCs/>
        </w:rPr>
      </w:pPr>
      <w:r w:rsidRPr="00F032B4">
        <w:rPr>
          <w:b/>
          <w:bCs/>
        </w:rPr>
        <w:t xml:space="preserve">4. Các </w:t>
      </w:r>
      <w:proofErr w:type="spellStart"/>
      <w:r w:rsidRPr="00F032B4">
        <w:rPr>
          <w:b/>
          <w:bCs/>
        </w:rPr>
        <w:t>mô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hình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và</w:t>
      </w:r>
      <w:proofErr w:type="spellEnd"/>
      <w:r w:rsidRPr="00F032B4">
        <w:rPr>
          <w:b/>
          <w:bCs/>
        </w:rPr>
        <w:t xml:space="preserve"> chu </w:t>
      </w:r>
      <w:proofErr w:type="spellStart"/>
      <w:r w:rsidRPr="00F032B4">
        <w:rPr>
          <w:b/>
          <w:bCs/>
        </w:rPr>
        <w:t>kỳ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giá</w:t>
      </w:r>
      <w:proofErr w:type="spellEnd"/>
    </w:p>
    <w:p w14:paraId="786F478B" w14:textId="77777777" w:rsidR="00F032B4" w:rsidRPr="00F032B4" w:rsidRDefault="00F032B4" w:rsidP="00F032B4">
      <w:pPr>
        <w:numPr>
          <w:ilvl w:val="0"/>
          <w:numId w:val="4"/>
        </w:numPr>
      </w:pPr>
      <w:proofErr w:type="spellStart"/>
      <w:r w:rsidRPr="00F032B4">
        <w:rPr>
          <w:b/>
          <w:bCs/>
        </w:rPr>
        <w:t>Mô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hình</w:t>
      </w:r>
      <w:proofErr w:type="spellEnd"/>
      <w:r w:rsidRPr="00F032B4">
        <w:rPr>
          <w:b/>
          <w:bCs/>
        </w:rPr>
        <w:t xml:space="preserve"> stock-to-flow (S2F):</w:t>
      </w:r>
      <w:r w:rsidRPr="00F032B4">
        <w:t xml:space="preserve"> </w:t>
      </w:r>
      <w:proofErr w:type="spellStart"/>
      <w:r w:rsidRPr="00F032B4">
        <w:t>Mô</w:t>
      </w:r>
      <w:proofErr w:type="spellEnd"/>
      <w:r w:rsidRPr="00F032B4">
        <w:t xml:space="preserve"> </w:t>
      </w:r>
      <w:proofErr w:type="spellStart"/>
      <w:r w:rsidRPr="00F032B4">
        <w:t>hình</w:t>
      </w:r>
      <w:proofErr w:type="spellEnd"/>
      <w:r w:rsidRPr="00F032B4">
        <w:t xml:space="preserve"> </w:t>
      </w:r>
      <w:proofErr w:type="spellStart"/>
      <w:r w:rsidRPr="00F032B4">
        <w:t>này</w:t>
      </w:r>
      <w:proofErr w:type="spellEnd"/>
      <w:r w:rsidRPr="00F032B4">
        <w:t xml:space="preserve"> </w:t>
      </w:r>
      <w:proofErr w:type="spellStart"/>
      <w:r w:rsidRPr="00F032B4">
        <w:t>dựa</w:t>
      </w:r>
      <w:proofErr w:type="spellEnd"/>
      <w:r w:rsidRPr="00F032B4">
        <w:t xml:space="preserve"> </w:t>
      </w:r>
      <w:proofErr w:type="spellStart"/>
      <w:r w:rsidRPr="00F032B4">
        <w:t>trên</w:t>
      </w:r>
      <w:proofErr w:type="spellEnd"/>
      <w:r w:rsidRPr="00F032B4">
        <w:t xml:space="preserve"> </w:t>
      </w:r>
      <w:proofErr w:type="spellStart"/>
      <w:r w:rsidRPr="00F032B4">
        <w:t>tính</w:t>
      </w:r>
      <w:proofErr w:type="spellEnd"/>
      <w:r w:rsidRPr="00F032B4">
        <w:t xml:space="preserve"> khan </w:t>
      </w:r>
      <w:proofErr w:type="spellStart"/>
      <w:r w:rsidRPr="00F032B4">
        <w:t>hiếm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Bitcoin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dự</w:t>
      </w:r>
      <w:proofErr w:type="spellEnd"/>
      <w:r w:rsidRPr="00F032B4">
        <w:t xml:space="preserve"> </w:t>
      </w:r>
      <w:proofErr w:type="spellStart"/>
      <w:r w:rsidRPr="00F032B4">
        <w:t>đoán</w:t>
      </w:r>
      <w:proofErr w:type="spellEnd"/>
      <w:r w:rsidRPr="00F032B4">
        <w:t xml:space="preserve"> </w:t>
      </w:r>
      <w:proofErr w:type="spellStart"/>
      <w:r w:rsidRPr="00F032B4">
        <w:t>rằng</w:t>
      </w:r>
      <w:proofErr w:type="spellEnd"/>
      <w:r w:rsidRPr="00F032B4">
        <w:t xml:space="preserve"> </w:t>
      </w:r>
      <w:proofErr w:type="spellStart"/>
      <w:r w:rsidRPr="00F032B4">
        <w:t>giá</w:t>
      </w:r>
      <w:proofErr w:type="spellEnd"/>
      <w:r w:rsidRPr="00F032B4">
        <w:t xml:space="preserve"> Bitcoin </w:t>
      </w:r>
      <w:proofErr w:type="spellStart"/>
      <w:r w:rsidRPr="00F032B4">
        <w:t>sẽ</w:t>
      </w:r>
      <w:proofErr w:type="spellEnd"/>
      <w:r w:rsidRPr="00F032B4">
        <w:t xml:space="preserve"> </w:t>
      </w:r>
      <w:proofErr w:type="spellStart"/>
      <w:r w:rsidRPr="00F032B4">
        <w:t>tăng</w:t>
      </w:r>
      <w:proofErr w:type="spellEnd"/>
      <w:r w:rsidRPr="00F032B4">
        <w:t xml:space="preserve"> </w:t>
      </w:r>
      <w:proofErr w:type="spellStart"/>
      <w:r w:rsidRPr="00F032B4">
        <w:t>theo</w:t>
      </w:r>
      <w:proofErr w:type="spellEnd"/>
      <w:r w:rsidRPr="00F032B4">
        <w:t xml:space="preserve"> </w:t>
      </w:r>
      <w:proofErr w:type="spellStart"/>
      <w:r w:rsidRPr="00F032B4">
        <w:t>từng</w:t>
      </w:r>
      <w:proofErr w:type="spellEnd"/>
      <w:r w:rsidRPr="00F032B4">
        <w:t xml:space="preserve"> chu </w:t>
      </w:r>
      <w:proofErr w:type="spellStart"/>
      <w:r w:rsidRPr="00F032B4">
        <w:t>kỳ</w:t>
      </w:r>
      <w:proofErr w:type="spellEnd"/>
      <w:r w:rsidRPr="00F032B4">
        <w:t xml:space="preserve"> Halving.</w:t>
      </w:r>
    </w:p>
    <w:p w14:paraId="60189EB9" w14:textId="77777777" w:rsidR="00F032B4" w:rsidRPr="00F032B4" w:rsidRDefault="00F032B4" w:rsidP="00F032B4">
      <w:pPr>
        <w:numPr>
          <w:ilvl w:val="0"/>
          <w:numId w:val="4"/>
        </w:numPr>
      </w:pPr>
      <w:proofErr w:type="spellStart"/>
      <w:r w:rsidRPr="00F032B4">
        <w:rPr>
          <w:b/>
          <w:bCs/>
        </w:rPr>
        <w:t>Lịch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sử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giá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và</w:t>
      </w:r>
      <w:proofErr w:type="spellEnd"/>
      <w:r w:rsidRPr="00F032B4">
        <w:rPr>
          <w:b/>
          <w:bCs/>
        </w:rPr>
        <w:t xml:space="preserve"> chu </w:t>
      </w:r>
      <w:proofErr w:type="spellStart"/>
      <w:r w:rsidRPr="00F032B4">
        <w:rPr>
          <w:b/>
          <w:bCs/>
        </w:rPr>
        <w:t>kỳ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thị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trường</w:t>
      </w:r>
      <w:proofErr w:type="spellEnd"/>
      <w:r w:rsidRPr="00F032B4">
        <w:rPr>
          <w:b/>
          <w:bCs/>
        </w:rPr>
        <w:t>:</w:t>
      </w:r>
      <w:r w:rsidRPr="00F032B4">
        <w:t xml:space="preserve"> Các chu </w:t>
      </w:r>
      <w:proofErr w:type="spellStart"/>
      <w:r w:rsidRPr="00F032B4">
        <w:t>kỳ</w:t>
      </w:r>
      <w:proofErr w:type="spellEnd"/>
      <w:r w:rsidRPr="00F032B4">
        <w:t xml:space="preserve"> </w:t>
      </w:r>
      <w:proofErr w:type="spellStart"/>
      <w:r w:rsidRPr="00F032B4">
        <w:t>lịch</w:t>
      </w:r>
      <w:proofErr w:type="spellEnd"/>
      <w:r w:rsidRPr="00F032B4">
        <w:t xml:space="preserve"> </w:t>
      </w:r>
      <w:proofErr w:type="spellStart"/>
      <w:r w:rsidRPr="00F032B4">
        <w:t>sử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Bitcoin </w:t>
      </w:r>
      <w:proofErr w:type="spellStart"/>
      <w:r w:rsidRPr="00F032B4">
        <w:t>như</w:t>
      </w:r>
      <w:proofErr w:type="spellEnd"/>
      <w:r w:rsidRPr="00F032B4">
        <w:t xml:space="preserve"> chu </w:t>
      </w:r>
      <w:proofErr w:type="spellStart"/>
      <w:r w:rsidRPr="00F032B4">
        <w:t>kỳ</w:t>
      </w:r>
      <w:proofErr w:type="spellEnd"/>
      <w:r w:rsidRPr="00F032B4">
        <w:t xml:space="preserve"> 4 </w:t>
      </w:r>
      <w:proofErr w:type="spellStart"/>
      <w:r w:rsidRPr="00F032B4">
        <w:t>năm</w:t>
      </w:r>
      <w:proofErr w:type="spellEnd"/>
      <w:r w:rsidRPr="00F032B4">
        <w:t xml:space="preserve"> (</w:t>
      </w:r>
      <w:proofErr w:type="spellStart"/>
      <w:r w:rsidRPr="00F032B4">
        <w:t>theo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đợt</w:t>
      </w:r>
      <w:proofErr w:type="spellEnd"/>
      <w:r w:rsidRPr="00F032B4">
        <w:t xml:space="preserve"> Halving) </w:t>
      </w:r>
      <w:proofErr w:type="spellStart"/>
      <w:r w:rsidRPr="00F032B4">
        <w:t>có</w:t>
      </w:r>
      <w:proofErr w:type="spellEnd"/>
      <w:r w:rsidRPr="00F032B4">
        <w:t xml:space="preserve"> </w:t>
      </w:r>
      <w:proofErr w:type="spellStart"/>
      <w:r w:rsidRPr="00F032B4">
        <w:t>thể</w:t>
      </w:r>
      <w:proofErr w:type="spellEnd"/>
      <w:r w:rsidRPr="00F032B4">
        <w:t xml:space="preserve"> </w:t>
      </w:r>
      <w:proofErr w:type="spellStart"/>
      <w:r w:rsidRPr="00F032B4">
        <w:t>là</w:t>
      </w:r>
      <w:proofErr w:type="spellEnd"/>
      <w:r w:rsidRPr="00F032B4">
        <w:t xml:space="preserve"> </w:t>
      </w:r>
      <w:proofErr w:type="spellStart"/>
      <w:r w:rsidRPr="00F032B4">
        <w:t>một</w:t>
      </w:r>
      <w:proofErr w:type="spellEnd"/>
      <w:r w:rsidRPr="00F032B4">
        <w:t xml:space="preserve"> </w:t>
      </w:r>
      <w:proofErr w:type="spellStart"/>
      <w:r w:rsidRPr="00F032B4">
        <w:t>chỉ</w:t>
      </w:r>
      <w:proofErr w:type="spellEnd"/>
      <w:r w:rsidRPr="00F032B4">
        <w:t xml:space="preserve"> </w:t>
      </w:r>
      <w:proofErr w:type="spellStart"/>
      <w:r w:rsidRPr="00F032B4">
        <w:t>báo</w:t>
      </w:r>
      <w:proofErr w:type="spellEnd"/>
      <w:r w:rsidRPr="00F032B4">
        <w:t xml:space="preserve"> </w:t>
      </w:r>
      <w:proofErr w:type="spellStart"/>
      <w:r w:rsidRPr="00F032B4">
        <w:t>tham</w:t>
      </w:r>
      <w:proofErr w:type="spellEnd"/>
      <w:r w:rsidRPr="00F032B4">
        <w:t xml:space="preserve"> </w:t>
      </w:r>
      <w:proofErr w:type="spellStart"/>
      <w:r w:rsidRPr="00F032B4">
        <w:t>khảo</w:t>
      </w:r>
      <w:proofErr w:type="spellEnd"/>
      <w:r w:rsidRPr="00F032B4">
        <w:t xml:space="preserve"> </w:t>
      </w:r>
      <w:proofErr w:type="spellStart"/>
      <w:r w:rsidRPr="00F032B4">
        <w:t>cho</w:t>
      </w:r>
      <w:proofErr w:type="spellEnd"/>
      <w:r w:rsidRPr="00F032B4">
        <w:t xml:space="preserve"> xu </w:t>
      </w:r>
      <w:proofErr w:type="spellStart"/>
      <w:r w:rsidRPr="00F032B4">
        <w:t>hướng</w:t>
      </w:r>
      <w:proofErr w:type="spellEnd"/>
      <w:r w:rsidRPr="00F032B4">
        <w:t xml:space="preserve"> </w:t>
      </w:r>
      <w:proofErr w:type="spellStart"/>
      <w:r w:rsidRPr="00F032B4">
        <w:t>dài</w:t>
      </w:r>
      <w:proofErr w:type="spellEnd"/>
      <w:r w:rsidRPr="00F032B4">
        <w:t xml:space="preserve"> </w:t>
      </w:r>
      <w:proofErr w:type="spellStart"/>
      <w:r w:rsidRPr="00F032B4">
        <w:t>hạn</w:t>
      </w:r>
      <w:proofErr w:type="spellEnd"/>
      <w:r w:rsidRPr="00F032B4">
        <w:t xml:space="preserve">, </w:t>
      </w:r>
      <w:proofErr w:type="spellStart"/>
      <w:r w:rsidRPr="00F032B4">
        <w:t>đặc</w:t>
      </w:r>
      <w:proofErr w:type="spellEnd"/>
      <w:r w:rsidRPr="00F032B4">
        <w:t xml:space="preserve"> </w:t>
      </w:r>
      <w:proofErr w:type="spellStart"/>
      <w:r w:rsidRPr="00F032B4">
        <w:t>biệt</w:t>
      </w:r>
      <w:proofErr w:type="spellEnd"/>
      <w:r w:rsidRPr="00F032B4">
        <w:t xml:space="preserve"> </w:t>
      </w:r>
      <w:proofErr w:type="spellStart"/>
      <w:r w:rsidRPr="00F032B4">
        <w:t>khi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chu </w:t>
      </w:r>
      <w:proofErr w:type="spellStart"/>
      <w:r w:rsidRPr="00F032B4">
        <w:t>kỳ</w:t>
      </w:r>
      <w:proofErr w:type="spellEnd"/>
      <w:r w:rsidRPr="00F032B4">
        <w:t xml:space="preserve"> </w:t>
      </w:r>
      <w:proofErr w:type="spellStart"/>
      <w:r w:rsidRPr="00F032B4">
        <w:t>này</w:t>
      </w:r>
      <w:proofErr w:type="spellEnd"/>
      <w:r w:rsidRPr="00F032B4">
        <w:t xml:space="preserve"> </w:t>
      </w:r>
      <w:proofErr w:type="spellStart"/>
      <w:r w:rsidRPr="00F032B4">
        <w:t>thường</w:t>
      </w:r>
      <w:proofErr w:type="spellEnd"/>
      <w:r w:rsidRPr="00F032B4">
        <w:t xml:space="preserve"> </w:t>
      </w:r>
      <w:proofErr w:type="spellStart"/>
      <w:r w:rsidRPr="00F032B4">
        <w:t>đi</w:t>
      </w:r>
      <w:proofErr w:type="spellEnd"/>
      <w:r w:rsidRPr="00F032B4">
        <w:t xml:space="preserve"> </w:t>
      </w:r>
      <w:proofErr w:type="spellStart"/>
      <w:r w:rsidRPr="00F032B4">
        <w:t>kèm</w:t>
      </w:r>
      <w:proofErr w:type="spellEnd"/>
      <w:r w:rsidRPr="00F032B4">
        <w:t xml:space="preserve"> </w:t>
      </w:r>
      <w:proofErr w:type="spellStart"/>
      <w:r w:rsidRPr="00F032B4">
        <w:t>với</w:t>
      </w:r>
      <w:proofErr w:type="spellEnd"/>
      <w:r w:rsidRPr="00F032B4">
        <w:t xml:space="preserve"> </w:t>
      </w:r>
      <w:proofErr w:type="spellStart"/>
      <w:r w:rsidRPr="00F032B4">
        <w:t>sự</w:t>
      </w:r>
      <w:proofErr w:type="spellEnd"/>
      <w:r w:rsidRPr="00F032B4">
        <w:t xml:space="preserve"> </w:t>
      </w:r>
      <w:proofErr w:type="spellStart"/>
      <w:r w:rsidRPr="00F032B4">
        <w:t>gia</w:t>
      </w:r>
      <w:proofErr w:type="spellEnd"/>
      <w:r w:rsidRPr="00F032B4">
        <w:t xml:space="preserve"> </w:t>
      </w:r>
      <w:proofErr w:type="spellStart"/>
      <w:r w:rsidRPr="00F032B4">
        <w:t>tăng</w:t>
      </w:r>
      <w:proofErr w:type="spellEnd"/>
      <w:r w:rsidRPr="00F032B4">
        <w:t xml:space="preserve"> </w:t>
      </w:r>
      <w:proofErr w:type="spellStart"/>
      <w:r w:rsidRPr="00F032B4">
        <w:t>đột</w:t>
      </w:r>
      <w:proofErr w:type="spellEnd"/>
      <w:r w:rsidRPr="00F032B4">
        <w:t xml:space="preserve"> </w:t>
      </w:r>
      <w:proofErr w:type="spellStart"/>
      <w:r w:rsidRPr="00F032B4">
        <w:t>biến</w:t>
      </w:r>
      <w:proofErr w:type="spellEnd"/>
      <w:r w:rsidRPr="00F032B4">
        <w:t xml:space="preserve"> </w:t>
      </w:r>
      <w:proofErr w:type="spellStart"/>
      <w:r w:rsidRPr="00F032B4">
        <w:t>hoặc</w:t>
      </w:r>
      <w:proofErr w:type="spellEnd"/>
      <w:r w:rsidRPr="00F032B4">
        <w:t xml:space="preserve"> </w:t>
      </w:r>
      <w:proofErr w:type="spellStart"/>
      <w:r w:rsidRPr="00F032B4">
        <w:t>điều</w:t>
      </w:r>
      <w:proofErr w:type="spellEnd"/>
      <w:r w:rsidRPr="00F032B4">
        <w:t xml:space="preserve"> </w:t>
      </w:r>
      <w:proofErr w:type="spellStart"/>
      <w:r w:rsidRPr="00F032B4">
        <w:t>chỉnh</w:t>
      </w:r>
      <w:proofErr w:type="spellEnd"/>
      <w:r w:rsidRPr="00F032B4">
        <w:t xml:space="preserve"> </w:t>
      </w:r>
      <w:proofErr w:type="spellStart"/>
      <w:r w:rsidRPr="00F032B4">
        <w:t>mạnh</w:t>
      </w:r>
      <w:proofErr w:type="spellEnd"/>
      <w:r w:rsidRPr="00F032B4">
        <w:t xml:space="preserve"> </w:t>
      </w:r>
      <w:proofErr w:type="spellStart"/>
      <w:r w:rsidRPr="00F032B4">
        <w:t>mẽ</w:t>
      </w:r>
      <w:proofErr w:type="spellEnd"/>
      <w:r w:rsidRPr="00F032B4">
        <w:t>.</w:t>
      </w:r>
    </w:p>
    <w:p w14:paraId="2B8E0988" w14:textId="77777777" w:rsidR="00F032B4" w:rsidRPr="00F032B4" w:rsidRDefault="00F032B4" w:rsidP="00F032B4">
      <w:pPr>
        <w:numPr>
          <w:ilvl w:val="0"/>
          <w:numId w:val="4"/>
        </w:numPr>
      </w:pPr>
      <w:proofErr w:type="spellStart"/>
      <w:r w:rsidRPr="00F032B4">
        <w:rPr>
          <w:b/>
          <w:bCs/>
        </w:rPr>
        <w:t>Mô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hình</w:t>
      </w:r>
      <w:proofErr w:type="spellEnd"/>
      <w:r w:rsidRPr="00F032B4">
        <w:rPr>
          <w:b/>
          <w:bCs/>
        </w:rPr>
        <w:t xml:space="preserve"> </w:t>
      </w:r>
      <w:proofErr w:type="spellStart"/>
      <w:r w:rsidRPr="00F032B4">
        <w:rPr>
          <w:b/>
          <w:bCs/>
        </w:rPr>
        <w:t>sóng</w:t>
      </w:r>
      <w:proofErr w:type="spellEnd"/>
      <w:r w:rsidRPr="00F032B4">
        <w:rPr>
          <w:b/>
          <w:bCs/>
        </w:rPr>
        <w:t xml:space="preserve"> Elliott (Elliott Wave):</w:t>
      </w:r>
      <w:r w:rsidRPr="00F032B4">
        <w:t xml:space="preserve"> </w:t>
      </w:r>
      <w:proofErr w:type="spellStart"/>
      <w:r w:rsidRPr="00F032B4">
        <w:t>Dựa</w:t>
      </w:r>
      <w:proofErr w:type="spellEnd"/>
      <w:r w:rsidRPr="00F032B4">
        <w:t xml:space="preserve"> </w:t>
      </w:r>
      <w:proofErr w:type="spellStart"/>
      <w:r w:rsidRPr="00F032B4">
        <w:t>trên</w:t>
      </w:r>
      <w:proofErr w:type="spellEnd"/>
      <w:r w:rsidRPr="00F032B4">
        <w:t xml:space="preserve"> </w:t>
      </w:r>
      <w:proofErr w:type="spellStart"/>
      <w:r w:rsidRPr="00F032B4">
        <w:t>tâm</w:t>
      </w:r>
      <w:proofErr w:type="spellEnd"/>
      <w:r w:rsidRPr="00F032B4">
        <w:t xml:space="preserve"> </w:t>
      </w:r>
      <w:proofErr w:type="spellStart"/>
      <w:r w:rsidRPr="00F032B4">
        <w:t>lý</w:t>
      </w:r>
      <w:proofErr w:type="spellEnd"/>
      <w:r w:rsidRPr="00F032B4">
        <w:t xml:space="preserve"> </w:t>
      </w:r>
      <w:proofErr w:type="spellStart"/>
      <w:r w:rsidRPr="00F032B4">
        <w:t>đám</w:t>
      </w:r>
      <w:proofErr w:type="spellEnd"/>
      <w:r w:rsidRPr="00F032B4">
        <w:t xml:space="preserve"> </w:t>
      </w:r>
      <w:proofErr w:type="spellStart"/>
      <w:r w:rsidRPr="00F032B4">
        <w:t>đông</w:t>
      </w:r>
      <w:proofErr w:type="spellEnd"/>
      <w:r w:rsidRPr="00F032B4">
        <w:t xml:space="preserve">, </w:t>
      </w:r>
      <w:proofErr w:type="spellStart"/>
      <w:r w:rsidRPr="00F032B4">
        <w:t>mô</w:t>
      </w:r>
      <w:proofErr w:type="spellEnd"/>
      <w:r w:rsidRPr="00F032B4">
        <w:t xml:space="preserve"> </w:t>
      </w:r>
      <w:proofErr w:type="spellStart"/>
      <w:r w:rsidRPr="00F032B4">
        <w:t>hình</w:t>
      </w:r>
      <w:proofErr w:type="spellEnd"/>
      <w:r w:rsidRPr="00F032B4">
        <w:t xml:space="preserve"> </w:t>
      </w:r>
      <w:proofErr w:type="spellStart"/>
      <w:r w:rsidRPr="00F032B4">
        <w:t>sóng</w:t>
      </w:r>
      <w:proofErr w:type="spellEnd"/>
      <w:r w:rsidRPr="00F032B4">
        <w:t xml:space="preserve"> Elliott </w:t>
      </w:r>
      <w:proofErr w:type="spellStart"/>
      <w:r w:rsidRPr="00F032B4">
        <w:t>giúp</w:t>
      </w:r>
      <w:proofErr w:type="spellEnd"/>
      <w:r w:rsidRPr="00F032B4">
        <w:t xml:space="preserve"> </w:t>
      </w:r>
      <w:proofErr w:type="spellStart"/>
      <w:r w:rsidRPr="00F032B4">
        <w:t>dự</w:t>
      </w:r>
      <w:proofErr w:type="spellEnd"/>
      <w:r w:rsidRPr="00F032B4">
        <w:t xml:space="preserve"> </w:t>
      </w:r>
      <w:proofErr w:type="spellStart"/>
      <w:r w:rsidRPr="00F032B4">
        <w:t>báo</w:t>
      </w:r>
      <w:proofErr w:type="spellEnd"/>
      <w:r w:rsidRPr="00F032B4">
        <w:t xml:space="preserve"> </w:t>
      </w:r>
      <w:proofErr w:type="spellStart"/>
      <w:r w:rsidRPr="00F032B4">
        <w:t>các</w:t>
      </w:r>
      <w:proofErr w:type="spellEnd"/>
      <w:r w:rsidRPr="00F032B4">
        <w:t xml:space="preserve"> </w:t>
      </w:r>
      <w:proofErr w:type="spellStart"/>
      <w:r w:rsidRPr="00F032B4">
        <w:t>đợt</w:t>
      </w:r>
      <w:proofErr w:type="spellEnd"/>
      <w:r w:rsidRPr="00F032B4">
        <w:t xml:space="preserve"> </w:t>
      </w:r>
      <w:proofErr w:type="spellStart"/>
      <w:r w:rsidRPr="00F032B4">
        <w:t>sóng</w:t>
      </w:r>
      <w:proofErr w:type="spellEnd"/>
      <w:r w:rsidRPr="00F032B4">
        <w:t xml:space="preserve"> </w:t>
      </w:r>
      <w:proofErr w:type="spellStart"/>
      <w:r w:rsidRPr="00F032B4">
        <w:t>tăng</w:t>
      </w:r>
      <w:proofErr w:type="spellEnd"/>
      <w:r w:rsidRPr="00F032B4">
        <w:t xml:space="preserve"> </w:t>
      </w:r>
      <w:proofErr w:type="spellStart"/>
      <w:r w:rsidRPr="00F032B4">
        <w:t>và</w:t>
      </w:r>
      <w:proofErr w:type="spellEnd"/>
      <w:r w:rsidRPr="00F032B4">
        <w:t xml:space="preserve"> </w:t>
      </w:r>
      <w:proofErr w:type="spellStart"/>
      <w:r w:rsidRPr="00F032B4">
        <w:t>giảm</w:t>
      </w:r>
      <w:proofErr w:type="spellEnd"/>
      <w:r w:rsidRPr="00F032B4">
        <w:t xml:space="preserve"> </w:t>
      </w:r>
      <w:proofErr w:type="spellStart"/>
      <w:r w:rsidRPr="00F032B4">
        <w:t>của</w:t>
      </w:r>
      <w:proofErr w:type="spellEnd"/>
      <w:r w:rsidRPr="00F032B4">
        <w:t xml:space="preserve"> </w:t>
      </w:r>
      <w:proofErr w:type="spellStart"/>
      <w:r w:rsidRPr="00F032B4">
        <w:t>thị</w:t>
      </w:r>
      <w:proofErr w:type="spellEnd"/>
      <w:r w:rsidRPr="00F032B4">
        <w:t xml:space="preserve"> </w:t>
      </w:r>
      <w:proofErr w:type="spellStart"/>
      <w:r w:rsidRPr="00F032B4">
        <w:t>trường</w:t>
      </w:r>
      <w:proofErr w:type="spellEnd"/>
      <w:r w:rsidRPr="00F032B4">
        <w:t>.</w:t>
      </w:r>
    </w:p>
    <w:p w14:paraId="4372BD02" w14:textId="47CA45D9" w:rsidR="0076368B" w:rsidRPr="00F032B4" w:rsidRDefault="0076368B" w:rsidP="00F032B4"/>
    <w:sectPr w:rsidR="0076368B" w:rsidRPr="00F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52C0D"/>
    <w:multiLevelType w:val="multilevel"/>
    <w:tmpl w:val="4DA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2234D"/>
    <w:multiLevelType w:val="multilevel"/>
    <w:tmpl w:val="01A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11249"/>
    <w:multiLevelType w:val="multilevel"/>
    <w:tmpl w:val="721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E1FF5"/>
    <w:multiLevelType w:val="multilevel"/>
    <w:tmpl w:val="82E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371333">
    <w:abstractNumId w:val="1"/>
  </w:num>
  <w:num w:numId="2" w16cid:durableId="525559122">
    <w:abstractNumId w:val="3"/>
  </w:num>
  <w:num w:numId="3" w16cid:durableId="1946380674">
    <w:abstractNumId w:val="0"/>
  </w:num>
  <w:num w:numId="4" w16cid:durableId="1702246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B4"/>
    <w:rsid w:val="004904C9"/>
    <w:rsid w:val="0076368B"/>
    <w:rsid w:val="00787955"/>
    <w:rsid w:val="00C42DA1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9ACF"/>
  <w15:chartTrackingRefBased/>
  <w15:docId w15:val="{EF9C1959-9F54-4A55-8EED-46E5CAE2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Nguyễn Đức</dc:creator>
  <cp:keywords/>
  <dc:description/>
  <cp:lastModifiedBy>Thức Nguyễn Đức</cp:lastModifiedBy>
  <cp:revision>1</cp:revision>
  <dcterms:created xsi:type="dcterms:W3CDTF">2024-11-06T15:43:00Z</dcterms:created>
  <dcterms:modified xsi:type="dcterms:W3CDTF">2024-11-06T18:00:00Z</dcterms:modified>
</cp:coreProperties>
</file>