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360" w:lineRule="auto"/>
        <w:ind w:left="360" w:right="24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ОСВІТИ І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ІНФОРМАТИКИ ТА ОБЧИСЛЮВАЛЬНОЇ ТЕХНІКИ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ind w:left="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інформатики та програмної інженерії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0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00" w:lineRule="auto"/>
        <w:ind w:left="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0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0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0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21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ind w:left="360" w:right="24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2653"/>
        </w:tabs>
        <w:spacing w:after="0" w:line="351" w:lineRule="auto"/>
        <w:ind w:left="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720"/>
        </w:tabs>
        <w:spacing w:after="0" w:line="351" w:lineRule="auto"/>
        <w:ind w:left="360" w:right="24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лабораторної роботи № </w:t>
      </w:r>
      <w:r w:rsidDel="00000000" w:rsidR="00000000" w:rsidRPr="00000000">
        <w:rPr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з дисципліни </w:t>
      </w:r>
    </w:p>
    <w:p w:rsidR="00000000" w:rsidDel="00000000" w:rsidP="00000000" w:rsidRDefault="00000000" w:rsidRPr="00000000" w14:paraId="0000000F">
      <w:pPr>
        <w:tabs>
          <w:tab w:val="left" w:leader="none" w:pos="720"/>
        </w:tabs>
        <w:spacing w:after="0" w:line="351" w:lineRule="auto"/>
        <w:ind w:left="360" w:right="240" w:firstLine="0"/>
        <w:jc w:val="center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</w:t>
      </w:r>
      <w:r w:rsidDel="00000000" w:rsidR="00000000" w:rsidRPr="00000000">
        <w:rPr>
          <w:sz w:val="28"/>
          <w:szCs w:val="28"/>
          <w:rtl w:val="0"/>
        </w:rPr>
        <w:t xml:space="preserve">Моделювання систем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720"/>
        </w:tabs>
        <w:spacing w:after="0" w:line="351" w:lineRule="auto"/>
        <w:ind w:left="360" w:right="24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760"/>
        </w:tabs>
        <w:spacing w:after="0" w:line="360" w:lineRule="auto"/>
        <w:ind w:left="360" w:right="24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</w:t>
      </w:r>
      <w:r w:rsidDel="00000000" w:rsidR="00000000" w:rsidRPr="00000000">
        <w:rPr>
          <w:b w:val="1"/>
          <w:sz w:val="28"/>
          <w:szCs w:val="28"/>
          <w:rtl w:val="0"/>
        </w:rPr>
        <w:t xml:space="preserve">ФОРМАЛІЗАЦІЯ ДИСКРЕТНО-ПОДІЙНИХ СИСТЕМ СТОХАСТИЧНОЮ МЕРЕЖЕЮ ПЕТРІ</w:t>
      </w:r>
      <w:r w:rsidDel="00000000" w:rsidR="00000000" w:rsidRPr="00000000">
        <w:rPr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00" w:lineRule="auto"/>
        <w:ind w:left="360" w:right="24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00" w:lineRule="auto"/>
        <w:ind w:left="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80.0" w:type="dxa"/>
        <w:jc w:val="left"/>
        <w:tblInd w:w="2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4140"/>
        <w:gridCol w:w="300"/>
        <w:gridCol w:w="1200"/>
        <w:tblGridChange w:id="0">
          <w:tblGrid>
            <w:gridCol w:w="3240"/>
            <w:gridCol w:w="4140"/>
            <w:gridCol w:w="300"/>
            <w:gridCol w:w="1200"/>
          </w:tblGrid>
        </w:tblGridChange>
      </w:tblGrid>
      <w:tr>
        <w:trPr>
          <w:cantSplit w:val="0"/>
          <w:trHeight w:val="351.9726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Виконав(ла)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ІП-13 Бабіч Денис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(шифр, прізвище, ім'я, по батькові)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24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80.0" w:type="dxa"/>
        <w:jc w:val="left"/>
        <w:tblInd w:w="2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4140"/>
        <w:gridCol w:w="300"/>
        <w:gridCol w:w="1200"/>
        <w:tblGridChange w:id="0">
          <w:tblGrid>
            <w:gridCol w:w="3240"/>
            <w:gridCol w:w="4140"/>
            <w:gridCol w:w="300"/>
            <w:gridCol w:w="1200"/>
          </w:tblGrid>
        </w:tblGridChange>
      </w:tblGrid>
      <w:tr>
        <w:trPr>
          <w:cantSplit w:val="0"/>
          <w:trHeight w:val="351.9726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ind w:left="360" w:right="24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Перевірив(ла)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ind w:left="360" w:right="240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Дифучин А. Ю.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ind w:left="360" w:right="2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ind w:left="360" w:right="2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ind w:left="360" w:right="2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ind w:left="360" w:right="24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(посада, прізвище, ім'я, по батькові)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ind w:left="360" w:right="2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ind w:left="360" w:right="2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00" w:lineRule="auto"/>
        <w:ind w:left="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00" w:lineRule="auto"/>
        <w:ind w:left="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00" w:lineRule="auto"/>
        <w:ind w:left="360" w:right="2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00" w:lineRule="auto"/>
        <w:ind w:left="360" w:right="240" w:firstLine="0"/>
        <w:jc w:val="center"/>
        <w:rPr>
          <w:sz w:val="28"/>
          <w:szCs w:val="28"/>
        </w:rPr>
        <w:sectPr>
          <w:headerReference r:id="rId6" w:type="default"/>
          <w:headerReference r:id="rId7" w:type="first"/>
          <w:footerReference r:id="rId8" w:type="default"/>
          <w:pgSz w:h="16838" w:w="11900" w:orient="portrait"/>
          <w:pgMar w:bottom="818" w:top="1130" w:left="1440" w:right="866" w:header="0" w:footer="0"/>
          <w:pgNumType w:start="1"/>
          <w:titlePg w:val="1"/>
        </w:sectPr>
      </w:pPr>
      <w:r w:rsidDel="00000000" w:rsidR="00000000" w:rsidRPr="00000000">
        <w:rPr>
          <w:sz w:val="28"/>
          <w:szCs w:val="28"/>
          <w:rtl w:val="0"/>
        </w:rPr>
        <w:t xml:space="preserve">Київ 2024</w:t>
      </w:r>
    </w:p>
    <w:p w:rsidR="00000000" w:rsidDel="00000000" w:rsidP="00000000" w:rsidRDefault="00000000" w:rsidRPr="00000000" w14:paraId="00000034">
      <w:pPr>
        <w:pStyle w:val="Heading1"/>
        <w:spacing w:after="0" w:before="0" w:line="360" w:lineRule="auto"/>
        <w:jc w:val="center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ОСНОВНА ЧАСТИНА</w:t>
      </w:r>
    </w:p>
    <w:p w:rsidR="00000000" w:rsidDel="00000000" w:rsidP="00000000" w:rsidRDefault="00000000" w:rsidRPr="00000000" w14:paraId="00000035">
      <w:pPr>
        <w:spacing w:after="0"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Мета роботи</w:t>
      </w:r>
      <w:r w:rsidDel="00000000" w:rsidR="00000000" w:rsidRPr="00000000">
        <w:rPr>
          <w:sz w:val="28"/>
          <w:szCs w:val="28"/>
          <w:rtl w:val="0"/>
        </w:rPr>
        <w:t xml:space="preserve">: Побудувати імітаційні моделі системи з використанням формалізму моделі мережі Петрі.</w:t>
      </w:r>
    </w:p>
    <w:p w:rsidR="00000000" w:rsidDel="00000000" w:rsidP="00000000" w:rsidRDefault="00000000" w:rsidRPr="00000000" w14:paraId="00000036">
      <w:pPr>
        <w:spacing w:after="0" w:before="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8813" cy="324990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249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1.1 – Завдання № 1 лабораторного практикуму</w:t>
      </w:r>
    </w:p>
    <w:p w:rsidR="00000000" w:rsidDel="00000000" w:rsidP="00000000" w:rsidRDefault="00000000" w:rsidRPr="00000000" w14:paraId="00000038">
      <w:pPr>
        <w:spacing w:after="0" w:before="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72138" cy="3796173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3796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1.2 – Завдання № 2 лабораторного практикуму</w:t>
      </w:r>
    </w:p>
    <w:p w:rsidR="00000000" w:rsidDel="00000000" w:rsidP="00000000" w:rsidRDefault="00000000" w:rsidRPr="00000000" w14:paraId="0000003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8390" cy="44704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39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1.3 – Завдання № 3 лабораторного практикуму</w:t>
      </w:r>
    </w:p>
    <w:p w:rsidR="00000000" w:rsidDel="00000000" w:rsidP="00000000" w:rsidRDefault="00000000" w:rsidRPr="00000000" w14:paraId="0000003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8390" cy="2679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39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1.4 – Завдання № 4 лабораторного практикуму</w:t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Виконання завдання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2">
      <w:pPr>
        <w:spacing w:after="200" w:before="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8390" cy="3403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39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1.5 – Модель Петрі для завдання № 1</w:t>
      </w:r>
    </w:p>
    <w:p w:rsidR="00000000" w:rsidDel="00000000" w:rsidP="00000000" w:rsidRDefault="00000000" w:rsidRPr="00000000" w14:paraId="00000044">
      <w:pPr>
        <w:spacing w:after="200" w:before="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8390" cy="3479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39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1.6 – Виконана симуляція для завдання № 1</w:t>
      </w:r>
    </w:p>
    <w:p w:rsidR="00000000" w:rsidDel="00000000" w:rsidP="00000000" w:rsidRDefault="00000000" w:rsidRPr="00000000" w14:paraId="00000046">
      <w:pPr>
        <w:spacing w:after="0"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7">
      <w:pPr>
        <w:spacing w:after="0"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Формула обчислення часу перебування деталі у системі:</w:t>
      </w:r>
    </w:p>
    <w:p w:rsidR="00000000" w:rsidDel="00000000" w:rsidP="00000000" w:rsidRDefault="00000000" w:rsidRPr="00000000" w14:paraId="00000049">
      <w:pPr>
        <w:spacing w:line="360" w:lineRule="auto"/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t</m:t>
            </m:r>
          </m:e>
          <m:sub>
            <m:r>
              <w:rPr>
                <w:sz w:val="28"/>
                <w:szCs w:val="28"/>
              </w:rPr>
              <m:t xml:space="preserve">e</m:t>
            </m:r>
          </m:sub>
        </m:sSub>
        <m:r>
          <w:rPr>
            <w:sz w:val="28"/>
            <w:szCs w:val="28"/>
          </w:rPr>
          <m:t xml:space="preserve">= </m:t>
        </m:r>
        <m:f>
          <m:fPr>
            <m:ctrlPr>
              <w:rPr>
                <w:sz w:val="28"/>
                <w:szCs w:val="28"/>
              </w:rPr>
            </m:ctrlPr>
          </m:fPr>
          <m:num>
            <m:nary>
              <m:naryPr>
                <m:chr m:val="∑"/>
                <m:ctrlPr>
                  <w:rPr>
                    <w:sz w:val="28"/>
                    <w:szCs w:val="28"/>
                  </w:rPr>
                </m:ctrlPr>
              </m:naryPr>
              <m:sub>
                <m:r>
                  <w:rPr>
                    <w:sz w:val="28"/>
                    <w:szCs w:val="28"/>
                  </w:rPr>
                  <m:t xml:space="preserve">i = 1</m:t>
                </m:r>
              </m:sub>
              <m:sup>
                <m:r>
                  <w:rPr>
                    <w:sz w:val="28"/>
                    <w:szCs w:val="28"/>
                  </w:rPr>
                  <m:t xml:space="preserve">4</m:t>
                </m:r>
              </m:sup>
            </m:nary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sz w:val="28"/>
                    <w:szCs w:val="28"/>
                  </w:rPr>
                  <m:t xml:space="preserve">m, i</m:t>
                </m:r>
              </m:sub>
            </m:sSub>
            <m:r>
              <w:rPr>
                <w:sz w:val="28"/>
                <w:szCs w:val="28"/>
              </w:rPr>
              <m:t>⋅</m:t>
            </m:r>
            <m:r>
              <w:rPr>
                <w:sz w:val="28"/>
                <w:szCs w:val="28"/>
              </w:rPr>
              <m:t xml:space="preserve"> t + </m:t>
            </m:r>
            <m:nary>
              <m:naryPr>
                <m:chr m:val="∑"/>
                <m:ctrlPr>
                  <w:rPr>
                    <w:sz w:val="28"/>
                    <w:szCs w:val="28"/>
                  </w:rPr>
                </m:ctrlPr>
              </m:naryPr>
              <m:sub>
                <m:r>
                  <w:rPr>
                    <w:sz w:val="28"/>
                    <w:szCs w:val="28"/>
                  </w:rPr>
                  <m:t xml:space="preserve">i = 1</m:t>
                </m:r>
              </m:sub>
              <m:sup>
                <m:r>
                  <w:rPr>
                    <w:sz w:val="28"/>
                    <w:szCs w:val="28"/>
                  </w:rPr>
                  <m:t xml:space="preserve">5</m:t>
                </m:r>
              </m:sup>
            </m:nary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ρ</m:t>
                </m:r>
              </m:e>
              <m:sub>
                <m:r>
                  <w:rPr>
                    <w:sz w:val="28"/>
                    <w:szCs w:val="28"/>
                  </w:rPr>
                  <m:t xml:space="preserve">i</m:t>
                </m:r>
              </m:sub>
            </m:sSub>
            <m:r>
              <w:rPr>
                <w:sz w:val="28"/>
                <w:szCs w:val="28"/>
              </w:rPr>
              <m:t>⋅</m:t>
            </m:r>
            <m:r>
              <w:rPr>
                <w:sz w:val="28"/>
                <w:szCs w:val="28"/>
              </w:rPr>
              <m:t xml:space="preserve"> t + 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sz w:val="28"/>
                    <w:szCs w:val="28"/>
                  </w:rPr>
                  <m:t xml:space="preserve">r</m:t>
                </m:r>
              </m:sub>
            </m:sSub>
            <m:r>
              <w:rPr>
                <w:sz w:val="28"/>
                <w:szCs w:val="28"/>
              </w:rPr>
              <m:t xml:space="preserve"> </m:t>
            </m:r>
            <m:r>
              <w:rPr>
                <w:sz w:val="28"/>
                <w:szCs w:val="28"/>
              </w:rPr>
              <m:t>⋅</m:t>
            </m:r>
            <m:r>
              <w:rPr>
                <w:sz w:val="28"/>
                <w:szCs w:val="28"/>
              </w:rPr>
              <m:t xml:space="preserve"> 5</m:t>
            </m:r>
          </m:num>
          <m:den>
            <m:r>
              <w:rPr>
                <w:sz w:val="28"/>
                <w:szCs w:val="28"/>
              </w:rPr>
              <m:t xml:space="preserve">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Де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t</m:t>
            </m:r>
          </m:e>
          <m:sub>
            <m:r>
              <w:rPr>
                <w:sz w:val="28"/>
                <w:szCs w:val="28"/>
              </w:rPr>
              <m:t xml:space="preserve">e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– час перебування деталі у системі, 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n</m:t>
            </m:r>
          </m:e>
          <m:sub>
            <m:r>
              <w:rPr>
                <w:sz w:val="28"/>
                <w:szCs w:val="28"/>
              </w:rPr>
              <m:t xml:space="preserve">m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– кількість маркерів переходів між пристроями, </w:t>
      </w:r>
      <m:oMath>
        <m:r>
          <w:rPr>
            <w:sz w:val="28"/>
            <w:szCs w:val="28"/>
          </w:rPr>
          <m:t xml:space="preserve">t</m:t>
        </m:r>
      </m:oMath>
      <w:r w:rsidDel="00000000" w:rsidR="00000000" w:rsidRPr="00000000">
        <w:rPr>
          <w:sz w:val="28"/>
          <w:szCs w:val="28"/>
          <w:rtl w:val="0"/>
        </w:rPr>
        <w:t xml:space="preserve"> – час моделювання, </w:t>
      </w:r>
      <m:oMath>
        <m:r>
          <w:rPr>
            <w:sz w:val="28"/>
            <w:szCs w:val="28"/>
          </w:rPr>
          <m:t xml:space="preserve">ρ</m:t>
        </m:r>
      </m:oMath>
      <w:r w:rsidDel="00000000" w:rsidR="00000000" w:rsidRPr="00000000">
        <w:rPr>
          <w:sz w:val="28"/>
          <w:szCs w:val="28"/>
          <w:rtl w:val="0"/>
        </w:rPr>
        <w:t xml:space="preserve"> – середня завантаженість пристрою,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n</m:t>
            </m:r>
          </m:e>
          <m:sub>
            <m:r>
              <w:rPr>
                <w:sz w:val="28"/>
                <w:szCs w:val="28"/>
              </w:rPr>
              <m:t xml:space="preserve">r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– кількість повернень, </w:t>
      </w:r>
      <m:oMath>
        <m:r>
          <w:rPr>
            <w:sz w:val="28"/>
            <w:szCs w:val="28"/>
          </w:rPr>
          <m:t xml:space="preserve">n</m:t>
        </m:r>
      </m:oMath>
      <w:r w:rsidDel="00000000" w:rsidR="00000000" w:rsidRPr="00000000">
        <w:rPr>
          <w:sz w:val="28"/>
          <w:szCs w:val="28"/>
          <w:rtl w:val="0"/>
        </w:rPr>
        <w:t xml:space="preserve"> – кількість деталей, що пройшли обслуговування.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Формула обчислення завантаженості пристрою:</w:t>
      </w:r>
    </w:p>
    <w:p w:rsidR="00000000" w:rsidDel="00000000" w:rsidP="00000000" w:rsidRDefault="00000000" w:rsidRPr="00000000" w14:paraId="0000004C">
      <w:pPr>
        <w:spacing w:line="360" w:lineRule="auto"/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ρ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= </m:t>
        </m:r>
        <m:f>
          <m:fPr>
            <m:ctrlPr>
              <w:rPr>
                <w:sz w:val="28"/>
                <w:szCs w:val="28"/>
              </w:rPr>
            </m:ctrlPr>
          </m:fPr>
          <m:num>
            <m:nary>
              <m:naryPr>
                <m:chr m:val="∑"/>
                <m:ctrlPr>
                  <w:rPr>
                    <w:sz w:val="28"/>
                    <w:szCs w:val="28"/>
                  </w:rPr>
                </m:ctrlPr>
              </m:naryPr>
              <m:sub>
                <m:r>
                  <w:rPr>
                    <w:sz w:val="28"/>
                    <w:szCs w:val="28"/>
                  </w:rPr>
                  <m:t xml:space="preserve">i = 1</m:t>
                </m:r>
              </m:sub>
              <m:sup>
                <m:r>
                  <w:rPr>
                    <w:sz w:val="28"/>
                    <w:szCs w:val="28"/>
                  </w:rPr>
                  <m:t xml:space="preserve">5</m:t>
                </m:r>
              </m:sup>
            </m:nary>
            <m:r>
              <w:rPr>
                <w:sz w:val="28"/>
                <w:szCs w:val="28"/>
              </w:rPr>
              <m:t xml:space="preserve">Δ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sz w:val="28"/>
                    <w:szCs w:val="28"/>
                  </w:rPr>
                  <m:t xml:space="preserve">b</m:t>
                </m:r>
              </m:sub>
            </m:sSub>
            <m:r>
              <w:rPr>
                <w:sz w:val="28"/>
                <w:szCs w:val="28"/>
              </w:rPr>
              <m:t xml:space="preserve"> </m:t>
            </m:r>
            <m:r>
              <w:rPr>
                <w:sz w:val="28"/>
                <w:szCs w:val="28"/>
              </w:rPr>
              <m:t>⋅</m:t>
            </m:r>
            <m:r>
              <w:rPr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sz w:val="28"/>
                    <w:szCs w:val="28"/>
                  </w:rPr>
                  <m:t xml:space="preserve">d</m:t>
                </m:r>
              </m:sub>
            </m:sSub>
          </m:num>
          <m:den>
            <m:r>
              <w:rPr>
                <w:sz w:val="28"/>
                <w:szCs w:val="28"/>
              </w:rPr>
              <m:t xml:space="preserve">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Де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ρ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– завантаженість пристрою, 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t</m:t>
            </m:r>
          </m:e>
          <m:sub>
            <m:r>
              <w:rPr>
                <w:sz w:val="28"/>
                <w:szCs w:val="28"/>
              </w:rPr>
              <m:t xml:space="preserve">b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– час протягом якого пристрій був зайнятий,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n</m:t>
            </m:r>
          </m:e>
          <m:sub>
            <m:r>
              <w:rPr>
                <w:sz w:val="28"/>
                <w:szCs w:val="28"/>
              </w:rPr>
              <m:t xml:space="preserve">d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– кількість зайнятих пристроїв, </w:t>
      </w:r>
      <m:oMath>
        <m:r>
          <w:rPr>
            <w:sz w:val="28"/>
            <w:szCs w:val="28"/>
          </w:rPr>
          <m:t xml:space="preserve">t</m:t>
        </m:r>
      </m:oMath>
      <w:r w:rsidDel="00000000" w:rsidR="00000000" w:rsidRPr="00000000">
        <w:rPr>
          <w:sz w:val="28"/>
          <w:szCs w:val="28"/>
          <w:rtl w:val="0"/>
        </w:rPr>
        <w:t xml:space="preserve"> – час моделювання.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Формула обчислення кількості зайнятих пристроїв:</w:t>
      </w:r>
    </w:p>
    <w:p w:rsidR="00000000" w:rsidDel="00000000" w:rsidP="00000000" w:rsidRDefault="00000000" w:rsidRPr="00000000" w14:paraId="0000004F">
      <w:pPr>
        <w:spacing w:line="360" w:lineRule="auto"/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n</m:t>
            </m:r>
          </m:e>
          <m:sub>
            <m:r>
              <w:rPr>
                <w:sz w:val="28"/>
                <w:szCs w:val="28"/>
              </w:rPr>
              <m:t xml:space="preserve">d</m:t>
            </m:r>
          </m:sub>
        </m:sSub>
        <m:r>
          <w:rPr>
            <w:sz w:val="28"/>
            <w:szCs w:val="28"/>
          </w:rPr>
          <m:t xml:space="preserve">= </m:t>
        </m:r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i = 1</m:t>
            </m:r>
          </m:sub>
          <m:sup>
            <m:r>
              <w:rPr>
                <w:sz w:val="28"/>
                <w:szCs w:val="28"/>
              </w:rPr>
              <m:t xml:space="preserve">5</m:t>
            </m:r>
          </m:sup>
        </m:nary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ρ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n</m:t>
            </m:r>
          </m:e>
          <m:sub>
            <m:r>
              <w:rPr>
                <w:sz w:val="28"/>
                <w:szCs w:val="28"/>
              </w:rPr>
              <m:t xml:space="preserve">d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– кількість зайнятих пристроїв,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ρ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– завантаженість пристрою.</w:t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9295" cy="403256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295" cy="4032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1.7 – Модель Петрі для завдання № 2.1</w:t>
      </w:r>
    </w:p>
    <w:p w:rsidR="00000000" w:rsidDel="00000000" w:rsidP="00000000" w:rsidRDefault="00000000" w:rsidRPr="00000000" w14:paraId="0000005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69978" cy="404240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978" cy="4042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1.8 – Виконана симуляція для завдання № 2.1</w:t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04168" cy="540416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168" cy="5404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1.7 – Модель Петрі для завдання № 2.2</w:t>
      </w:r>
    </w:p>
    <w:p w:rsidR="00000000" w:rsidDel="00000000" w:rsidP="00000000" w:rsidRDefault="00000000" w:rsidRPr="00000000" w14:paraId="00000057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Для порівняння результатів моделювання буде створено таблицю для 10 ітерацій симуляції із заданим часом – 1000, результати можна побачити у таблиці 1.1.</w:t>
      </w:r>
    </w:p>
    <w:p w:rsidR="00000000" w:rsidDel="00000000" w:rsidP="00000000" w:rsidRDefault="00000000" w:rsidRPr="00000000" w14:paraId="00000058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Таблиця 1.1 – Порівняння результатів моделювання</w:t>
      </w:r>
    </w:p>
    <w:tbl>
      <w:tblPr>
        <w:tblStyle w:val="Table3"/>
        <w:tblW w:w="41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1635"/>
        <w:gridCol w:w="2010"/>
        <w:tblGridChange w:id="0">
          <w:tblGrid>
            <w:gridCol w:w="495"/>
            <w:gridCol w:w="1635"/>
            <w:gridCol w:w="2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Звичайна модель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Модифікована модель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22</w:t>
            </w:r>
          </w:p>
        </w:tc>
      </w:tr>
    </w:tbl>
    <w:p w:rsidR="00000000" w:rsidDel="00000000" w:rsidP="00000000" w:rsidRDefault="00000000" w:rsidRPr="00000000" w14:paraId="0000006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Продовження таблиці 1.1</w:t>
      </w:r>
    </w:p>
    <w:tbl>
      <w:tblPr>
        <w:tblStyle w:val="Table4"/>
        <w:tblW w:w="41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1635"/>
        <w:gridCol w:w="2010"/>
        <w:tblGridChange w:id="0">
          <w:tblGrid>
            <w:gridCol w:w="495"/>
            <w:gridCol w:w="1635"/>
            <w:gridCol w:w="2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15.4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20.7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%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+34%</w:t>
            </w:r>
          </w:p>
        </w:tc>
      </w:tr>
    </w:tbl>
    <w:p w:rsidR="00000000" w:rsidDel="00000000" w:rsidP="00000000" w:rsidRDefault="00000000" w:rsidRPr="00000000" w14:paraId="000000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Таким чином був отриманий приріст продуктивності моделі у 34% на користь модифікованої моделі. Проте, можливі подальші покращення отриманого результату завдяки додаванню можливості пересуватися роботами на необмежену кількість позицій (наприклад, з 3-го місця відразу на перше).</w:t>
      </w:r>
    </w:p>
    <w:p w:rsidR="00000000" w:rsidDel="00000000" w:rsidP="00000000" w:rsidRDefault="00000000" w:rsidRPr="00000000" w14:paraId="0000008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8390" cy="3073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39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1.8 – Модель Петрі для завдання № 3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Час очікування пасажира у черзі:</w:t>
      </w:r>
    </w:p>
    <w:p w:rsidR="00000000" w:rsidDel="00000000" w:rsidP="00000000" w:rsidRDefault="00000000" w:rsidRPr="00000000" w14:paraId="00000089">
      <w:pPr>
        <w:spacing w:line="360" w:lineRule="auto"/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Час очікування у черзі = 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Середній розмір черги</m:t>
            </m:r>
          </m:num>
          <m:den>
            <m:r>
              <w:rPr>
                <w:sz w:val="28"/>
                <w:szCs w:val="28"/>
              </w:rPr>
              <m:t xml:space="preserve">Час надходження пасажирів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Кількість місць n (не більше 25), при якому час очікування в черзі пасажира буде мінімальним:</w:t>
      </w:r>
    </w:p>
    <w:p w:rsidR="00000000" w:rsidDel="00000000" w:rsidP="00000000" w:rsidRDefault="00000000" w:rsidRPr="00000000" w14:paraId="0000008B">
      <w:pPr>
        <w:spacing w:line="360" w:lineRule="auto"/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К-сть місць= мінімальний середній час очікування</m:t>
        </m:r>
      </m:oMath>
      <w:r w:rsidDel="00000000" w:rsidR="00000000" w:rsidRPr="00000000">
        <w:rPr>
          <w:sz w:val="28"/>
          <w:szCs w:val="28"/>
          <w:rtl w:val="0"/>
        </w:rPr>
        <w:t xml:space="preserve"> для n &lt; 25</w:t>
      </w:r>
    </w:p>
    <w:p w:rsidR="00000000" w:rsidDel="00000000" w:rsidP="00000000" w:rsidRDefault="00000000" w:rsidRPr="00000000" w14:paraId="0000008C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Виручку автопідприємства за день від маршруту, якщо мікроавтобуси працюють 10 годин на добу:</w:t>
      </w:r>
    </w:p>
    <w:p w:rsidR="00000000" w:rsidDel="00000000" w:rsidP="00000000" w:rsidRDefault="00000000" w:rsidRPr="00000000" w14:paraId="0000008D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Кількість маркерів, які надходять до прибутка (рис. 1.9).</w:t>
      </w:r>
    </w:p>
    <w:p w:rsidR="00000000" w:rsidDel="00000000" w:rsidP="00000000" w:rsidRDefault="00000000" w:rsidRPr="00000000" w14:paraId="0000008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104900" cy="85725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1.9 – Отриманий прибуток у результаті моделювання завдання № 3</w:t>
      </w:r>
    </w:p>
    <w:p w:rsidR="00000000" w:rsidDel="00000000" w:rsidP="00000000" w:rsidRDefault="00000000" w:rsidRPr="00000000" w14:paraId="0000009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33968" cy="4149171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3968" cy="4149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1.10 – Модель Петрі для завдання № 4</w:t>
      </w:r>
    </w:p>
    <w:p w:rsidR="00000000" w:rsidDel="00000000" w:rsidP="00000000" w:rsidRDefault="00000000" w:rsidRPr="00000000" w14:paraId="0000009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8390" cy="4102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39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1.11 – Виконана симуляція для завдання № 4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Обчислення кількості холодильників у запасі:</w:t>
      </w:r>
    </w:p>
    <w:p w:rsidR="00000000" w:rsidDel="00000000" w:rsidP="00000000" w:rsidRDefault="00000000" w:rsidRPr="00000000" w14:paraId="00000097">
      <w:pPr>
        <w:spacing w:line="360" w:lineRule="auto"/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r=</m:t>
        </m:r>
        <m:f>
          <m:fPr>
            <m:ctrlPr>
              <w:rPr>
                <w:sz w:val="28"/>
                <w:szCs w:val="28"/>
              </w:rPr>
            </m:ctrlPr>
          </m:fPr>
          <m:num>
            <m:nary>
              <m:naryPr>
                <m:chr m:val="∑"/>
                <m:ctrlPr>
                  <w:rPr>
                    <w:sz w:val="28"/>
                    <w:szCs w:val="28"/>
                  </w:rPr>
                </m:ctrlPr>
              </m:naryPr>
              <m:sub>
                <m:r>
                  <w:rPr>
                    <w:sz w:val="28"/>
                    <w:szCs w:val="28"/>
                  </w:rPr>
                  <m:t xml:space="preserve">i = 1</m:t>
                </m:r>
              </m:sub>
              <m:sup>
                <m:r>
                  <w:rPr>
                    <w:sz w:val="28"/>
                    <w:szCs w:val="28"/>
                  </w:rPr>
                  <m:t xml:space="preserve">n</m:t>
                </m:r>
              </m:sup>
            </m:nary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sz w:val="28"/>
                    <w:szCs w:val="28"/>
                  </w:rPr>
                  <m:t xml:space="preserve">i</m:t>
                </m:r>
              </m:sub>
            </m:sSub>
          </m:num>
          <m:den>
            <m:r>
              <w:rPr>
                <w:sz w:val="28"/>
                <w:szCs w:val="28"/>
              </w:rPr>
              <m:t xml:space="preserve">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Де </w:t>
      </w:r>
      <m:oMath>
        <m:r>
          <w:rPr>
            <w:sz w:val="28"/>
            <w:szCs w:val="28"/>
          </w:rPr>
          <m:t xml:space="preserve">r</m:t>
        </m:r>
      </m:oMath>
      <w:r w:rsidDel="00000000" w:rsidR="00000000" w:rsidRPr="00000000">
        <w:rPr>
          <w:sz w:val="28"/>
          <w:szCs w:val="28"/>
          <w:rtl w:val="0"/>
        </w:rPr>
        <w:t xml:space="preserve"> – кількість холодильників у запасі,  </w:t>
      </w:r>
      <m:oMath>
        <m:r>
          <w:rPr>
            <w:sz w:val="28"/>
            <w:szCs w:val="28"/>
          </w:rPr>
          <m:t xml:space="preserve">x</m:t>
        </m:r>
      </m:oMath>
      <w:r w:rsidDel="00000000" w:rsidR="00000000" w:rsidRPr="00000000">
        <w:rPr>
          <w:sz w:val="28"/>
          <w:szCs w:val="28"/>
          <w:rtl w:val="0"/>
        </w:rPr>
        <w:t xml:space="preserve"> – кількість холодильників у кожен момент спостереження, </w:t>
      </w:r>
      <m:oMath>
        <m:r>
          <w:rPr>
            <w:sz w:val="28"/>
            <w:szCs w:val="28"/>
          </w:rPr>
          <m:t xml:space="preserve">n</m:t>
        </m:r>
      </m:oMath>
      <w:r w:rsidDel="00000000" w:rsidR="00000000" w:rsidRPr="00000000">
        <w:rPr>
          <w:sz w:val="28"/>
          <w:szCs w:val="28"/>
          <w:rtl w:val="0"/>
        </w:rPr>
        <w:t xml:space="preserve"> – кількість спостережень.</w:t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Обчислення середнього часу між продажами, що не здійснилися:</w:t>
      </w:r>
    </w:p>
    <w:p w:rsidR="00000000" w:rsidDel="00000000" w:rsidP="00000000" w:rsidRDefault="00000000" w:rsidRPr="00000000" w14:paraId="0000009A">
      <w:pPr>
        <w:spacing w:line="360" w:lineRule="auto"/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t</m:t>
            </m:r>
          </m:e>
          <m:sub>
            <m:r>
              <w:rPr>
                <w:sz w:val="28"/>
                <w:szCs w:val="28"/>
              </w:rPr>
              <m:t xml:space="preserve">mean</m:t>
            </m:r>
          </m:sub>
        </m:sSub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nary>
              <m:naryPr>
                <m:chr m:val="∑"/>
                <m:ctrlPr>
                  <w:rPr>
                    <w:sz w:val="28"/>
                    <w:szCs w:val="28"/>
                  </w:rPr>
                </m:ctrlPr>
              </m:naryPr>
              <m:sub>
                <m:r>
                  <w:rPr>
                    <w:sz w:val="28"/>
                    <w:szCs w:val="28"/>
                  </w:rPr>
                  <m:t xml:space="preserve">i = 2</m:t>
                </m:r>
              </m:sub>
              <m:sup>
                <m:r>
                  <w:rPr>
                    <w:sz w:val="28"/>
                    <w:szCs w:val="28"/>
                  </w:rPr>
                  <m:t xml:space="preserve">n</m:t>
                </m:r>
              </m:sup>
            </m:nary>
            <m:r>
              <w:rPr>
                <w:sz w:val="28"/>
                <w:szCs w:val="28"/>
              </w:rPr>
              <m:t xml:space="preserve">(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sz w:val="28"/>
                    <w:szCs w:val="28"/>
                  </w:rPr>
                  <m:t xml:space="preserve">i</m:t>
                </m:r>
              </m:sub>
            </m:sSub>
            <m:r>
              <w:rPr>
                <w:sz w:val="28"/>
                <w:szCs w:val="28"/>
              </w:rPr>
              <m:t xml:space="preserve"> - 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sz w:val="28"/>
                    <w:szCs w:val="28"/>
                  </w:rPr>
                  <m:t xml:space="preserve">i - 1</m:t>
                </m:r>
              </m:sub>
            </m:sSub>
            <m:r>
              <w:rPr>
                <w:sz w:val="28"/>
                <w:szCs w:val="28"/>
              </w:rPr>
              <m:t xml:space="preserve">)</m:t>
            </m:r>
          </m:num>
          <m:den>
            <m:r>
              <w:rPr>
                <w:sz w:val="28"/>
                <w:szCs w:val="28"/>
              </w:rPr>
              <m:t xml:space="preserve">n - 1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Де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t</m:t>
            </m:r>
          </m:e>
          <m:sub>
            <m:r>
              <w:rPr>
                <w:sz w:val="28"/>
                <w:szCs w:val="28"/>
              </w:rPr>
              <m:t xml:space="preserve">mean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– середній час між продажами, що не здійснилися, 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t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– момент часу втрати потенційної угоди продажу, n – кількість втрат продажів.</w:t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spacing w:after="0" w:before="0" w:line="360" w:lineRule="auto"/>
        <w:jc w:val="center"/>
        <w:rPr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0A1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результаті виконання лабораторної роботи були побудовані та змоделювані різні системи за допомогою мереж Петрі, що дозволило проаналізувати їхню продуктивність та ефективність. Моделювання показало позитивний результат у вигляді приросту продуктивності до 34% при модифікації моделей, що свідчить про потенціал покращення існуючих систем за допомогою оптимізації процесів. В результаті проведених симуляцій було отримано корисні дані для подальшого вдосконалення моделей, зокрема у напрямку підвищення гнучкості руху елементів системи та зменшення часу очікування.</w:t>
      </w:r>
      <w:r w:rsidDel="00000000" w:rsidR="00000000" w:rsidRPr="00000000">
        <w:rPr>
          <w:rtl w:val="0"/>
        </w:rPr>
      </w:r>
    </w:p>
    <w:sectPr>
      <w:type w:val="nextPage"/>
      <w:pgSz w:h="16838" w:w="11900" w:orient="portrait"/>
      <w:pgMar w:bottom="1440" w:top="1127" w:left="1440" w:right="846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2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3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jc w:val="right"/>
      <w:rPr>
        <w:sz w:val="28"/>
        <w:szCs w:val="28"/>
      </w:rPr>
    </w:pPr>
    <w:r w:rsidDel="00000000" w:rsidR="00000000" w:rsidRPr="00000000">
      <w:rPr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3.png"/><Relationship Id="rId10" Type="http://schemas.openxmlformats.org/officeDocument/2006/relationships/image" Target="media/image7.png"/><Relationship Id="rId21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header" Target="header1.xml"/><Relationship Id="rId18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