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ind w:left="360" w:right="240" w:firstLine="0"/>
        <w:jc w:val="center"/>
        <w:rPr>
          <w:color w:val="000000"/>
          <w:sz w:val="28"/>
          <w:szCs w:val="28"/>
        </w:rPr>
      </w:pPr>
      <w:r w:rsidDel="00000000" w:rsidR="00000000" w:rsidRPr="00000000">
        <w:rPr>
          <w:sz w:val="28"/>
          <w:szCs w:val="28"/>
          <w:rtl w:val="0"/>
        </w:rPr>
        <w:t xml:space="preserve">МІНІСТЕРСТВО</w:t>
      </w:r>
      <w:r w:rsidDel="00000000" w:rsidR="00000000" w:rsidRPr="00000000">
        <w:rPr>
          <w:color w:val="000000"/>
          <w:sz w:val="28"/>
          <w:szCs w:val="28"/>
          <w:rtl w:val="0"/>
        </w:rPr>
        <w:t xml:space="preserve"> </w:t>
      </w:r>
      <w:r w:rsidDel="00000000" w:rsidR="00000000" w:rsidRPr="00000000">
        <w:rPr>
          <w:sz w:val="28"/>
          <w:szCs w:val="28"/>
          <w:rtl w:val="0"/>
        </w:rPr>
        <w:t xml:space="preserve">ОСВІТИ І</w:t>
      </w:r>
      <w:r w:rsidDel="00000000" w:rsidR="00000000" w:rsidRPr="00000000">
        <w:rPr>
          <w:color w:val="000000"/>
          <w:sz w:val="28"/>
          <w:szCs w:val="28"/>
          <w:rtl w:val="0"/>
        </w:rPr>
        <w:t xml:space="preserve"> </w:t>
      </w:r>
      <w:r w:rsidDel="00000000" w:rsidR="00000000" w:rsidRPr="00000000">
        <w:rPr>
          <w:sz w:val="28"/>
          <w:szCs w:val="28"/>
          <w:rtl w:val="0"/>
        </w:rPr>
        <w:t xml:space="preserve">НАУКИ УКРАЇНИ</w:t>
      </w:r>
      <w:r w:rsidDel="00000000" w:rsidR="00000000" w:rsidRPr="00000000">
        <w:rPr>
          <w:rtl w:val="0"/>
        </w:rPr>
      </w:r>
    </w:p>
    <w:p w:rsidR="00000000" w:rsidDel="00000000" w:rsidP="00000000" w:rsidRDefault="00000000" w:rsidRPr="00000000" w14:paraId="00000002">
      <w:pPr>
        <w:spacing w:after="200" w:line="360" w:lineRule="auto"/>
        <w:jc w:val="center"/>
        <w:rPr>
          <w:sz w:val="28"/>
          <w:szCs w:val="28"/>
        </w:rPr>
      </w:pPr>
      <w:r w:rsidDel="00000000" w:rsidR="00000000" w:rsidRPr="00000000">
        <w:rPr>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3">
      <w:pPr>
        <w:spacing w:after="0" w:line="360" w:lineRule="auto"/>
        <w:jc w:val="center"/>
        <w:rPr>
          <w:b w:val="1"/>
          <w:sz w:val="28"/>
          <w:szCs w:val="28"/>
        </w:rPr>
      </w:pPr>
      <w:r w:rsidDel="00000000" w:rsidR="00000000" w:rsidRPr="00000000">
        <w:rPr>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4">
      <w:pPr>
        <w:spacing w:after="0" w:line="36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color w:val="000000"/>
          <w:sz w:val="20"/>
          <w:szCs w:val="20"/>
        </w:rPr>
      </w:pPr>
      <w:r w:rsidDel="00000000" w:rsidR="00000000" w:rsidRPr="00000000">
        <w:rPr>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6">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200" w:lineRule="auto"/>
        <w:ind w:left="0" w:right="240" w:firstLine="0"/>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C">
      <w:pPr>
        <w:spacing w:after="0" w:lineRule="auto"/>
        <w:ind w:left="360" w:right="240" w:firstLine="0"/>
        <w:jc w:val="center"/>
        <w:rPr>
          <w:b w:val="1"/>
          <w:color w:val="000000"/>
          <w:sz w:val="24"/>
          <w:szCs w:val="24"/>
        </w:rPr>
      </w:pPr>
      <w:r w:rsidDel="00000000" w:rsidR="00000000" w:rsidRPr="00000000">
        <w:rPr>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0D">
      <w:pPr>
        <w:tabs>
          <w:tab w:val="left" w:leader="none" w:pos="2653"/>
        </w:tabs>
        <w:spacing w:after="0" w:line="351"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0E">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8</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0F">
      <w:pPr>
        <w:tabs>
          <w:tab w:val="left" w:leader="none" w:pos="720"/>
        </w:tabs>
        <w:spacing w:after="0" w:line="351" w:lineRule="auto"/>
        <w:ind w:left="360" w:right="240" w:firstLine="0"/>
        <w:jc w:val="center"/>
        <w:rPr>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Моделювання систем</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10">
      <w:pPr>
        <w:tabs>
          <w:tab w:val="left" w:leader="none" w:pos="720"/>
        </w:tabs>
        <w:spacing w:after="0" w:line="351" w:lineRule="auto"/>
        <w:ind w:left="360" w:right="240" w:firstLine="0"/>
        <w:jc w:val="center"/>
        <w:rPr>
          <w:sz w:val="28"/>
          <w:szCs w:val="28"/>
        </w:rPr>
      </w:pPr>
      <w:r w:rsidDel="00000000" w:rsidR="00000000" w:rsidRPr="00000000">
        <w:rPr>
          <w:rtl w:val="0"/>
        </w:rPr>
      </w:r>
    </w:p>
    <w:p w:rsidR="00000000" w:rsidDel="00000000" w:rsidP="00000000" w:rsidRDefault="00000000" w:rsidRPr="00000000" w14:paraId="00000011">
      <w:pPr>
        <w:tabs>
          <w:tab w:val="left" w:leader="none" w:pos="760"/>
        </w:tabs>
        <w:spacing w:after="0" w:line="36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ПРОГРАМНЕ ЗАБЕЗПЕЧЕННЯ ARENA SIMULATION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2">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15">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6">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ІП-13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1">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2">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left="360" w:right="240" w:firstLine="0"/>
              <w:rPr>
                <w:b w:val="1"/>
                <w:sz w:val="28"/>
                <w:szCs w:val="28"/>
              </w:rPr>
            </w:pPr>
            <w:r w:rsidDel="00000000" w:rsidR="00000000" w:rsidRPr="00000000">
              <w:rPr>
                <w:b w:val="1"/>
                <w:sz w:val="28"/>
                <w:szCs w:val="28"/>
                <w:rtl w:val="0"/>
              </w:rPr>
              <w:t xml:space="preserve">Перевірив(ла)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left="360" w:right="240" w:firstLine="0"/>
              <w:jc w:val="center"/>
              <w:rPr>
                <w:i w:val="1"/>
                <w:sz w:val="28"/>
                <w:szCs w:val="28"/>
              </w:rPr>
            </w:pPr>
            <w:r w:rsidDel="00000000" w:rsidR="00000000" w:rsidRPr="00000000">
              <w:rPr>
                <w:i w:val="1"/>
                <w:sz w:val="28"/>
                <w:szCs w:val="28"/>
                <w:rtl w:val="0"/>
              </w:rPr>
              <w:t xml:space="preserve">Дифучин А. Ю.</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left="360" w:right="240" w:firstLine="0"/>
              <w:jc w:val="center"/>
              <w:rPr>
                <w:sz w:val="20"/>
                <w:szCs w:val="20"/>
              </w:rPr>
            </w:pPr>
            <w:r w:rsidDel="00000000" w:rsidR="00000000" w:rsidRPr="00000000">
              <w:rPr>
                <w:sz w:val="20"/>
                <w:szCs w:val="20"/>
                <w:rtl w:val="0"/>
              </w:rPr>
              <w:t xml:space="preserve">(посада,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2B">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D">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0">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31">
      <w:pPr>
        <w:spacing w:after="0" w:line="200" w:lineRule="auto"/>
        <w:ind w:left="0" w:right="240" w:firstLine="0"/>
        <w:jc w:val="both"/>
        <w:rPr>
          <w:sz w:val="24"/>
          <w:szCs w:val="24"/>
        </w:rPr>
      </w:pPr>
      <w:r w:rsidDel="00000000" w:rsidR="00000000" w:rsidRPr="00000000">
        <w:rPr>
          <w:rtl w:val="0"/>
        </w:rPr>
      </w:r>
    </w:p>
    <w:p w:rsidR="00000000" w:rsidDel="00000000" w:rsidP="00000000" w:rsidRDefault="00000000" w:rsidRPr="00000000" w14:paraId="00000032">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3">
      <w:pPr>
        <w:spacing w:after="0" w:line="200" w:lineRule="auto"/>
        <w:ind w:left="360" w:right="240" w:firstLine="0"/>
        <w:jc w:val="center"/>
        <w:rPr>
          <w:sz w:val="28"/>
          <w:szCs w:val="28"/>
        </w:rPr>
        <w:sectPr>
          <w:headerReference r:id="rId6" w:type="default"/>
          <w:headerReference r:id="rId7" w:type="first"/>
          <w:footerReference r:id="rId8" w:type="default"/>
          <w:pgSz w:h="16838" w:w="11900" w:orient="portrait"/>
          <w:pgMar w:bottom="818" w:top="1130" w:left="1440" w:right="866" w:header="0" w:footer="0"/>
          <w:pgNumType w:start="1"/>
          <w:titlePg w:val="1"/>
        </w:sectPr>
      </w:pPr>
      <w:r w:rsidDel="00000000" w:rsidR="00000000" w:rsidRPr="00000000">
        <w:rPr>
          <w:sz w:val="28"/>
          <w:szCs w:val="28"/>
          <w:rtl w:val="0"/>
        </w:rPr>
        <w:t xml:space="preserve">Київ 2024</w:t>
      </w:r>
    </w:p>
    <w:p w:rsidR="00000000" w:rsidDel="00000000" w:rsidP="00000000" w:rsidRDefault="00000000" w:rsidRPr="00000000" w14:paraId="00000034">
      <w:pPr>
        <w:pStyle w:val="Heading1"/>
        <w:spacing w:after="0" w:before="0" w:line="360" w:lineRule="auto"/>
        <w:jc w:val="center"/>
        <w:rPr>
          <w:sz w:val="28"/>
          <w:szCs w:val="28"/>
        </w:rPr>
      </w:pPr>
      <w:bookmarkStart w:colFirst="0" w:colLast="0" w:name="_gjdgxs" w:id="0"/>
      <w:bookmarkEnd w:id="0"/>
      <w:r w:rsidDel="00000000" w:rsidR="00000000" w:rsidRPr="00000000">
        <w:rPr>
          <w:sz w:val="28"/>
          <w:szCs w:val="28"/>
          <w:rtl w:val="0"/>
        </w:rPr>
        <w:t xml:space="preserve">ОСНОВНА ЧАСТИНА</w:t>
      </w:r>
    </w:p>
    <w:p w:rsidR="00000000" w:rsidDel="00000000" w:rsidP="00000000" w:rsidRDefault="00000000" w:rsidRPr="00000000" w14:paraId="00000035">
      <w:pPr>
        <w:spacing w:after="0" w:before="0" w:line="360" w:lineRule="auto"/>
        <w:ind w:left="0" w:firstLine="0"/>
        <w:jc w:val="both"/>
        <w:rPr>
          <w:sz w:val="28"/>
          <w:szCs w:val="28"/>
        </w:rPr>
      </w:pPr>
      <w:r w:rsidDel="00000000" w:rsidR="00000000" w:rsidRPr="00000000">
        <w:rPr>
          <w:b w:val="1"/>
          <w:sz w:val="28"/>
          <w:szCs w:val="28"/>
          <w:rtl w:val="0"/>
        </w:rPr>
        <w:t xml:space="preserve">Мета роботи</w:t>
      </w:r>
      <w:r w:rsidDel="00000000" w:rsidR="00000000" w:rsidRPr="00000000">
        <w:rPr>
          <w:sz w:val="28"/>
          <w:szCs w:val="28"/>
          <w:rtl w:val="0"/>
        </w:rPr>
        <w:t xml:space="preserve">: Ознайомитись з програмним забезпеченням Arena Simulation</w:t>
      </w:r>
    </w:p>
    <w:p w:rsidR="00000000" w:rsidDel="00000000" w:rsidP="00000000" w:rsidRDefault="00000000" w:rsidRPr="00000000" w14:paraId="00000036">
      <w:pPr>
        <w:spacing w:line="360" w:lineRule="auto"/>
        <w:jc w:val="center"/>
        <w:rPr>
          <w:sz w:val="28"/>
          <w:szCs w:val="28"/>
        </w:rPr>
      </w:pPr>
      <w:r w:rsidDel="00000000" w:rsidR="00000000" w:rsidRPr="00000000">
        <w:rPr>
          <w:sz w:val="28"/>
          <w:szCs w:val="28"/>
        </w:rPr>
        <w:drawing>
          <wp:inline distB="114300" distT="114300" distL="114300" distR="114300">
            <wp:extent cx="6108390" cy="29337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10839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sz w:val="28"/>
          <w:szCs w:val="28"/>
        </w:rPr>
      </w:pPr>
      <w:r w:rsidDel="00000000" w:rsidR="00000000" w:rsidRPr="00000000">
        <w:rPr>
          <w:sz w:val="28"/>
          <w:szCs w:val="28"/>
          <w:rtl w:val="0"/>
        </w:rPr>
        <w:t xml:space="preserve">Рисунок 1.1 – Завдання лабораторної роботи</w:t>
      </w:r>
    </w:p>
    <w:p w:rsidR="00000000" w:rsidDel="00000000" w:rsidP="00000000" w:rsidRDefault="00000000" w:rsidRPr="00000000" w14:paraId="00000038">
      <w:pPr>
        <w:spacing w:after="0" w:before="0" w:line="360" w:lineRule="auto"/>
        <w:ind w:left="0" w:firstLine="0"/>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Виконання завдання</w:t>
      </w:r>
      <w:r w:rsidDel="00000000" w:rsidR="00000000" w:rsidRPr="00000000">
        <w:rPr>
          <w:sz w:val="28"/>
          <w:szCs w:val="28"/>
          <w:rtl w:val="0"/>
        </w:rPr>
        <w:t xml:space="preserve">:</w:t>
      </w:r>
    </w:p>
    <w:p w:rsidR="00000000" w:rsidDel="00000000" w:rsidP="00000000" w:rsidRDefault="00000000" w:rsidRPr="00000000" w14:paraId="00000039">
      <w:pPr>
        <w:spacing w:after="0" w:before="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3A">
      <w:pPr>
        <w:spacing w:after="0" w:before="0" w:line="360" w:lineRule="auto"/>
        <w:ind w:left="0" w:firstLine="0"/>
        <w:jc w:val="center"/>
        <w:rPr>
          <w:sz w:val="28"/>
          <w:szCs w:val="28"/>
        </w:rPr>
      </w:pPr>
      <w:r w:rsidDel="00000000" w:rsidR="00000000" w:rsidRPr="00000000">
        <w:rPr>
          <w:sz w:val="28"/>
          <w:szCs w:val="28"/>
        </w:rPr>
        <w:drawing>
          <wp:inline distB="114300" distT="114300" distL="114300" distR="114300">
            <wp:extent cx="6108390" cy="15367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0839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0" w:before="0" w:line="360" w:lineRule="auto"/>
        <w:ind w:left="0" w:firstLine="0"/>
        <w:jc w:val="center"/>
        <w:rPr>
          <w:sz w:val="28"/>
          <w:szCs w:val="28"/>
        </w:rPr>
      </w:pPr>
      <w:r w:rsidDel="00000000" w:rsidR="00000000" w:rsidRPr="00000000">
        <w:rPr>
          <w:sz w:val="28"/>
          <w:szCs w:val="28"/>
          <w:rtl w:val="0"/>
        </w:rPr>
        <w:t xml:space="preserve">Рисунок 1.2 – Встановленні значення затримок</w:t>
      </w:r>
    </w:p>
    <w:p w:rsidR="00000000" w:rsidDel="00000000" w:rsidP="00000000" w:rsidRDefault="00000000" w:rsidRPr="00000000" w14:paraId="0000003C">
      <w:pPr>
        <w:spacing w:after="0" w:before="0"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3D">
      <w:pPr>
        <w:spacing w:after="0" w:before="0" w:line="360" w:lineRule="auto"/>
        <w:ind w:left="0" w:firstLine="0"/>
        <w:jc w:val="center"/>
        <w:rPr>
          <w:sz w:val="28"/>
          <w:szCs w:val="28"/>
        </w:rPr>
      </w:pPr>
      <w:r w:rsidDel="00000000" w:rsidR="00000000" w:rsidRPr="00000000">
        <w:rPr>
          <w:sz w:val="28"/>
          <w:szCs w:val="28"/>
        </w:rPr>
        <w:drawing>
          <wp:inline distB="114300" distT="114300" distL="114300" distR="114300">
            <wp:extent cx="6108390" cy="10160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0839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0" w:line="360" w:lineRule="auto"/>
        <w:ind w:left="0" w:firstLine="0"/>
        <w:jc w:val="center"/>
        <w:rPr>
          <w:sz w:val="28"/>
          <w:szCs w:val="28"/>
        </w:rPr>
      </w:pPr>
      <w:r w:rsidDel="00000000" w:rsidR="00000000" w:rsidRPr="00000000">
        <w:rPr>
          <w:sz w:val="28"/>
          <w:szCs w:val="28"/>
          <w:rtl w:val="0"/>
        </w:rPr>
        <w:t xml:space="preserve">Рисунок 1.3 – Використанні змінні для створення логіки</w:t>
      </w:r>
    </w:p>
    <w:p w:rsidR="00000000" w:rsidDel="00000000" w:rsidP="00000000" w:rsidRDefault="00000000" w:rsidRPr="00000000" w14:paraId="0000003F">
      <w:pPr>
        <w:spacing w:after="0" w:before="0"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40">
      <w:pPr>
        <w:spacing w:line="360" w:lineRule="auto"/>
        <w:jc w:val="center"/>
        <w:rPr>
          <w:sz w:val="28"/>
          <w:szCs w:val="28"/>
        </w:rPr>
      </w:pPr>
      <w:r w:rsidDel="00000000" w:rsidR="00000000" w:rsidRPr="00000000">
        <w:rPr>
          <w:sz w:val="28"/>
          <w:szCs w:val="28"/>
        </w:rPr>
        <w:drawing>
          <wp:inline distB="114300" distT="114300" distL="114300" distR="114300">
            <wp:extent cx="6108390" cy="70231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0839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jc w:val="center"/>
        <w:rPr>
          <w:sz w:val="28"/>
          <w:szCs w:val="28"/>
        </w:rPr>
      </w:pPr>
      <w:r w:rsidDel="00000000" w:rsidR="00000000" w:rsidRPr="00000000">
        <w:rPr>
          <w:sz w:val="28"/>
          <w:szCs w:val="28"/>
          <w:rtl w:val="0"/>
        </w:rPr>
        <w:t xml:space="preserve">Рисунок 1.4 – Отримана модель для завдання №  2</w:t>
      </w:r>
    </w:p>
    <w:p w:rsidR="00000000" w:rsidDel="00000000" w:rsidP="00000000" w:rsidRDefault="00000000" w:rsidRPr="00000000" w14:paraId="00000042">
      <w:pPr>
        <w:spacing w:after="0" w:before="0" w:line="360" w:lineRule="auto"/>
        <w:ind w:left="0" w:firstLine="0"/>
        <w:jc w:val="center"/>
        <w:rPr>
          <w:sz w:val="28"/>
          <w:szCs w:val="28"/>
        </w:rPr>
      </w:pPr>
      <w:r w:rsidDel="00000000" w:rsidR="00000000" w:rsidRPr="00000000">
        <w:rPr>
          <w:sz w:val="28"/>
          <w:szCs w:val="28"/>
        </w:rPr>
        <w:drawing>
          <wp:inline distB="114300" distT="114300" distL="114300" distR="114300">
            <wp:extent cx="5892195" cy="7461568"/>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92195" cy="746156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0" w:before="0" w:line="360" w:lineRule="auto"/>
        <w:ind w:left="0" w:firstLine="0"/>
        <w:jc w:val="center"/>
        <w:rPr>
          <w:sz w:val="28"/>
          <w:szCs w:val="28"/>
        </w:rPr>
      </w:pPr>
      <w:r w:rsidDel="00000000" w:rsidR="00000000" w:rsidRPr="00000000">
        <w:rPr>
          <w:sz w:val="28"/>
          <w:szCs w:val="28"/>
          <w:rtl w:val="0"/>
        </w:rPr>
        <w:t xml:space="preserve">Рисунок 1.5 – Приклад статистики у txt-форматі</w:t>
      </w:r>
    </w:p>
    <w:p w:rsidR="00000000" w:rsidDel="00000000" w:rsidP="00000000" w:rsidRDefault="00000000" w:rsidRPr="00000000" w14:paraId="00000044">
      <w:pPr>
        <w:spacing w:after="0" w:before="0" w:line="360" w:lineRule="auto"/>
        <w:ind w:left="0" w:firstLine="0"/>
        <w:jc w:val="center"/>
        <w:rPr>
          <w:sz w:val="28"/>
          <w:szCs w:val="28"/>
        </w:rPr>
      </w:pPr>
      <w:r w:rsidDel="00000000" w:rsidR="00000000" w:rsidRPr="00000000">
        <w:rPr>
          <w:rtl w:val="0"/>
        </w:rPr>
      </w:r>
    </w:p>
    <w:p w:rsidR="00000000" w:rsidDel="00000000" w:rsidP="00000000" w:rsidRDefault="00000000" w:rsidRPr="00000000" w14:paraId="00000045">
      <w:pPr>
        <w:spacing w:line="360" w:lineRule="auto"/>
        <w:jc w:val="center"/>
        <w:rPr>
          <w:sz w:val="28"/>
          <w:szCs w:val="28"/>
        </w:rPr>
      </w:pPr>
      <w:r w:rsidDel="00000000" w:rsidR="00000000" w:rsidRPr="00000000">
        <w:rPr>
          <w:rtl w:val="0"/>
        </w:rPr>
      </w:r>
    </w:p>
    <w:p w:rsidR="00000000" w:rsidDel="00000000" w:rsidP="00000000" w:rsidRDefault="00000000" w:rsidRPr="00000000" w14:paraId="00000046">
      <w:pPr>
        <w:spacing w:line="360" w:lineRule="auto"/>
        <w:jc w:val="center"/>
        <w:rPr>
          <w:sz w:val="28"/>
          <w:szCs w:val="28"/>
        </w:rPr>
      </w:pPr>
      <w:r w:rsidDel="00000000" w:rsidR="00000000" w:rsidRPr="00000000">
        <w:rPr>
          <w:rtl w:val="0"/>
        </w:rPr>
      </w:r>
    </w:p>
    <w:p w:rsidR="00000000" w:rsidDel="00000000" w:rsidP="00000000" w:rsidRDefault="00000000" w:rsidRPr="00000000" w14:paraId="00000047">
      <w:pPr>
        <w:spacing w:line="360" w:lineRule="auto"/>
        <w:jc w:val="center"/>
        <w:rPr>
          <w:sz w:val="28"/>
          <w:szCs w:val="28"/>
        </w:rPr>
      </w:pPr>
      <w:r w:rsidDel="00000000" w:rsidR="00000000" w:rsidRPr="00000000">
        <w:rPr>
          <w:rtl w:val="0"/>
        </w:rPr>
      </w:r>
    </w:p>
    <w:p w:rsidR="00000000" w:rsidDel="00000000" w:rsidP="00000000" w:rsidRDefault="00000000" w:rsidRPr="00000000" w14:paraId="00000048">
      <w:pPr>
        <w:spacing w:line="360" w:lineRule="auto"/>
        <w:jc w:val="center"/>
        <w:rPr>
          <w:sz w:val="28"/>
          <w:szCs w:val="28"/>
        </w:rPr>
      </w:pPr>
      <w:r w:rsidDel="00000000" w:rsidR="00000000" w:rsidRPr="00000000">
        <w:rPr>
          <w:sz w:val="28"/>
          <w:szCs w:val="28"/>
        </w:rPr>
        <w:drawing>
          <wp:inline distB="114300" distT="114300" distL="114300" distR="114300">
            <wp:extent cx="6005513" cy="668311"/>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005513" cy="66831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center"/>
        <w:rPr>
          <w:sz w:val="28"/>
          <w:szCs w:val="28"/>
        </w:rPr>
      </w:pPr>
      <w:r w:rsidDel="00000000" w:rsidR="00000000" w:rsidRPr="00000000">
        <w:rPr>
          <w:sz w:val="28"/>
          <w:szCs w:val="28"/>
          <w:rtl w:val="0"/>
        </w:rPr>
        <w:t xml:space="preserve">Рисунок 1.6 – Отримана модель для завдання № 3</w:t>
      </w:r>
    </w:p>
    <w:p w:rsidR="00000000" w:rsidDel="00000000" w:rsidP="00000000" w:rsidRDefault="00000000" w:rsidRPr="00000000" w14:paraId="0000004A">
      <w:pPr>
        <w:spacing w:line="360" w:lineRule="auto"/>
        <w:jc w:val="center"/>
        <w:rPr>
          <w:sz w:val="28"/>
          <w:szCs w:val="28"/>
        </w:rPr>
      </w:pPr>
      <w:r w:rsidDel="00000000" w:rsidR="00000000" w:rsidRPr="00000000">
        <w:rPr>
          <w:rtl w:val="0"/>
        </w:rPr>
      </w:r>
    </w:p>
    <w:p w:rsidR="00000000" w:rsidDel="00000000" w:rsidP="00000000" w:rsidRDefault="00000000" w:rsidRPr="00000000" w14:paraId="0000004B">
      <w:pPr>
        <w:spacing w:line="360" w:lineRule="auto"/>
        <w:jc w:val="center"/>
        <w:rPr>
          <w:sz w:val="28"/>
          <w:szCs w:val="28"/>
        </w:rPr>
      </w:pPr>
      <w:r w:rsidDel="00000000" w:rsidR="00000000" w:rsidRPr="00000000">
        <w:rPr>
          <w:sz w:val="28"/>
          <w:szCs w:val="28"/>
        </w:rPr>
        <w:drawing>
          <wp:inline distB="114300" distT="114300" distL="114300" distR="114300">
            <wp:extent cx="5919788" cy="1302169"/>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19788" cy="130216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jc w:val="center"/>
        <w:rPr>
          <w:sz w:val="28"/>
          <w:szCs w:val="28"/>
        </w:rPr>
      </w:pPr>
      <w:r w:rsidDel="00000000" w:rsidR="00000000" w:rsidRPr="00000000">
        <w:rPr>
          <w:sz w:val="28"/>
          <w:szCs w:val="28"/>
          <w:rtl w:val="0"/>
        </w:rPr>
        <w:t xml:space="preserve">Рисунок 1.7 – Вміст модуля процесора для завдання № 3</w:t>
      </w:r>
    </w:p>
    <w:p w:rsidR="00000000" w:rsidDel="00000000" w:rsidP="00000000" w:rsidRDefault="00000000" w:rsidRPr="00000000" w14:paraId="0000004D">
      <w:pPr>
        <w:spacing w:line="360" w:lineRule="auto"/>
        <w:jc w:val="center"/>
        <w:rPr>
          <w:sz w:val="28"/>
          <w:szCs w:val="28"/>
        </w:rPr>
      </w:pPr>
      <w:r w:rsidDel="00000000" w:rsidR="00000000" w:rsidRPr="00000000">
        <w:rPr>
          <w:rtl w:val="0"/>
        </w:rPr>
      </w:r>
    </w:p>
    <w:p w:rsidR="00000000" w:rsidDel="00000000" w:rsidP="00000000" w:rsidRDefault="00000000" w:rsidRPr="00000000" w14:paraId="0000004E">
      <w:pPr>
        <w:spacing w:line="360" w:lineRule="auto"/>
        <w:jc w:val="center"/>
        <w:rPr>
          <w:sz w:val="28"/>
          <w:szCs w:val="28"/>
        </w:rPr>
      </w:pPr>
      <w:r w:rsidDel="00000000" w:rsidR="00000000" w:rsidRPr="00000000">
        <w:rPr>
          <w:sz w:val="28"/>
          <w:szCs w:val="28"/>
        </w:rPr>
        <w:drawing>
          <wp:inline distB="114300" distT="114300" distL="114300" distR="114300">
            <wp:extent cx="6108390" cy="1485900"/>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0839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center"/>
        <w:rPr>
          <w:sz w:val="28"/>
          <w:szCs w:val="28"/>
        </w:rPr>
      </w:pPr>
      <w:r w:rsidDel="00000000" w:rsidR="00000000" w:rsidRPr="00000000">
        <w:rPr>
          <w:sz w:val="28"/>
          <w:szCs w:val="28"/>
          <w:rtl w:val="0"/>
        </w:rPr>
        <w:t xml:space="preserve">Рисунок 1.8 – Отримана статистик завантаженості кожного девайсу</w:t>
      </w:r>
    </w:p>
    <w:p w:rsidR="00000000" w:rsidDel="00000000" w:rsidP="00000000" w:rsidRDefault="00000000" w:rsidRPr="00000000" w14:paraId="00000050">
      <w:pPr>
        <w:spacing w:line="360" w:lineRule="auto"/>
        <w:jc w:val="center"/>
        <w:rPr>
          <w:sz w:val="28"/>
          <w:szCs w:val="28"/>
        </w:rPr>
      </w:pPr>
      <w:r w:rsidDel="00000000" w:rsidR="00000000" w:rsidRPr="00000000">
        <w:rPr>
          <w:sz w:val="28"/>
          <w:szCs w:val="28"/>
        </w:rPr>
        <w:drawing>
          <wp:inline distB="114300" distT="114300" distL="114300" distR="114300">
            <wp:extent cx="6108390" cy="6832600"/>
            <wp:effectExtent b="0" l="0" r="0" t="0"/>
            <wp:docPr id="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0839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center"/>
        <w:rPr>
          <w:sz w:val="28"/>
          <w:szCs w:val="28"/>
        </w:rPr>
      </w:pPr>
      <w:r w:rsidDel="00000000" w:rsidR="00000000" w:rsidRPr="00000000">
        <w:rPr>
          <w:sz w:val="28"/>
          <w:szCs w:val="28"/>
          <w:rtl w:val="0"/>
        </w:rPr>
        <w:t xml:space="preserve">Рисунок 1.9 – Модель для завдання № 5</w:t>
      </w:r>
    </w:p>
    <w:p w:rsidR="00000000" w:rsidDel="00000000" w:rsidP="00000000" w:rsidRDefault="00000000" w:rsidRPr="00000000" w14:paraId="00000052">
      <w:pPr>
        <w:spacing w:line="360" w:lineRule="auto"/>
        <w:jc w:val="center"/>
        <w:rPr>
          <w:sz w:val="28"/>
          <w:szCs w:val="28"/>
        </w:rPr>
      </w:pPr>
      <w:r w:rsidDel="00000000" w:rsidR="00000000" w:rsidRPr="00000000">
        <w:rPr>
          <w:sz w:val="28"/>
          <w:szCs w:val="28"/>
        </w:rPr>
        <w:drawing>
          <wp:inline distB="114300" distT="114300" distL="114300" distR="114300">
            <wp:extent cx="6108390" cy="67818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10839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center"/>
        <w:rPr>
          <w:sz w:val="28"/>
          <w:szCs w:val="28"/>
        </w:rPr>
      </w:pPr>
      <w:r w:rsidDel="00000000" w:rsidR="00000000" w:rsidRPr="00000000">
        <w:rPr>
          <w:sz w:val="28"/>
          <w:szCs w:val="28"/>
          <w:rtl w:val="0"/>
        </w:rPr>
        <w:t xml:space="preserve">Рисунок 1.10 – Демонстрація анімації для завдання № 5</w:t>
      </w:r>
    </w:p>
    <w:p w:rsidR="00000000" w:rsidDel="00000000" w:rsidP="00000000" w:rsidRDefault="00000000" w:rsidRPr="00000000" w14:paraId="00000054">
      <w:pPr>
        <w:spacing w:line="360" w:lineRule="auto"/>
        <w:jc w:val="left"/>
        <w:rPr>
          <w:sz w:val="28"/>
          <w:szCs w:val="28"/>
        </w:rPr>
      </w:pPr>
      <w:r w:rsidDel="00000000" w:rsidR="00000000" w:rsidRPr="00000000">
        <w:rPr>
          <w:rtl w:val="0"/>
        </w:rPr>
      </w:r>
    </w:p>
    <w:p w:rsidR="00000000" w:rsidDel="00000000" w:rsidP="00000000" w:rsidRDefault="00000000" w:rsidRPr="00000000" w14:paraId="00000055">
      <w:pPr>
        <w:spacing w:line="360" w:lineRule="auto"/>
        <w:jc w:val="left"/>
        <w:rPr>
          <w:sz w:val="28"/>
          <w:szCs w:val="28"/>
        </w:rPr>
      </w:pPr>
      <w:r w:rsidDel="00000000" w:rsidR="00000000" w:rsidRPr="00000000">
        <w:rPr>
          <w:rtl w:val="0"/>
        </w:rPr>
      </w:r>
    </w:p>
    <w:p w:rsidR="00000000" w:rsidDel="00000000" w:rsidP="00000000" w:rsidRDefault="00000000" w:rsidRPr="00000000" w14:paraId="00000056">
      <w:pPr>
        <w:spacing w:line="360" w:lineRule="auto"/>
        <w:jc w:val="left"/>
        <w:rPr>
          <w:sz w:val="28"/>
          <w:szCs w:val="28"/>
        </w:rPr>
      </w:pPr>
      <w:r w:rsidDel="00000000" w:rsidR="00000000" w:rsidRPr="00000000">
        <w:rPr>
          <w:rtl w:val="0"/>
        </w:rPr>
      </w:r>
    </w:p>
    <w:p w:rsidR="00000000" w:rsidDel="00000000" w:rsidP="00000000" w:rsidRDefault="00000000" w:rsidRPr="00000000" w14:paraId="00000057">
      <w:pPr>
        <w:spacing w:line="360" w:lineRule="auto"/>
        <w:jc w:val="left"/>
        <w:rPr>
          <w:sz w:val="28"/>
          <w:szCs w:val="28"/>
        </w:rPr>
      </w:pPr>
      <w:r w:rsidDel="00000000" w:rsidR="00000000" w:rsidRPr="00000000">
        <w:rPr>
          <w:rtl w:val="0"/>
        </w:rPr>
      </w:r>
    </w:p>
    <w:p w:rsidR="00000000" w:rsidDel="00000000" w:rsidP="00000000" w:rsidRDefault="00000000" w:rsidRPr="00000000" w14:paraId="00000058">
      <w:pPr>
        <w:spacing w:line="360" w:lineRule="auto"/>
        <w:jc w:val="left"/>
        <w:rPr>
          <w:sz w:val="28"/>
          <w:szCs w:val="28"/>
        </w:rPr>
      </w:pPr>
      <w:r w:rsidDel="00000000" w:rsidR="00000000" w:rsidRPr="00000000">
        <w:rPr>
          <w:rtl w:val="0"/>
        </w:rPr>
      </w:r>
    </w:p>
    <w:p w:rsidR="00000000" w:rsidDel="00000000" w:rsidP="00000000" w:rsidRDefault="00000000" w:rsidRPr="00000000" w14:paraId="00000059">
      <w:pPr>
        <w:spacing w:line="360" w:lineRule="auto"/>
        <w:jc w:val="left"/>
        <w:rPr>
          <w:sz w:val="28"/>
          <w:szCs w:val="28"/>
        </w:rPr>
      </w:pPr>
      <w:r w:rsidDel="00000000" w:rsidR="00000000" w:rsidRPr="00000000">
        <w:rPr>
          <w:rtl w:val="0"/>
        </w:rPr>
      </w:r>
    </w:p>
    <w:p w:rsidR="00000000" w:rsidDel="00000000" w:rsidP="00000000" w:rsidRDefault="00000000" w:rsidRPr="00000000" w14:paraId="0000005A">
      <w:pPr>
        <w:spacing w:line="360" w:lineRule="auto"/>
        <w:jc w:val="both"/>
        <w:rPr>
          <w:b w:val="1"/>
          <w:sz w:val="28"/>
          <w:szCs w:val="28"/>
        </w:rPr>
      </w:pPr>
      <w:r w:rsidDel="00000000" w:rsidR="00000000" w:rsidRPr="00000000">
        <w:rPr>
          <w:b w:val="1"/>
          <w:sz w:val="28"/>
          <w:szCs w:val="28"/>
          <w:rtl w:val="0"/>
        </w:rPr>
        <w:t xml:space="preserve">Переваги Arena Simulation для імітаційного моделювання:</w:t>
      </w:r>
    </w:p>
    <w:p w:rsidR="00000000" w:rsidDel="00000000" w:rsidP="00000000" w:rsidRDefault="00000000" w:rsidRPr="00000000" w14:paraId="0000005B">
      <w:pPr>
        <w:numPr>
          <w:ilvl w:val="0"/>
          <w:numId w:val="1"/>
        </w:numPr>
        <w:spacing w:line="360" w:lineRule="auto"/>
        <w:ind w:left="720" w:hanging="360"/>
        <w:jc w:val="both"/>
        <w:rPr>
          <w:sz w:val="28"/>
          <w:szCs w:val="28"/>
          <w:u w:val="none"/>
        </w:rPr>
      </w:pPr>
      <w:r w:rsidDel="00000000" w:rsidR="00000000" w:rsidRPr="00000000">
        <w:rPr>
          <w:sz w:val="28"/>
          <w:szCs w:val="28"/>
          <w:rtl w:val="0"/>
        </w:rPr>
        <w:t xml:space="preserve">Графічний інтерфейс</w:t>
      </w:r>
    </w:p>
    <w:p w:rsidR="00000000" w:rsidDel="00000000" w:rsidP="00000000" w:rsidRDefault="00000000" w:rsidRPr="00000000" w14:paraId="0000005C">
      <w:pPr>
        <w:numPr>
          <w:ilvl w:val="1"/>
          <w:numId w:val="1"/>
        </w:numPr>
        <w:spacing w:line="360" w:lineRule="auto"/>
        <w:ind w:left="1440" w:hanging="360"/>
        <w:jc w:val="both"/>
        <w:rPr>
          <w:sz w:val="28"/>
          <w:szCs w:val="28"/>
          <w:u w:val="none"/>
        </w:rPr>
      </w:pPr>
      <w:r w:rsidDel="00000000" w:rsidR="00000000" w:rsidRPr="00000000">
        <w:rPr>
          <w:sz w:val="28"/>
          <w:szCs w:val="28"/>
          <w:rtl w:val="0"/>
        </w:rPr>
        <w:t xml:space="preserve">Arena має зручний графічний інтерфейс, що дозволяє моделювати процеси за допомогою блок-схем, без потреби у глибокому знанні програмування.</w:t>
      </w:r>
    </w:p>
    <w:p w:rsidR="00000000" w:rsidDel="00000000" w:rsidP="00000000" w:rsidRDefault="00000000" w:rsidRPr="00000000" w14:paraId="0000005D">
      <w:pPr>
        <w:numPr>
          <w:ilvl w:val="0"/>
          <w:numId w:val="1"/>
        </w:numPr>
        <w:spacing w:line="360" w:lineRule="auto"/>
        <w:ind w:left="720" w:hanging="360"/>
        <w:jc w:val="both"/>
        <w:rPr>
          <w:sz w:val="28"/>
          <w:szCs w:val="28"/>
        </w:rPr>
      </w:pPr>
      <w:r w:rsidDel="00000000" w:rsidR="00000000" w:rsidRPr="00000000">
        <w:rPr>
          <w:sz w:val="28"/>
          <w:szCs w:val="28"/>
          <w:rtl w:val="0"/>
        </w:rPr>
        <w:t xml:space="preserve">Широкий спектр функціоналу та застосувань</w:t>
      </w:r>
    </w:p>
    <w:p w:rsidR="00000000" w:rsidDel="00000000" w:rsidP="00000000" w:rsidRDefault="00000000" w:rsidRPr="00000000" w14:paraId="0000005E">
      <w:pPr>
        <w:numPr>
          <w:ilvl w:val="1"/>
          <w:numId w:val="1"/>
        </w:numPr>
        <w:spacing w:line="360" w:lineRule="auto"/>
        <w:ind w:left="1440" w:hanging="360"/>
        <w:jc w:val="both"/>
        <w:rPr>
          <w:sz w:val="28"/>
          <w:szCs w:val="28"/>
        </w:rPr>
      </w:pPr>
      <w:r w:rsidDel="00000000" w:rsidR="00000000" w:rsidRPr="00000000">
        <w:rPr>
          <w:sz w:val="28"/>
          <w:szCs w:val="28"/>
          <w:rtl w:val="0"/>
        </w:rPr>
        <w:t xml:space="preserve">Система підходить для моделювання різних типів процесів, таких як виробничі системи, логістика, обслуговування, управління проєктами та інші;</w:t>
      </w:r>
    </w:p>
    <w:p w:rsidR="00000000" w:rsidDel="00000000" w:rsidP="00000000" w:rsidRDefault="00000000" w:rsidRPr="00000000" w14:paraId="0000005F">
      <w:pPr>
        <w:numPr>
          <w:ilvl w:val="1"/>
          <w:numId w:val="1"/>
        </w:numPr>
        <w:spacing w:line="360" w:lineRule="auto"/>
        <w:ind w:left="1440" w:hanging="360"/>
        <w:jc w:val="both"/>
        <w:rPr>
          <w:sz w:val="28"/>
          <w:szCs w:val="28"/>
        </w:rPr>
      </w:pPr>
      <w:r w:rsidDel="00000000" w:rsidR="00000000" w:rsidRPr="00000000">
        <w:rPr>
          <w:sz w:val="28"/>
          <w:szCs w:val="28"/>
          <w:rtl w:val="0"/>
        </w:rPr>
        <w:t xml:space="preserve">Arena пропонує широкий набір інструментів для аналізу, візуалізації та оптимізації процесів. Наприклад, підтримує розподілену обробку даних, змінні затримки, маршрутизацію та статистичну звітність;</w:t>
      </w:r>
    </w:p>
    <w:p w:rsidR="00000000" w:rsidDel="00000000" w:rsidP="00000000" w:rsidRDefault="00000000" w:rsidRPr="00000000" w14:paraId="00000060">
      <w:pPr>
        <w:numPr>
          <w:ilvl w:val="1"/>
          <w:numId w:val="1"/>
        </w:numPr>
        <w:spacing w:line="360" w:lineRule="auto"/>
        <w:ind w:left="1440" w:hanging="360"/>
        <w:jc w:val="both"/>
        <w:rPr>
          <w:sz w:val="28"/>
          <w:szCs w:val="28"/>
        </w:rPr>
      </w:pPr>
      <w:r w:rsidDel="00000000" w:rsidR="00000000" w:rsidRPr="00000000">
        <w:rPr>
          <w:sz w:val="28"/>
          <w:szCs w:val="28"/>
          <w:rtl w:val="0"/>
        </w:rPr>
        <w:t xml:space="preserve">Система дозволяє моделювати як прості, так і складні системи завдяки використанню шаблонів і модулів, які можна адаптувати до конкретних потреб;</w:t>
      </w:r>
    </w:p>
    <w:p w:rsidR="00000000" w:rsidDel="00000000" w:rsidP="00000000" w:rsidRDefault="00000000" w:rsidRPr="00000000" w14:paraId="00000061">
      <w:pPr>
        <w:numPr>
          <w:ilvl w:val="1"/>
          <w:numId w:val="1"/>
        </w:numPr>
        <w:spacing w:line="360" w:lineRule="auto"/>
        <w:ind w:left="1440" w:hanging="360"/>
        <w:jc w:val="both"/>
        <w:rPr>
          <w:sz w:val="28"/>
          <w:szCs w:val="28"/>
        </w:rPr>
      </w:pPr>
      <w:r w:rsidDel="00000000" w:rsidR="00000000" w:rsidRPr="00000000">
        <w:rPr>
          <w:sz w:val="28"/>
          <w:szCs w:val="28"/>
          <w:rtl w:val="0"/>
        </w:rPr>
        <w:t xml:space="preserve">Arena легко інтегрується з іншими програмами, такими як Excel, Access або SQL, для обміну даними;</w:t>
      </w:r>
    </w:p>
    <w:p w:rsidR="00000000" w:rsidDel="00000000" w:rsidP="00000000" w:rsidRDefault="00000000" w:rsidRPr="00000000" w14:paraId="00000062">
      <w:pPr>
        <w:numPr>
          <w:ilvl w:val="1"/>
          <w:numId w:val="1"/>
        </w:numPr>
        <w:spacing w:line="360" w:lineRule="auto"/>
        <w:ind w:left="1440" w:hanging="360"/>
        <w:jc w:val="both"/>
        <w:rPr>
          <w:sz w:val="28"/>
          <w:szCs w:val="28"/>
        </w:rPr>
      </w:pPr>
      <w:r w:rsidDel="00000000" w:rsidR="00000000" w:rsidRPr="00000000">
        <w:rPr>
          <w:sz w:val="28"/>
          <w:szCs w:val="28"/>
          <w:rtl w:val="0"/>
        </w:rPr>
        <w:t xml:space="preserve">Автоматичне генерування статистичних звітів і візуалізація результатів допомагають швидко виявляти вузькі місця в процесах. розробників.</w:t>
      </w:r>
    </w:p>
    <w:p w:rsidR="00000000" w:rsidDel="00000000" w:rsidP="00000000" w:rsidRDefault="00000000" w:rsidRPr="00000000" w14:paraId="00000063">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4">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5">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6">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7">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8">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9">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A">
      <w:pPr>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6B">
      <w:pPr>
        <w:spacing w:line="360" w:lineRule="auto"/>
        <w:jc w:val="both"/>
        <w:rPr>
          <w:b w:val="1"/>
          <w:sz w:val="28"/>
          <w:szCs w:val="28"/>
        </w:rPr>
      </w:pPr>
      <w:r w:rsidDel="00000000" w:rsidR="00000000" w:rsidRPr="00000000">
        <w:rPr>
          <w:b w:val="1"/>
          <w:sz w:val="28"/>
          <w:szCs w:val="28"/>
          <w:rtl w:val="0"/>
        </w:rPr>
        <w:t xml:space="preserve">Недоліки Arena Simulation для імітаційного моделювання:</w:t>
      </w:r>
    </w:p>
    <w:p w:rsidR="00000000" w:rsidDel="00000000" w:rsidP="00000000" w:rsidRDefault="00000000" w:rsidRPr="00000000" w14:paraId="0000006C">
      <w:pPr>
        <w:numPr>
          <w:ilvl w:val="0"/>
          <w:numId w:val="2"/>
        </w:numPr>
        <w:spacing w:line="360" w:lineRule="auto"/>
        <w:ind w:left="720" w:hanging="360"/>
        <w:jc w:val="both"/>
        <w:rPr>
          <w:sz w:val="28"/>
          <w:szCs w:val="28"/>
        </w:rPr>
      </w:pPr>
      <w:r w:rsidDel="00000000" w:rsidR="00000000" w:rsidRPr="00000000">
        <w:rPr>
          <w:sz w:val="28"/>
          <w:szCs w:val="28"/>
          <w:rtl w:val="0"/>
        </w:rPr>
        <w:t xml:space="preserve">Вартість програмного забезпечення для комерційного використання</w:t>
      </w:r>
    </w:p>
    <w:p w:rsidR="00000000" w:rsidDel="00000000" w:rsidP="00000000" w:rsidRDefault="00000000" w:rsidRPr="00000000" w14:paraId="0000006D">
      <w:pPr>
        <w:numPr>
          <w:ilvl w:val="1"/>
          <w:numId w:val="2"/>
        </w:numPr>
        <w:spacing w:line="360" w:lineRule="auto"/>
        <w:ind w:left="1440" w:hanging="360"/>
        <w:jc w:val="both"/>
        <w:rPr>
          <w:sz w:val="28"/>
          <w:szCs w:val="28"/>
        </w:rPr>
      </w:pPr>
      <w:r w:rsidDel="00000000" w:rsidR="00000000" w:rsidRPr="00000000">
        <w:rPr>
          <w:sz w:val="28"/>
          <w:szCs w:val="28"/>
          <w:rtl w:val="0"/>
        </w:rPr>
        <w:t xml:space="preserve">Програмне забезпечення може бути дорогим для невеликих компаній або індивідуальних користувачів.</w:t>
      </w:r>
    </w:p>
    <w:p w:rsidR="00000000" w:rsidDel="00000000" w:rsidP="00000000" w:rsidRDefault="00000000" w:rsidRPr="00000000" w14:paraId="0000006E">
      <w:pPr>
        <w:numPr>
          <w:ilvl w:val="0"/>
          <w:numId w:val="2"/>
        </w:numPr>
        <w:spacing w:line="360" w:lineRule="auto"/>
        <w:ind w:left="720" w:hanging="360"/>
        <w:jc w:val="both"/>
        <w:rPr>
          <w:sz w:val="28"/>
          <w:szCs w:val="28"/>
        </w:rPr>
      </w:pPr>
      <w:r w:rsidDel="00000000" w:rsidR="00000000" w:rsidRPr="00000000">
        <w:rPr>
          <w:sz w:val="28"/>
          <w:szCs w:val="28"/>
          <w:rtl w:val="0"/>
        </w:rPr>
        <w:t xml:space="preserve">Крута крива навчання для непідготовлених людей</w:t>
      </w:r>
    </w:p>
    <w:p w:rsidR="00000000" w:rsidDel="00000000" w:rsidP="00000000" w:rsidRDefault="00000000" w:rsidRPr="00000000" w14:paraId="0000006F">
      <w:pPr>
        <w:numPr>
          <w:ilvl w:val="1"/>
          <w:numId w:val="2"/>
        </w:numPr>
        <w:spacing w:line="360" w:lineRule="auto"/>
        <w:ind w:left="1440" w:hanging="360"/>
        <w:jc w:val="both"/>
        <w:rPr>
          <w:sz w:val="28"/>
          <w:szCs w:val="28"/>
        </w:rPr>
      </w:pPr>
      <w:r w:rsidDel="00000000" w:rsidR="00000000" w:rsidRPr="00000000">
        <w:rPr>
          <w:sz w:val="28"/>
          <w:szCs w:val="28"/>
          <w:rtl w:val="0"/>
        </w:rPr>
        <w:t xml:space="preserve">Хоча базові моделі створювати легко, побудова складних систем потребує глибокого розуміння логіки моделювання та досвіду.</w:t>
      </w:r>
    </w:p>
    <w:p w:rsidR="00000000" w:rsidDel="00000000" w:rsidP="00000000" w:rsidRDefault="00000000" w:rsidRPr="00000000" w14:paraId="00000070">
      <w:pPr>
        <w:numPr>
          <w:ilvl w:val="0"/>
          <w:numId w:val="2"/>
        </w:numPr>
        <w:spacing w:line="360" w:lineRule="auto"/>
        <w:ind w:left="720" w:hanging="360"/>
        <w:jc w:val="both"/>
        <w:rPr>
          <w:sz w:val="28"/>
          <w:szCs w:val="28"/>
        </w:rPr>
      </w:pPr>
      <w:r w:rsidDel="00000000" w:rsidR="00000000" w:rsidRPr="00000000">
        <w:rPr>
          <w:sz w:val="28"/>
          <w:szCs w:val="28"/>
          <w:rtl w:val="0"/>
        </w:rPr>
        <w:t xml:space="preserve">Обмеженість ресурсів та сценаріїв кінцевого використання</w:t>
      </w:r>
    </w:p>
    <w:p w:rsidR="00000000" w:rsidDel="00000000" w:rsidP="00000000" w:rsidRDefault="00000000" w:rsidRPr="00000000" w14:paraId="00000071">
      <w:pPr>
        <w:numPr>
          <w:ilvl w:val="1"/>
          <w:numId w:val="2"/>
        </w:numPr>
        <w:spacing w:line="360" w:lineRule="auto"/>
        <w:ind w:left="1440" w:hanging="360"/>
        <w:jc w:val="both"/>
        <w:rPr>
          <w:sz w:val="28"/>
          <w:szCs w:val="28"/>
        </w:rPr>
      </w:pPr>
      <w:r w:rsidDel="00000000" w:rsidR="00000000" w:rsidRPr="00000000">
        <w:rPr>
          <w:sz w:val="28"/>
          <w:szCs w:val="28"/>
          <w:rtl w:val="0"/>
        </w:rPr>
        <w:t xml:space="preserve">Виконання складних моделей може вимагати значних обчислювальних ресурсів, що впливає на час симуляції;</w:t>
      </w:r>
    </w:p>
    <w:p w:rsidR="00000000" w:rsidDel="00000000" w:rsidP="00000000" w:rsidRDefault="00000000" w:rsidRPr="00000000" w14:paraId="00000072">
      <w:pPr>
        <w:numPr>
          <w:ilvl w:val="1"/>
          <w:numId w:val="2"/>
        </w:numPr>
        <w:spacing w:line="360" w:lineRule="auto"/>
        <w:ind w:left="1440" w:hanging="360"/>
        <w:jc w:val="both"/>
        <w:rPr>
          <w:sz w:val="28"/>
          <w:szCs w:val="28"/>
        </w:rPr>
      </w:pPr>
      <w:r w:rsidDel="00000000" w:rsidR="00000000" w:rsidRPr="00000000">
        <w:rPr>
          <w:sz w:val="28"/>
          <w:szCs w:val="28"/>
          <w:rtl w:val="0"/>
        </w:rPr>
        <w:t xml:space="preserve">У певних галузях, наприклад, моделюванні фізичних явищ, Arena може не мати потрібних функцій, що вимагає адаптації або використання додаткових інструментів;</w:t>
      </w:r>
    </w:p>
    <w:p w:rsidR="00000000" w:rsidDel="00000000" w:rsidP="00000000" w:rsidRDefault="00000000" w:rsidRPr="00000000" w14:paraId="00000073">
      <w:pPr>
        <w:numPr>
          <w:ilvl w:val="1"/>
          <w:numId w:val="2"/>
        </w:numPr>
        <w:spacing w:line="360" w:lineRule="auto"/>
        <w:ind w:left="1440" w:hanging="360"/>
        <w:jc w:val="both"/>
        <w:rPr>
          <w:sz w:val="28"/>
          <w:szCs w:val="28"/>
        </w:rPr>
      </w:pPr>
      <w:r w:rsidDel="00000000" w:rsidR="00000000" w:rsidRPr="00000000">
        <w:rPr>
          <w:sz w:val="28"/>
          <w:szCs w:val="28"/>
          <w:rtl w:val="0"/>
        </w:rPr>
        <w:t xml:space="preserve">Arena є програмою, орієнтованою на Windows, що може бути незручно для користувачів інших операційних систем;</w:t>
      </w:r>
    </w:p>
    <w:p w:rsidR="00000000" w:rsidDel="00000000" w:rsidP="00000000" w:rsidRDefault="00000000" w:rsidRPr="00000000" w14:paraId="00000074">
      <w:pPr>
        <w:numPr>
          <w:ilvl w:val="1"/>
          <w:numId w:val="2"/>
        </w:numPr>
        <w:spacing w:line="360" w:lineRule="auto"/>
        <w:ind w:left="1440" w:hanging="360"/>
        <w:jc w:val="both"/>
        <w:rPr>
          <w:sz w:val="28"/>
          <w:szCs w:val="28"/>
        </w:rPr>
      </w:pPr>
      <w:r w:rsidDel="00000000" w:rsidR="00000000" w:rsidRPr="00000000">
        <w:rPr>
          <w:sz w:val="28"/>
          <w:szCs w:val="28"/>
          <w:rtl w:val="0"/>
        </w:rPr>
        <w:t xml:space="preserve">У випадку складних, або унікальних моделей іноді потрібно програмувати вручну, що може бути викликом для новачків;</w:t>
      </w:r>
    </w:p>
    <w:p w:rsidR="00000000" w:rsidDel="00000000" w:rsidP="00000000" w:rsidRDefault="00000000" w:rsidRPr="00000000" w14:paraId="00000075">
      <w:pPr>
        <w:numPr>
          <w:ilvl w:val="1"/>
          <w:numId w:val="2"/>
        </w:numPr>
        <w:spacing w:line="360" w:lineRule="auto"/>
        <w:ind w:left="1440" w:hanging="360"/>
        <w:jc w:val="both"/>
        <w:rPr>
          <w:sz w:val="28"/>
          <w:szCs w:val="28"/>
        </w:rPr>
      </w:pPr>
      <w:r w:rsidDel="00000000" w:rsidR="00000000" w:rsidRPr="00000000">
        <w:rPr>
          <w:sz w:val="28"/>
          <w:szCs w:val="28"/>
          <w:rtl w:val="0"/>
        </w:rPr>
        <w:t xml:space="preserve">Arena менш потужна у порівнянні з іншими платформами, орієнтованими на 3D-візуалізацію (наприклад, AnyLogic чи FlexSim).</w:t>
      </w:r>
    </w:p>
    <w:p w:rsidR="00000000" w:rsidDel="00000000" w:rsidP="00000000" w:rsidRDefault="00000000" w:rsidRPr="00000000" w14:paraId="00000076">
      <w:pPr>
        <w:spacing w:line="360" w:lineRule="auto"/>
        <w:jc w:val="center"/>
        <w:rPr>
          <w:sz w:val="28"/>
          <w:szCs w:val="28"/>
        </w:rPr>
      </w:pPr>
      <w:r w:rsidDel="00000000" w:rsidR="00000000" w:rsidRPr="00000000">
        <w:rPr>
          <w:rtl w:val="0"/>
        </w:rPr>
      </w:r>
    </w:p>
    <w:p w:rsidR="00000000" w:rsidDel="00000000" w:rsidP="00000000" w:rsidRDefault="00000000" w:rsidRPr="00000000" w14:paraId="00000077">
      <w:pPr>
        <w:spacing w:line="360" w:lineRule="auto"/>
        <w:jc w:val="center"/>
        <w:rPr>
          <w:sz w:val="28"/>
          <w:szCs w:val="28"/>
        </w:rPr>
      </w:pPr>
      <w:r w:rsidDel="00000000" w:rsidR="00000000" w:rsidRPr="00000000">
        <w:rPr>
          <w:rtl w:val="0"/>
        </w:rPr>
      </w:r>
    </w:p>
    <w:p w:rsidR="00000000" w:rsidDel="00000000" w:rsidP="00000000" w:rsidRDefault="00000000" w:rsidRPr="00000000" w14:paraId="00000078">
      <w:pPr>
        <w:spacing w:line="360" w:lineRule="auto"/>
        <w:jc w:val="both"/>
        <w:rPr>
          <w:sz w:val="28"/>
          <w:szCs w:val="28"/>
        </w:rPr>
      </w:pPr>
      <w:r w:rsidDel="00000000" w:rsidR="00000000" w:rsidRPr="00000000">
        <w:rPr>
          <w:rtl w:val="0"/>
        </w:rPr>
      </w:r>
    </w:p>
    <w:p w:rsidR="00000000" w:rsidDel="00000000" w:rsidP="00000000" w:rsidRDefault="00000000" w:rsidRPr="00000000" w14:paraId="00000079">
      <w:pPr>
        <w:spacing w:line="360" w:lineRule="auto"/>
        <w:jc w:val="both"/>
        <w:rPr>
          <w:sz w:val="28"/>
          <w:szCs w:val="28"/>
        </w:rPr>
      </w:pPr>
      <w:r w:rsidDel="00000000" w:rsidR="00000000" w:rsidRPr="00000000">
        <w:rPr>
          <w:rtl w:val="0"/>
        </w:rPr>
      </w:r>
    </w:p>
    <w:p w:rsidR="00000000" w:rsidDel="00000000" w:rsidP="00000000" w:rsidRDefault="00000000" w:rsidRPr="00000000" w14:paraId="0000007A">
      <w:pPr>
        <w:spacing w:line="360" w:lineRule="auto"/>
        <w:jc w:val="both"/>
        <w:rPr>
          <w:sz w:val="28"/>
          <w:szCs w:val="28"/>
        </w:rPr>
      </w:pPr>
      <w:r w:rsidDel="00000000" w:rsidR="00000000" w:rsidRPr="00000000">
        <w:rPr>
          <w:rtl w:val="0"/>
        </w:rPr>
      </w:r>
    </w:p>
    <w:p w:rsidR="00000000" w:rsidDel="00000000" w:rsidP="00000000" w:rsidRDefault="00000000" w:rsidRPr="00000000" w14:paraId="0000007B">
      <w:pPr>
        <w:spacing w:line="360" w:lineRule="auto"/>
        <w:jc w:val="both"/>
        <w:rPr>
          <w:sz w:val="28"/>
          <w:szCs w:val="28"/>
        </w:rPr>
      </w:pPr>
      <w:r w:rsidDel="00000000" w:rsidR="00000000" w:rsidRPr="00000000">
        <w:rPr>
          <w:rtl w:val="0"/>
        </w:rPr>
      </w:r>
    </w:p>
    <w:p w:rsidR="00000000" w:rsidDel="00000000" w:rsidP="00000000" w:rsidRDefault="00000000" w:rsidRPr="00000000" w14:paraId="0000007C">
      <w:pPr>
        <w:spacing w:line="360" w:lineRule="auto"/>
        <w:jc w:val="both"/>
        <w:rPr>
          <w:sz w:val="28"/>
          <w:szCs w:val="28"/>
        </w:rPr>
      </w:pPr>
      <w:r w:rsidDel="00000000" w:rsidR="00000000" w:rsidRPr="00000000">
        <w:rPr>
          <w:rtl w:val="0"/>
        </w:rPr>
      </w:r>
    </w:p>
    <w:p w:rsidR="00000000" w:rsidDel="00000000" w:rsidP="00000000" w:rsidRDefault="00000000" w:rsidRPr="00000000" w14:paraId="0000007D">
      <w:pPr>
        <w:spacing w:line="360" w:lineRule="auto"/>
        <w:jc w:val="both"/>
        <w:rPr>
          <w:sz w:val="28"/>
          <w:szCs w:val="28"/>
        </w:rPr>
      </w:pPr>
      <w:r w:rsidDel="00000000" w:rsidR="00000000" w:rsidRPr="00000000">
        <w:rPr>
          <w:rtl w:val="0"/>
        </w:rPr>
      </w:r>
    </w:p>
    <w:p w:rsidR="00000000" w:rsidDel="00000000" w:rsidP="00000000" w:rsidRDefault="00000000" w:rsidRPr="00000000" w14:paraId="0000007E">
      <w:pPr>
        <w:pStyle w:val="Heading1"/>
        <w:spacing w:after="0" w:before="0" w:line="360" w:lineRule="auto"/>
        <w:jc w:val="center"/>
        <w:rPr>
          <w:sz w:val="28"/>
          <w:szCs w:val="28"/>
        </w:rPr>
      </w:pPr>
      <w:bookmarkStart w:colFirst="0" w:colLast="0" w:name="_30j0zll" w:id="1"/>
      <w:bookmarkEnd w:id="1"/>
      <w:r w:rsidDel="00000000" w:rsidR="00000000" w:rsidRPr="00000000">
        <w:rPr>
          <w:sz w:val="28"/>
          <w:szCs w:val="28"/>
          <w:rtl w:val="0"/>
        </w:rPr>
        <w:t xml:space="preserve">ВИСНОВКИ</w:t>
      </w:r>
    </w:p>
    <w:p w:rsidR="00000000" w:rsidDel="00000000" w:rsidP="00000000" w:rsidRDefault="00000000" w:rsidRPr="00000000" w14:paraId="0000007F">
      <w:pPr>
        <w:spacing w:line="360" w:lineRule="auto"/>
        <w:ind w:left="0" w:firstLine="720"/>
        <w:jc w:val="both"/>
        <w:rPr>
          <w:sz w:val="28"/>
          <w:szCs w:val="28"/>
        </w:rPr>
      </w:pPr>
      <w:r w:rsidDel="00000000" w:rsidR="00000000" w:rsidRPr="00000000">
        <w:rPr>
          <w:sz w:val="28"/>
          <w:szCs w:val="28"/>
          <w:rtl w:val="0"/>
        </w:rPr>
        <w:t xml:space="preserve">У процесі виконання роботи було створено, налаштовано та протестовано моделі для вирішення поставлених завдань. Вивчено принципи використання змінних для побудови логіки, налаштування затримок, аналізу статистичних даних та моделювання завантаженості систем. Особливу увагу приділено оцінці ефективності роботи моделей та перевірці їхньої відповідності заданим умовам. Також розглянуто можливості анімації процесів, що сприяє кращій візуалізації результатів моделювання.</w:t>
      </w:r>
    </w:p>
    <w:p w:rsidR="00000000" w:rsidDel="00000000" w:rsidP="00000000" w:rsidRDefault="00000000" w:rsidRPr="00000000" w14:paraId="00000080">
      <w:pPr>
        <w:spacing w:line="360" w:lineRule="auto"/>
        <w:ind w:left="0" w:firstLine="720"/>
        <w:jc w:val="both"/>
        <w:rPr>
          <w:sz w:val="28"/>
          <w:szCs w:val="28"/>
        </w:rPr>
      </w:pPr>
      <w:r w:rsidDel="00000000" w:rsidR="00000000" w:rsidRPr="00000000">
        <w:rPr>
          <w:sz w:val="28"/>
          <w:szCs w:val="28"/>
          <w:rtl w:val="0"/>
        </w:rPr>
        <w:t xml:space="preserve">Під час роботи оцінено переваги Arena Simulation, такі як зручний графічний інтерфейс, широкий спектр функцій, підтримка інтеграції з іншими програмами, автоматичне створення статистичних звітів та універсальність у застосуванні для різних типів процесів. Це робить програму корисною для аналізу та оптимізації виробничих, логістичних та сервісних систем.</w:t>
      </w:r>
    </w:p>
    <w:p w:rsidR="00000000" w:rsidDel="00000000" w:rsidP="00000000" w:rsidRDefault="00000000" w:rsidRPr="00000000" w14:paraId="00000081">
      <w:pPr>
        <w:spacing w:line="360" w:lineRule="auto"/>
        <w:ind w:left="0" w:firstLine="720"/>
        <w:jc w:val="both"/>
        <w:rPr>
          <w:sz w:val="28"/>
          <w:szCs w:val="28"/>
        </w:rPr>
      </w:pPr>
      <w:r w:rsidDel="00000000" w:rsidR="00000000" w:rsidRPr="00000000">
        <w:rPr>
          <w:sz w:val="28"/>
          <w:szCs w:val="28"/>
          <w:rtl w:val="0"/>
        </w:rPr>
        <w:t xml:space="preserve">Разом із перевагами виявлено певні недоліки. Зокрема, програмне забезпечення може бути дорогим для невеликих компаній, а для створення складних моделей потрібні значні обчислювальні ресурси. Програма орієнтована на Windows, що обмежує зручність використання на інших операційних системах. Для роботи з унікальними або складними моделями може знадобитися ручне програмування, що створює додаткові труднощі для новачків.</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jc w:val="right"/>
      <w:rPr/>
    </w:pPr>
    <w:r w:rsidDel="00000000" w:rsidR="00000000" w:rsidRPr="00000000">
      <w:rPr>
        <w:rtl w:val="0"/>
      </w:rPr>
    </w:r>
  </w:p>
  <w:p w:rsidR="00000000" w:rsidDel="00000000" w:rsidP="00000000" w:rsidRDefault="00000000" w:rsidRPr="00000000" w14:paraId="00000083">
    <w:pPr>
      <w:jc w:val="right"/>
      <w:rPr/>
    </w:pPr>
    <w:r w:rsidDel="00000000" w:rsidR="00000000" w:rsidRPr="00000000">
      <w:rPr>
        <w:rtl w:val="0"/>
      </w:rPr>
    </w:r>
  </w:p>
  <w:p w:rsidR="00000000" w:rsidDel="00000000" w:rsidP="00000000" w:rsidRDefault="00000000" w:rsidRPr="00000000" w14:paraId="00000084">
    <w:pPr>
      <w:jc w:val="right"/>
      <w:rPr>
        <w:sz w:val="28"/>
        <w:szCs w:val="28"/>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18"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