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75F6A6" w14:textId="3734F110" w:rsidR="007D5F8A" w:rsidRPr="00287E45" w:rsidRDefault="005B1C4E" w:rsidP="00287E45">
      <w:pPr>
        <w:pStyle w:val="Heading1"/>
        <w:jc w:val="center"/>
        <w:rPr>
          <w:rFonts w:ascii="Times New Roman" w:hAnsi="Times New Roman" w:cs="Times New Roman"/>
          <w:b/>
          <w:bCs/>
          <w:color w:val="auto"/>
        </w:rPr>
      </w:pPr>
      <w:r w:rsidRPr="00287E45">
        <w:rPr>
          <w:rFonts w:ascii="Times New Roman" w:hAnsi="Times New Roman" w:cs="Times New Roman"/>
          <w:b/>
          <w:bCs/>
          <w:color w:val="auto"/>
        </w:rPr>
        <w:t>Take-home test 2</w:t>
      </w:r>
      <w:r w:rsidR="006B7188" w:rsidRPr="00287E45">
        <w:rPr>
          <w:rFonts w:ascii="Times New Roman" w:hAnsi="Times New Roman" w:cs="Times New Roman"/>
          <w:b/>
          <w:bCs/>
          <w:color w:val="auto"/>
        </w:rPr>
        <w:t xml:space="preserve"> </w:t>
      </w:r>
      <w:r w:rsidR="007F7A05">
        <w:rPr>
          <w:rFonts w:ascii="Times New Roman" w:hAnsi="Times New Roman" w:cs="Times New Roman"/>
          <w:b/>
          <w:bCs/>
          <w:color w:val="auto"/>
        </w:rPr>
        <w:t xml:space="preserve">- </w:t>
      </w:r>
      <w:r w:rsidR="006B7188" w:rsidRPr="00287E45">
        <w:rPr>
          <w:rFonts w:ascii="Times New Roman" w:hAnsi="Times New Roman" w:cs="Times New Roman"/>
          <w:b/>
          <w:bCs/>
          <w:color w:val="auto"/>
        </w:rPr>
        <w:t>Gideon Ngetich</w:t>
      </w:r>
    </w:p>
    <w:p w14:paraId="2470CF67" w14:textId="66F949B4" w:rsidR="005E7E76" w:rsidRPr="00287E45" w:rsidRDefault="005E7E76" w:rsidP="00287E45">
      <w:pPr>
        <w:pStyle w:val="Heading2"/>
        <w:rPr>
          <w:rFonts w:ascii="Times New Roman" w:hAnsi="Times New Roman" w:cs="Times New Roman"/>
          <w:b/>
          <w:bCs/>
          <w:color w:val="auto"/>
          <w:sz w:val="28"/>
          <w:szCs w:val="28"/>
        </w:rPr>
      </w:pPr>
      <w:r w:rsidRPr="00287E45">
        <w:rPr>
          <w:rFonts w:ascii="Times New Roman" w:hAnsi="Times New Roman" w:cs="Times New Roman"/>
          <w:b/>
          <w:bCs/>
          <w:color w:val="auto"/>
          <w:sz w:val="28"/>
          <w:szCs w:val="28"/>
        </w:rPr>
        <w:t>Task 1: Usability Review (QA Mindset + Curiosity)</w:t>
      </w:r>
    </w:p>
    <w:p w14:paraId="6EC4FD79" w14:textId="77777777" w:rsidR="0069777A" w:rsidRPr="00287E45" w:rsidRDefault="005E7E76" w:rsidP="00287E45">
      <w:pPr>
        <w:pStyle w:val="Heading3"/>
        <w:rPr>
          <w:rFonts w:ascii="Times New Roman" w:hAnsi="Times New Roman" w:cs="Times New Roman"/>
          <w:b/>
          <w:bCs/>
          <w:color w:val="auto"/>
        </w:rPr>
      </w:pPr>
      <w:r w:rsidRPr="00287E45">
        <w:rPr>
          <w:rFonts w:ascii="Times New Roman" w:hAnsi="Times New Roman" w:cs="Times New Roman"/>
          <w:b/>
          <w:bCs/>
          <w:color w:val="auto"/>
        </w:rPr>
        <w:t>What works well</w:t>
      </w:r>
      <w:r w:rsidR="0069777A" w:rsidRPr="00287E45">
        <w:rPr>
          <w:rFonts w:ascii="Times New Roman" w:hAnsi="Times New Roman" w:cs="Times New Roman"/>
          <w:b/>
          <w:bCs/>
          <w:color w:val="auto"/>
        </w:rPr>
        <w:t xml:space="preserve"> from users’ perspective</w:t>
      </w:r>
      <w:r w:rsidRPr="00287E45">
        <w:rPr>
          <w:rFonts w:ascii="Times New Roman" w:hAnsi="Times New Roman" w:cs="Times New Roman"/>
          <w:b/>
          <w:bCs/>
          <w:color w:val="auto"/>
        </w:rPr>
        <w:t>:</w:t>
      </w:r>
    </w:p>
    <w:p w14:paraId="6C44F0E3" w14:textId="4A5FE453" w:rsidR="0069777A" w:rsidRPr="00287E45" w:rsidRDefault="0069777A" w:rsidP="00287E45">
      <w:pPr>
        <w:pStyle w:val="ListParagraph"/>
        <w:numPr>
          <w:ilvl w:val="0"/>
          <w:numId w:val="1"/>
        </w:numPr>
        <w:rPr>
          <w:rFonts w:ascii="Times New Roman" w:hAnsi="Times New Roman" w:cs="Times New Roman"/>
        </w:rPr>
      </w:pPr>
      <w:r w:rsidRPr="00287E45">
        <w:rPr>
          <w:rFonts w:ascii="Times New Roman" w:hAnsi="Times New Roman" w:cs="Times New Roman"/>
        </w:rPr>
        <w:t>The bottom tab bar (Home, Reels, Activity, Search, Profile) offers consistent, one-tap access to core features.</w:t>
      </w:r>
    </w:p>
    <w:p w14:paraId="0DA08829" w14:textId="3C6FDB00" w:rsidR="0069777A" w:rsidRDefault="0069777A" w:rsidP="00287E45">
      <w:pPr>
        <w:pStyle w:val="ListParagraph"/>
        <w:numPr>
          <w:ilvl w:val="0"/>
          <w:numId w:val="1"/>
        </w:numPr>
        <w:rPr>
          <w:rFonts w:ascii="Times New Roman" w:hAnsi="Times New Roman" w:cs="Times New Roman"/>
        </w:rPr>
      </w:pPr>
      <w:r w:rsidRPr="00287E45">
        <w:rPr>
          <w:rFonts w:ascii="Times New Roman" w:hAnsi="Times New Roman" w:cs="Times New Roman"/>
        </w:rPr>
        <w:t>Reels and Stories load quickly with minimal buffering, even on moderate connections.</w:t>
      </w:r>
    </w:p>
    <w:p w14:paraId="2A3154C3" w14:textId="5D3A8D5C" w:rsidR="00B36E24" w:rsidRPr="00287E45" w:rsidRDefault="00B36E24" w:rsidP="00287E45">
      <w:pPr>
        <w:pStyle w:val="ListParagraph"/>
        <w:numPr>
          <w:ilvl w:val="0"/>
          <w:numId w:val="1"/>
        </w:numPr>
        <w:rPr>
          <w:rFonts w:ascii="Times New Roman" w:hAnsi="Times New Roman" w:cs="Times New Roman"/>
        </w:rPr>
      </w:pPr>
      <w:r w:rsidRPr="00B36E24">
        <w:rPr>
          <w:rFonts w:ascii="Times New Roman" w:hAnsi="Times New Roman" w:cs="Times New Roman"/>
        </w:rPr>
        <w:t>Effective Search Functionality</w:t>
      </w:r>
      <w:r>
        <w:rPr>
          <w:rFonts w:ascii="Times New Roman" w:hAnsi="Times New Roman" w:cs="Times New Roman"/>
        </w:rPr>
        <w:t xml:space="preserve">: </w:t>
      </w:r>
      <w:r w:rsidRPr="00B36E24">
        <w:rPr>
          <w:rFonts w:ascii="Times New Roman" w:hAnsi="Times New Roman" w:cs="Times New Roman"/>
        </w:rPr>
        <w:t>Instant results as you type</w:t>
      </w:r>
      <w:r>
        <w:rPr>
          <w:rFonts w:ascii="Times New Roman" w:hAnsi="Times New Roman" w:cs="Times New Roman"/>
        </w:rPr>
        <w:t xml:space="preserve"> and </w:t>
      </w:r>
      <w:r w:rsidRPr="00B36E24">
        <w:rPr>
          <w:rFonts w:ascii="Times New Roman" w:hAnsi="Times New Roman" w:cs="Times New Roman"/>
        </w:rPr>
        <w:t>Recent search persistence with easy clearing</w:t>
      </w:r>
      <w:r>
        <w:rPr>
          <w:rFonts w:ascii="Times New Roman" w:hAnsi="Times New Roman" w:cs="Times New Roman"/>
        </w:rPr>
        <w:t>.</w:t>
      </w:r>
    </w:p>
    <w:p w14:paraId="72F9E85A" w14:textId="45370C1B" w:rsidR="0069777A" w:rsidRPr="00287E45" w:rsidRDefault="0069777A" w:rsidP="00287E45">
      <w:pPr>
        <w:pStyle w:val="Heading3"/>
        <w:rPr>
          <w:rFonts w:ascii="Times New Roman" w:hAnsi="Times New Roman" w:cs="Times New Roman"/>
          <w:b/>
          <w:bCs/>
          <w:color w:val="auto"/>
        </w:rPr>
      </w:pPr>
      <w:r w:rsidRPr="00287E45">
        <w:rPr>
          <w:rFonts w:ascii="Times New Roman" w:hAnsi="Times New Roman" w:cs="Times New Roman"/>
          <w:b/>
          <w:bCs/>
          <w:color w:val="auto"/>
        </w:rPr>
        <w:t>What 3 quality risks or UX problems could negatively affect the user experience?</w:t>
      </w:r>
    </w:p>
    <w:p w14:paraId="7FD6F511" w14:textId="66080AB3" w:rsidR="0098406C" w:rsidRDefault="0098406C" w:rsidP="00287E45">
      <w:pPr>
        <w:pStyle w:val="ListParagraph"/>
        <w:numPr>
          <w:ilvl w:val="0"/>
          <w:numId w:val="5"/>
        </w:numPr>
        <w:rPr>
          <w:rFonts w:ascii="Times New Roman" w:hAnsi="Times New Roman" w:cs="Times New Roman"/>
        </w:rPr>
      </w:pPr>
      <w:r w:rsidRPr="00287E45">
        <w:rPr>
          <w:rFonts w:ascii="Times New Roman" w:hAnsi="Times New Roman" w:cs="Times New Roman"/>
        </w:rPr>
        <w:t xml:space="preserve">One quality risk on Instagram is the </w:t>
      </w:r>
      <w:r w:rsidRPr="00287E45">
        <w:rPr>
          <w:rStyle w:val="Strong"/>
          <w:rFonts w:ascii="Times New Roman" w:hAnsi="Times New Roman" w:cs="Times New Roman"/>
          <w:b w:val="0"/>
          <w:bCs w:val="0"/>
        </w:rPr>
        <w:t>lack of intuitive video controls</w:t>
      </w:r>
      <w:r w:rsidRPr="00287E45">
        <w:rPr>
          <w:rFonts w:ascii="Times New Roman" w:hAnsi="Times New Roman" w:cs="Times New Roman"/>
          <w:b/>
          <w:bCs/>
        </w:rPr>
        <w:t>.</w:t>
      </w:r>
      <w:r w:rsidRPr="00287E45">
        <w:rPr>
          <w:rFonts w:ascii="Times New Roman" w:hAnsi="Times New Roman" w:cs="Times New Roman"/>
        </w:rPr>
        <w:t xml:space="preserve"> For example, when a user taps the center of a Reel or video, it doesn’t pause as most users expect</w:t>
      </w:r>
      <w:r w:rsidR="00B36E24">
        <w:rPr>
          <w:rFonts w:ascii="Times New Roman" w:hAnsi="Times New Roman" w:cs="Times New Roman"/>
        </w:rPr>
        <w:t xml:space="preserve">, </w:t>
      </w:r>
      <w:r w:rsidRPr="00287E45">
        <w:rPr>
          <w:rFonts w:ascii="Times New Roman" w:hAnsi="Times New Roman" w:cs="Times New Roman"/>
        </w:rPr>
        <w:t xml:space="preserve">instead, the video continues playing </w:t>
      </w:r>
      <w:r w:rsidR="00A83381">
        <w:rPr>
          <w:rFonts w:ascii="Times New Roman" w:hAnsi="Times New Roman" w:cs="Times New Roman"/>
        </w:rPr>
        <w:t>and</w:t>
      </w:r>
      <w:r w:rsidRPr="00287E45">
        <w:rPr>
          <w:rFonts w:ascii="Times New Roman" w:hAnsi="Times New Roman" w:cs="Times New Roman"/>
        </w:rPr>
        <w:t xml:space="preserve"> gets muted. This breaks common user expectations and leads to confusion, especially for new users who are used to tap-to-pause behavior in other apps.</w:t>
      </w:r>
      <w:r w:rsidR="002E3DD7">
        <w:rPr>
          <w:rFonts w:ascii="Times New Roman" w:hAnsi="Times New Roman" w:cs="Times New Roman"/>
        </w:rPr>
        <w:t xml:space="preserve"> </w:t>
      </w:r>
      <w:r w:rsidR="002E3DD7">
        <w:rPr>
          <w:rFonts w:ascii="Times New Roman" w:hAnsi="Times New Roman" w:cs="Times New Roman"/>
        </w:rPr>
        <w:t xml:space="preserve">Illustration is shown in figure </w:t>
      </w:r>
      <w:r w:rsidR="002E3DD7">
        <w:rPr>
          <w:rFonts w:ascii="Times New Roman" w:hAnsi="Times New Roman" w:cs="Times New Roman"/>
        </w:rPr>
        <w:t>1</w:t>
      </w:r>
      <w:r w:rsidR="002E3DD7">
        <w:rPr>
          <w:rFonts w:ascii="Times New Roman" w:hAnsi="Times New Roman" w:cs="Times New Roman"/>
        </w:rPr>
        <w:t xml:space="preserve"> below</w:t>
      </w:r>
      <w:r w:rsidR="002E3DD7">
        <w:rPr>
          <w:rFonts w:ascii="Times New Roman" w:hAnsi="Times New Roman" w:cs="Times New Roman"/>
        </w:rPr>
        <w:t>.</w:t>
      </w:r>
    </w:p>
    <w:p w14:paraId="6E634E0D" w14:textId="77777777" w:rsidR="00A83381" w:rsidRDefault="00A83381" w:rsidP="00A83381">
      <w:pPr>
        <w:pStyle w:val="ListParagraph"/>
        <w:rPr>
          <w:rFonts w:ascii="Times New Roman" w:hAnsi="Times New Roman" w:cs="Times New Roman"/>
        </w:rPr>
      </w:pPr>
    </w:p>
    <w:p w14:paraId="177A8338" w14:textId="77777777" w:rsidR="00A83381" w:rsidRDefault="00A83381" w:rsidP="00A83381">
      <w:pPr>
        <w:pStyle w:val="ListParagraph"/>
        <w:keepNext/>
      </w:pPr>
      <w:r>
        <w:rPr>
          <w:rFonts w:ascii="Times New Roman" w:hAnsi="Times New Roman" w:cs="Times New Roman"/>
          <w:noProof/>
        </w:rPr>
        <w:drawing>
          <wp:inline distT="0" distB="0" distL="0" distR="0" wp14:anchorId="4E85B3E6" wp14:editId="7F837495">
            <wp:extent cx="2406650" cy="4076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5" cstate="print">
                      <a:extLst>
                        <a:ext uri="{28A0092B-C50C-407E-A947-70E740481C1C}">
                          <a14:useLocalDpi xmlns:a14="http://schemas.microsoft.com/office/drawing/2010/main" val="0"/>
                        </a:ext>
                      </a:extLst>
                    </a:blip>
                    <a:stretch>
                      <a:fillRect/>
                    </a:stretch>
                  </pic:blipFill>
                  <pic:spPr>
                    <a:xfrm>
                      <a:off x="0" y="0"/>
                      <a:ext cx="2406650" cy="4076700"/>
                    </a:xfrm>
                    <a:prstGeom prst="rect">
                      <a:avLst/>
                    </a:prstGeom>
                  </pic:spPr>
                </pic:pic>
              </a:graphicData>
            </a:graphic>
          </wp:inline>
        </w:drawing>
      </w:r>
    </w:p>
    <w:p w14:paraId="24732031" w14:textId="3F9FDB33" w:rsidR="00A83381" w:rsidRPr="00117183" w:rsidRDefault="00A83381" w:rsidP="00A83381">
      <w:pPr>
        <w:pStyle w:val="Caption"/>
        <w:rPr>
          <w:rFonts w:ascii="Times New Roman" w:hAnsi="Times New Roman" w:cs="Times New Roman"/>
          <w:b/>
          <w:bCs/>
          <w:color w:val="4472C4" w:themeColor="accent1"/>
        </w:rPr>
      </w:pPr>
      <w:r w:rsidRPr="00117183">
        <w:rPr>
          <w:b/>
          <w:bCs/>
          <w:color w:val="4472C4" w:themeColor="accent1"/>
        </w:rPr>
        <w:t xml:space="preserve">Figure </w:t>
      </w:r>
      <w:r w:rsidRPr="00117183">
        <w:rPr>
          <w:b/>
          <w:bCs/>
          <w:color w:val="4472C4" w:themeColor="accent1"/>
        </w:rPr>
        <w:fldChar w:fldCharType="begin"/>
      </w:r>
      <w:r w:rsidRPr="00117183">
        <w:rPr>
          <w:b/>
          <w:bCs/>
          <w:color w:val="4472C4" w:themeColor="accent1"/>
        </w:rPr>
        <w:instrText xml:space="preserve"> SEQ Figure \* ARABIC </w:instrText>
      </w:r>
      <w:r w:rsidRPr="00117183">
        <w:rPr>
          <w:b/>
          <w:bCs/>
          <w:color w:val="4472C4" w:themeColor="accent1"/>
        </w:rPr>
        <w:fldChar w:fldCharType="separate"/>
      </w:r>
      <w:r w:rsidR="00117183">
        <w:rPr>
          <w:b/>
          <w:bCs/>
          <w:noProof/>
          <w:color w:val="4472C4" w:themeColor="accent1"/>
        </w:rPr>
        <w:t>1</w:t>
      </w:r>
      <w:r w:rsidRPr="00117183">
        <w:rPr>
          <w:b/>
          <w:bCs/>
          <w:color w:val="4472C4" w:themeColor="accent1"/>
        </w:rPr>
        <w:fldChar w:fldCharType="end"/>
      </w:r>
    </w:p>
    <w:p w14:paraId="54B9CD9F" w14:textId="77777777" w:rsidR="00A83381" w:rsidRPr="00287E45" w:rsidRDefault="00A83381" w:rsidP="00A83381">
      <w:pPr>
        <w:pStyle w:val="ListParagraph"/>
        <w:rPr>
          <w:rFonts w:ascii="Times New Roman" w:hAnsi="Times New Roman" w:cs="Times New Roman"/>
        </w:rPr>
      </w:pPr>
    </w:p>
    <w:p w14:paraId="20801F33" w14:textId="638E4A3C" w:rsidR="0098406C" w:rsidRDefault="0098406C" w:rsidP="00287E45">
      <w:pPr>
        <w:pStyle w:val="ListParagraph"/>
        <w:numPr>
          <w:ilvl w:val="0"/>
          <w:numId w:val="5"/>
        </w:numPr>
        <w:rPr>
          <w:rFonts w:ascii="Times New Roman" w:hAnsi="Times New Roman" w:cs="Times New Roman"/>
        </w:rPr>
      </w:pPr>
      <w:r w:rsidRPr="00287E45">
        <w:rPr>
          <w:rFonts w:ascii="Times New Roman" w:hAnsi="Times New Roman" w:cs="Times New Roman"/>
        </w:rPr>
        <w:t xml:space="preserve">Another UX issue is automatic muting of videos on app launch. When users open Instagram, videos and Reels often start muted by default, requiring the user to manually unmute every time. </w:t>
      </w:r>
      <w:r w:rsidRPr="00287E45">
        <w:rPr>
          <w:rFonts w:ascii="Times New Roman" w:hAnsi="Times New Roman" w:cs="Times New Roman"/>
        </w:rPr>
        <w:lastRenderedPageBreak/>
        <w:t>This can be frustrating, particularly when users intentionally open the app to watch content with sound, and it reduces engagement.</w:t>
      </w:r>
      <w:r w:rsidR="002E3DD7">
        <w:rPr>
          <w:rFonts w:ascii="Times New Roman" w:hAnsi="Times New Roman" w:cs="Times New Roman"/>
        </w:rPr>
        <w:t xml:space="preserve"> </w:t>
      </w:r>
      <w:r w:rsidR="002E3DD7">
        <w:rPr>
          <w:rFonts w:ascii="Times New Roman" w:hAnsi="Times New Roman" w:cs="Times New Roman"/>
        </w:rPr>
        <w:t xml:space="preserve">Illustration is shown in figure </w:t>
      </w:r>
      <w:r w:rsidR="002E3DD7">
        <w:rPr>
          <w:rFonts w:ascii="Times New Roman" w:hAnsi="Times New Roman" w:cs="Times New Roman"/>
        </w:rPr>
        <w:t>2</w:t>
      </w:r>
      <w:r w:rsidR="002E3DD7">
        <w:rPr>
          <w:rFonts w:ascii="Times New Roman" w:hAnsi="Times New Roman" w:cs="Times New Roman"/>
        </w:rPr>
        <w:t xml:space="preserve"> below</w:t>
      </w:r>
      <w:r w:rsidR="002E3DD7">
        <w:rPr>
          <w:rFonts w:ascii="Times New Roman" w:hAnsi="Times New Roman" w:cs="Times New Roman"/>
        </w:rPr>
        <w:t>.</w:t>
      </w:r>
    </w:p>
    <w:p w14:paraId="48E8BF5F" w14:textId="77777777" w:rsidR="00117183" w:rsidRDefault="00117183" w:rsidP="00117183">
      <w:pPr>
        <w:pStyle w:val="ListParagraph"/>
        <w:keepNext/>
      </w:pPr>
      <w:r>
        <w:rPr>
          <w:rFonts w:ascii="Times New Roman" w:hAnsi="Times New Roman" w:cs="Times New Roman"/>
          <w:noProof/>
        </w:rPr>
        <w:drawing>
          <wp:inline distT="0" distB="0" distL="0" distR="0" wp14:anchorId="61FABC5B" wp14:editId="4FD8688F">
            <wp:extent cx="2616200" cy="4616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16200" cy="4616450"/>
                    </a:xfrm>
                    <a:prstGeom prst="rect">
                      <a:avLst/>
                    </a:prstGeom>
                  </pic:spPr>
                </pic:pic>
              </a:graphicData>
            </a:graphic>
          </wp:inline>
        </w:drawing>
      </w:r>
    </w:p>
    <w:p w14:paraId="268DB763" w14:textId="1DB96766" w:rsidR="00117183" w:rsidRPr="00117183" w:rsidRDefault="00117183" w:rsidP="00117183">
      <w:pPr>
        <w:pStyle w:val="Caption"/>
        <w:rPr>
          <w:rFonts w:ascii="Times New Roman" w:hAnsi="Times New Roman" w:cs="Times New Roman"/>
          <w:b/>
          <w:bCs/>
          <w:color w:val="4472C4" w:themeColor="accent1"/>
        </w:rPr>
      </w:pPr>
      <w:r w:rsidRPr="00117183">
        <w:rPr>
          <w:b/>
          <w:bCs/>
          <w:color w:val="4472C4" w:themeColor="accent1"/>
        </w:rPr>
        <w:t xml:space="preserve">Figure </w:t>
      </w:r>
      <w:r w:rsidRPr="00117183">
        <w:rPr>
          <w:b/>
          <w:bCs/>
          <w:color w:val="4472C4" w:themeColor="accent1"/>
        </w:rPr>
        <w:fldChar w:fldCharType="begin"/>
      </w:r>
      <w:r w:rsidRPr="00117183">
        <w:rPr>
          <w:b/>
          <w:bCs/>
          <w:color w:val="4472C4" w:themeColor="accent1"/>
        </w:rPr>
        <w:instrText xml:space="preserve"> SEQ Figure \* ARABIC </w:instrText>
      </w:r>
      <w:r w:rsidRPr="00117183">
        <w:rPr>
          <w:b/>
          <w:bCs/>
          <w:color w:val="4472C4" w:themeColor="accent1"/>
        </w:rPr>
        <w:fldChar w:fldCharType="separate"/>
      </w:r>
      <w:r>
        <w:rPr>
          <w:b/>
          <w:bCs/>
          <w:noProof/>
          <w:color w:val="4472C4" w:themeColor="accent1"/>
        </w:rPr>
        <w:t>2</w:t>
      </w:r>
      <w:r w:rsidRPr="00117183">
        <w:rPr>
          <w:b/>
          <w:bCs/>
          <w:color w:val="4472C4" w:themeColor="accent1"/>
        </w:rPr>
        <w:fldChar w:fldCharType="end"/>
      </w:r>
    </w:p>
    <w:p w14:paraId="74F06047" w14:textId="77777777" w:rsidR="00117183" w:rsidRPr="00287E45" w:rsidRDefault="00117183" w:rsidP="00117183">
      <w:pPr>
        <w:pStyle w:val="ListParagraph"/>
        <w:rPr>
          <w:rFonts w:ascii="Times New Roman" w:hAnsi="Times New Roman" w:cs="Times New Roman"/>
        </w:rPr>
      </w:pPr>
    </w:p>
    <w:p w14:paraId="097554C6" w14:textId="00DCE980" w:rsidR="0098406C" w:rsidRDefault="0098406C" w:rsidP="00287E45">
      <w:pPr>
        <w:pStyle w:val="ListParagraph"/>
        <w:numPr>
          <w:ilvl w:val="0"/>
          <w:numId w:val="5"/>
        </w:numPr>
        <w:rPr>
          <w:rFonts w:ascii="Times New Roman" w:hAnsi="Times New Roman" w:cs="Times New Roman"/>
        </w:rPr>
      </w:pPr>
      <w:r w:rsidRPr="00287E45">
        <w:rPr>
          <w:rFonts w:ascii="Times New Roman" w:hAnsi="Times New Roman" w:cs="Times New Roman"/>
        </w:rPr>
        <w:t>There is also a poor feedback mechanism in Direct Messages when offline. If a user tries to send a message without an internet connection, the message stays in a “sending…” state instead of clearly informing the user that mobile data or Wi-Fi is off. This creates uncertainty and wastes user time, as they may assume the app is working when it’s actually a connectivity issue.</w:t>
      </w:r>
      <w:r w:rsidR="002E3DD7">
        <w:rPr>
          <w:rFonts w:ascii="Times New Roman" w:hAnsi="Times New Roman" w:cs="Times New Roman"/>
        </w:rPr>
        <w:t xml:space="preserve"> Illustration is shown in figure 3 below.</w:t>
      </w:r>
    </w:p>
    <w:p w14:paraId="7079D584" w14:textId="77777777" w:rsidR="00117183" w:rsidRDefault="00117183" w:rsidP="00117183">
      <w:pPr>
        <w:pStyle w:val="ListParagraph"/>
        <w:keepNext/>
      </w:pPr>
      <w:r>
        <w:rPr>
          <w:rFonts w:ascii="Times New Roman" w:hAnsi="Times New Roman" w:cs="Times New Roman"/>
          <w:noProof/>
        </w:rPr>
        <w:lastRenderedPageBreak/>
        <w:drawing>
          <wp:inline distT="0" distB="0" distL="0" distR="0" wp14:anchorId="33C74D40" wp14:editId="21D8C2B9">
            <wp:extent cx="2616200" cy="52260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16200" cy="5226050"/>
                    </a:xfrm>
                    <a:prstGeom prst="rect">
                      <a:avLst/>
                    </a:prstGeom>
                  </pic:spPr>
                </pic:pic>
              </a:graphicData>
            </a:graphic>
          </wp:inline>
        </w:drawing>
      </w:r>
    </w:p>
    <w:p w14:paraId="0DB14C45" w14:textId="506EF674" w:rsidR="00117183" w:rsidRPr="00117183" w:rsidRDefault="00117183" w:rsidP="00117183">
      <w:pPr>
        <w:pStyle w:val="Caption"/>
        <w:rPr>
          <w:rFonts w:ascii="Times New Roman" w:hAnsi="Times New Roman" w:cs="Times New Roman"/>
          <w:b/>
          <w:bCs/>
          <w:color w:val="4472C4" w:themeColor="accent1"/>
        </w:rPr>
      </w:pPr>
      <w:r w:rsidRPr="00117183">
        <w:rPr>
          <w:b/>
          <w:bCs/>
          <w:color w:val="4472C4" w:themeColor="accent1"/>
        </w:rPr>
        <w:t xml:space="preserve">Figure </w:t>
      </w:r>
      <w:r w:rsidRPr="00117183">
        <w:rPr>
          <w:b/>
          <w:bCs/>
          <w:color w:val="4472C4" w:themeColor="accent1"/>
        </w:rPr>
        <w:fldChar w:fldCharType="begin"/>
      </w:r>
      <w:r w:rsidRPr="00117183">
        <w:rPr>
          <w:b/>
          <w:bCs/>
          <w:color w:val="4472C4" w:themeColor="accent1"/>
        </w:rPr>
        <w:instrText xml:space="preserve"> SEQ Figure \* ARABIC </w:instrText>
      </w:r>
      <w:r w:rsidRPr="00117183">
        <w:rPr>
          <w:b/>
          <w:bCs/>
          <w:color w:val="4472C4" w:themeColor="accent1"/>
        </w:rPr>
        <w:fldChar w:fldCharType="separate"/>
      </w:r>
      <w:r w:rsidRPr="00117183">
        <w:rPr>
          <w:b/>
          <w:bCs/>
          <w:noProof/>
          <w:color w:val="4472C4" w:themeColor="accent1"/>
        </w:rPr>
        <w:t>3</w:t>
      </w:r>
      <w:r w:rsidRPr="00117183">
        <w:rPr>
          <w:b/>
          <w:bCs/>
          <w:color w:val="4472C4" w:themeColor="accent1"/>
        </w:rPr>
        <w:fldChar w:fldCharType="end"/>
      </w:r>
    </w:p>
    <w:p w14:paraId="1DD447C9" w14:textId="77777777" w:rsidR="00117183" w:rsidRPr="00287E45" w:rsidRDefault="00117183" w:rsidP="00117183">
      <w:pPr>
        <w:pStyle w:val="ListParagraph"/>
        <w:rPr>
          <w:rFonts w:ascii="Times New Roman" w:hAnsi="Times New Roman" w:cs="Times New Roman"/>
        </w:rPr>
      </w:pPr>
    </w:p>
    <w:p w14:paraId="0A46B857" w14:textId="1D3A12AB" w:rsidR="0069777A" w:rsidRPr="00287E45" w:rsidRDefault="0069777A" w:rsidP="00287E45">
      <w:pPr>
        <w:pStyle w:val="Heading3"/>
        <w:rPr>
          <w:rFonts w:ascii="Times New Roman" w:hAnsi="Times New Roman" w:cs="Times New Roman"/>
          <w:b/>
          <w:bCs/>
          <w:color w:val="auto"/>
        </w:rPr>
      </w:pPr>
      <w:r w:rsidRPr="00287E45">
        <w:rPr>
          <w:rFonts w:ascii="Times New Roman" w:hAnsi="Times New Roman" w:cs="Times New Roman"/>
          <w:b/>
          <w:bCs/>
          <w:color w:val="auto"/>
        </w:rPr>
        <w:t>How would you prioritize these risks (High/Medium/Low), and why?</w:t>
      </w:r>
    </w:p>
    <w:p w14:paraId="57EAF965" w14:textId="69B98AD3" w:rsidR="0069777A" w:rsidRPr="00287E45" w:rsidRDefault="0069777A" w:rsidP="00287E45">
      <w:pPr>
        <w:rPr>
          <w:rFonts w:ascii="Times New Roman" w:hAnsi="Times New Roman" w:cs="Times New Roman"/>
          <w:b/>
          <w:bCs/>
          <w:color w:val="00B050"/>
        </w:rPr>
      </w:pPr>
      <w:r w:rsidRPr="00287E45">
        <w:rPr>
          <w:rFonts w:ascii="Times New Roman" w:hAnsi="Times New Roman" w:cs="Times New Roman"/>
          <w:b/>
          <w:bCs/>
          <w:color w:val="00B050"/>
        </w:rPr>
        <w:t xml:space="preserve">High: </w:t>
      </w:r>
      <w:r w:rsidR="0098406C" w:rsidRPr="00117183">
        <w:rPr>
          <w:rFonts w:ascii="Times New Roman" w:hAnsi="Times New Roman" w:cs="Times New Roman"/>
          <w:b/>
          <w:bCs/>
          <w:i/>
          <w:iCs/>
        </w:rPr>
        <w:t>Poor Feedback When Sending DMs While Offline</w:t>
      </w:r>
      <w:r w:rsidR="0098406C" w:rsidRPr="00287E45">
        <w:rPr>
          <w:rFonts w:ascii="Times New Roman" w:hAnsi="Times New Roman" w:cs="Times New Roman"/>
        </w:rPr>
        <w:br/>
      </w:r>
      <w:r w:rsidR="0098406C" w:rsidRPr="00287E45">
        <w:rPr>
          <w:rFonts w:ascii="Times New Roman" w:hAnsi="Times New Roman" w:cs="Times New Roman"/>
        </w:rPr>
        <w:t xml:space="preserve">This directly affects </w:t>
      </w:r>
      <w:r w:rsidR="0098406C" w:rsidRPr="00117183">
        <w:rPr>
          <w:rStyle w:val="Strong"/>
          <w:rFonts w:ascii="Times New Roman" w:hAnsi="Times New Roman" w:cs="Times New Roman"/>
          <w:b w:val="0"/>
          <w:bCs w:val="0"/>
        </w:rPr>
        <w:t>core communication functionality</w:t>
      </w:r>
      <w:r w:rsidR="0098406C" w:rsidRPr="00117183">
        <w:rPr>
          <w:rFonts w:ascii="Times New Roman" w:hAnsi="Times New Roman" w:cs="Times New Roman"/>
          <w:b/>
          <w:bCs/>
        </w:rPr>
        <w:t>.</w:t>
      </w:r>
      <w:r w:rsidR="0098406C" w:rsidRPr="00287E45">
        <w:rPr>
          <w:rFonts w:ascii="Times New Roman" w:hAnsi="Times New Roman" w:cs="Times New Roman"/>
        </w:rPr>
        <w:t xml:space="preserve"> When a message stays on “sending…” without telling the user they’re offline, users are misled into thinking the app is working. It causes message delays, confusion, and loss of trus</w:t>
      </w:r>
      <w:r w:rsidR="007F7A05">
        <w:rPr>
          <w:rFonts w:ascii="Times New Roman" w:hAnsi="Times New Roman" w:cs="Times New Roman"/>
        </w:rPr>
        <w:t xml:space="preserve">t, </w:t>
      </w:r>
      <w:r w:rsidR="0098406C" w:rsidRPr="00287E45">
        <w:rPr>
          <w:rFonts w:ascii="Times New Roman" w:hAnsi="Times New Roman" w:cs="Times New Roman"/>
        </w:rPr>
        <w:t xml:space="preserve">especially in time-sensitive conversations. Because it impacts reliability and clarity, this is a </w:t>
      </w:r>
      <w:r w:rsidR="0098406C" w:rsidRPr="00287E45">
        <w:rPr>
          <w:rStyle w:val="Strong"/>
          <w:rFonts w:ascii="Times New Roman" w:hAnsi="Times New Roman" w:cs="Times New Roman"/>
        </w:rPr>
        <w:t>high-priority UX risk</w:t>
      </w:r>
      <w:r w:rsidR="0098406C" w:rsidRPr="00287E45">
        <w:rPr>
          <w:rFonts w:ascii="Times New Roman" w:hAnsi="Times New Roman" w:cs="Times New Roman"/>
        </w:rPr>
        <w:t>.</w:t>
      </w:r>
    </w:p>
    <w:p w14:paraId="015E757F" w14:textId="279F9220" w:rsidR="0069777A" w:rsidRPr="00287E45" w:rsidRDefault="0069777A" w:rsidP="00287E45">
      <w:pPr>
        <w:rPr>
          <w:rFonts w:ascii="Times New Roman" w:hAnsi="Times New Roman" w:cs="Times New Roman"/>
          <w:b/>
          <w:bCs/>
          <w:color w:val="FFC000" w:themeColor="accent4"/>
        </w:rPr>
      </w:pPr>
      <w:r w:rsidRPr="00287E45">
        <w:rPr>
          <w:rFonts w:ascii="Times New Roman" w:hAnsi="Times New Roman" w:cs="Times New Roman"/>
          <w:b/>
          <w:bCs/>
          <w:color w:val="FFC000" w:themeColor="accent4"/>
        </w:rPr>
        <w:t>Medium:</w:t>
      </w:r>
      <w:r w:rsidR="0098406C" w:rsidRPr="00287E45">
        <w:rPr>
          <w:rFonts w:ascii="Times New Roman" w:hAnsi="Times New Roman" w:cs="Times New Roman"/>
          <w:b/>
          <w:bCs/>
          <w:color w:val="FFC000" w:themeColor="accent4"/>
        </w:rPr>
        <w:t xml:space="preserve"> </w:t>
      </w:r>
      <w:r w:rsidR="0098406C" w:rsidRPr="00117183">
        <w:rPr>
          <w:rFonts w:ascii="Times New Roman" w:hAnsi="Times New Roman" w:cs="Times New Roman"/>
          <w:b/>
          <w:bCs/>
          <w:i/>
          <w:iCs/>
        </w:rPr>
        <w:t>Unintuitive Video Controls (Tap to Mute Instead of Pause)</w:t>
      </w:r>
      <w:r w:rsidR="0098406C" w:rsidRPr="00287E45">
        <w:rPr>
          <w:rFonts w:ascii="Times New Roman" w:hAnsi="Times New Roman" w:cs="Times New Roman"/>
        </w:rPr>
        <w:br/>
      </w:r>
      <w:r w:rsidR="0098406C" w:rsidRPr="00287E45">
        <w:rPr>
          <w:rFonts w:ascii="Times New Roman" w:hAnsi="Times New Roman" w:cs="Times New Roman"/>
        </w:rPr>
        <w:t xml:space="preserve">This breaks common user expectations. Most users expect tapping the center of a video to pause, not mute or continue playing. While it doesn’t stop users from consuming content, it causes frustration and repeated incorrect interactions. Since it affects usability but not core functionality, it is </w:t>
      </w:r>
      <w:r w:rsidR="0098406C" w:rsidRPr="00287E45">
        <w:rPr>
          <w:rStyle w:val="Strong"/>
          <w:rFonts w:ascii="Times New Roman" w:hAnsi="Times New Roman" w:cs="Times New Roman"/>
        </w:rPr>
        <w:t>medium priority</w:t>
      </w:r>
      <w:r w:rsidR="0098406C" w:rsidRPr="00287E45">
        <w:rPr>
          <w:rFonts w:ascii="Times New Roman" w:hAnsi="Times New Roman" w:cs="Times New Roman"/>
        </w:rPr>
        <w:t>.</w:t>
      </w:r>
    </w:p>
    <w:p w14:paraId="1582E767" w14:textId="380B2E37" w:rsidR="00A83381" w:rsidRPr="00A83381" w:rsidRDefault="0069777A" w:rsidP="00287E45">
      <w:pPr>
        <w:rPr>
          <w:rFonts w:ascii="Times New Roman" w:hAnsi="Times New Roman" w:cs="Times New Roman"/>
        </w:rPr>
      </w:pPr>
      <w:r w:rsidRPr="00287E45">
        <w:rPr>
          <w:rFonts w:ascii="Times New Roman" w:hAnsi="Times New Roman" w:cs="Times New Roman"/>
          <w:b/>
          <w:bCs/>
          <w:color w:val="FF0000"/>
        </w:rPr>
        <w:t>Low</w:t>
      </w:r>
      <w:r w:rsidRPr="00117183">
        <w:rPr>
          <w:rFonts w:ascii="Times New Roman" w:hAnsi="Times New Roman" w:cs="Times New Roman"/>
          <w:b/>
          <w:bCs/>
          <w:i/>
          <w:iCs/>
          <w:color w:val="FF0000"/>
        </w:rPr>
        <w:t xml:space="preserve">: </w:t>
      </w:r>
      <w:r w:rsidR="0098406C" w:rsidRPr="00117183">
        <w:rPr>
          <w:rFonts w:ascii="Times New Roman" w:hAnsi="Times New Roman" w:cs="Times New Roman"/>
          <w:b/>
          <w:bCs/>
          <w:i/>
          <w:iCs/>
        </w:rPr>
        <w:t>Videos and Reels Auto-Muted on App Launch</w:t>
      </w:r>
      <w:r w:rsidR="0098406C" w:rsidRPr="00117183">
        <w:rPr>
          <w:rFonts w:ascii="Times New Roman" w:hAnsi="Times New Roman" w:cs="Times New Roman"/>
          <w:b/>
          <w:bCs/>
          <w:i/>
          <w:iCs/>
        </w:rPr>
        <w:br/>
      </w:r>
      <w:r w:rsidR="0098406C" w:rsidRPr="00287E45">
        <w:rPr>
          <w:rFonts w:ascii="Times New Roman" w:hAnsi="Times New Roman" w:cs="Times New Roman"/>
        </w:rPr>
        <w:t xml:space="preserve">Auto-muting videos can be annoying, but it is often intentional to avoid disrupting users in public spaces. </w:t>
      </w:r>
      <w:r w:rsidR="0098406C" w:rsidRPr="00287E45">
        <w:rPr>
          <w:rFonts w:ascii="Times New Roman" w:hAnsi="Times New Roman" w:cs="Times New Roman"/>
        </w:rPr>
        <w:lastRenderedPageBreak/>
        <w:t xml:space="preserve">Although it slightly reduces engagement and requires extra user action, it does not block usage. Therefore, this is a </w:t>
      </w:r>
      <w:r w:rsidR="0098406C" w:rsidRPr="00287E45">
        <w:rPr>
          <w:rStyle w:val="Strong"/>
          <w:rFonts w:ascii="Times New Roman" w:hAnsi="Times New Roman" w:cs="Times New Roman"/>
        </w:rPr>
        <w:t>low-priority UX risk</w:t>
      </w:r>
      <w:r w:rsidR="0098406C" w:rsidRPr="00287E45">
        <w:rPr>
          <w:rFonts w:ascii="Times New Roman" w:hAnsi="Times New Roman" w:cs="Times New Roman"/>
        </w:rPr>
        <w:t xml:space="preserve"> compared to the others.</w:t>
      </w:r>
    </w:p>
    <w:p w14:paraId="47AB9E63" w14:textId="77777777" w:rsidR="0069777A" w:rsidRPr="00287E45" w:rsidRDefault="0069777A" w:rsidP="00287E45">
      <w:pPr>
        <w:rPr>
          <w:rFonts w:ascii="Times New Roman" w:hAnsi="Times New Roman" w:cs="Times New Roman"/>
        </w:rPr>
      </w:pPr>
    </w:p>
    <w:p w14:paraId="3DD9EE43" w14:textId="77777777" w:rsidR="0069777A" w:rsidRPr="00287E45" w:rsidRDefault="0069777A" w:rsidP="00287E45">
      <w:pPr>
        <w:rPr>
          <w:rFonts w:ascii="Times New Roman" w:hAnsi="Times New Roman" w:cs="Times New Roman"/>
        </w:rPr>
      </w:pPr>
    </w:p>
    <w:p w14:paraId="535C9527" w14:textId="4E4CAF1A" w:rsidR="005E7E76" w:rsidRPr="00287E45" w:rsidRDefault="005E7E76" w:rsidP="00287E45">
      <w:pPr>
        <w:pStyle w:val="Heading2"/>
        <w:rPr>
          <w:rFonts w:ascii="Times New Roman" w:hAnsi="Times New Roman" w:cs="Times New Roman"/>
          <w:b/>
          <w:bCs/>
          <w:color w:val="auto"/>
          <w:sz w:val="28"/>
          <w:szCs w:val="28"/>
        </w:rPr>
      </w:pPr>
      <w:r w:rsidRPr="00287E45">
        <w:rPr>
          <w:rFonts w:ascii="Times New Roman" w:hAnsi="Times New Roman" w:cs="Times New Roman"/>
          <w:b/>
          <w:bCs/>
          <w:color w:val="auto"/>
        </w:rPr>
        <w:t>Task 2: Bug Report Writing</w:t>
      </w:r>
    </w:p>
    <w:p w14:paraId="6EE65F8B" w14:textId="2D52BA44" w:rsidR="0069777A" w:rsidRPr="00B36E24" w:rsidRDefault="0069777A" w:rsidP="00B36E24">
      <w:pPr>
        <w:pStyle w:val="Heading3"/>
        <w:jc w:val="center"/>
        <w:rPr>
          <w:rFonts w:ascii="Times New Roman" w:hAnsi="Times New Roman" w:cs="Times New Roman"/>
          <w:b/>
          <w:bCs/>
          <w:color w:val="auto"/>
          <w:u w:val="single"/>
        </w:rPr>
      </w:pPr>
      <w:r w:rsidRPr="00B36E24">
        <w:rPr>
          <w:rFonts w:ascii="Times New Roman" w:hAnsi="Times New Roman" w:cs="Times New Roman"/>
          <w:b/>
          <w:bCs/>
          <w:color w:val="auto"/>
          <w:u w:val="single"/>
        </w:rPr>
        <w:t xml:space="preserve">Bug Report </w:t>
      </w:r>
      <w:r w:rsidR="00B36E24" w:rsidRPr="00B36E24">
        <w:rPr>
          <w:rFonts w:ascii="Times New Roman" w:hAnsi="Times New Roman" w:cs="Times New Roman"/>
          <w:b/>
          <w:bCs/>
          <w:color w:val="auto"/>
          <w:u w:val="single"/>
        </w:rPr>
        <w:t>1</w:t>
      </w:r>
    </w:p>
    <w:p w14:paraId="1B47A4D1" w14:textId="1A697A7D" w:rsidR="0069777A" w:rsidRPr="00287E45" w:rsidRDefault="0069777A" w:rsidP="00287E45">
      <w:pPr>
        <w:rPr>
          <w:rFonts w:ascii="Times New Roman" w:hAnsi="Times New Roman" w:cs="Times New Roman"/>
        </w:rPr>
      </w:pPr>
      <w:r w:rsidRPr="00287E45">
        <w:rPr>
          <w:rFonts w:ascii="Times New Roman" w:hAnsi="Times New Roman" w:cs="Times New Roman"/>
          <w:b/>
          <w:bCs/>
        </w:rPr>
        <w:t>Title</w:t>
      </w:r>
      <w:r w:rsidRPr="00287E45">
        <w:rPr>
          <w:rFonts w:ascii="Times New Roman" w:hAnsi="Times New Roman" w:cs="Times New Roman"/>
        </w:rPr>
        <w:t>: DMs show “sen</w:t>
      </w:r>
      <w:r w:rsidR="0098406C" w:rsidRPr="00287E45">
        <w:rPr>
          <w:rFonts w:ascii="Times New Roman" w:hAnsi="Times New Roman" w:cs="Times New Roman"/>
        </w:rPr>
        <w:t>ding…</w:t>
      </w:r>
      <w:r w:rsidRPr="00287E45">
        <w:rPr>
          <w:rFonts w:ascii="Times New Roman" w:hAnsi="Times New Roman" w:cs="Times New Roman"/>
        </w:rPr>
        <w:t>” status even when message fails to send due to no network</w:t>
      </w:r>
    </w:p>
    <w:p w14:paraId="268A9DD3" w14:textId="0E0FAAAE" w:rsidR="0069777A" w:rsidRPr="00287E45" w:rsidRDefault="0069777A" w:rsidP="00287E45">
      <w:pPr>
        <w:rPr>
          <w:rFonts w:ascii="Times New Roman" w:hAnsi="Times New Roman" w:cs="Times New Roman"/>
        </w:rPr>
      </w:pPr>
      <w:r w:rsidRPr="00287E45">
        <w:rPr>
          <w:rFonts w:ascii="Times New Roman" w:hAnsi="Times New Roman" w:cs="Times New Roman"/>
          <w:b/>
          <w:bCs/>
        </w:rPr>
        <w:t>Environment</w:t>
      </w:r>
      <w:r w:rsidRPr="00287E45">
        <w:rPr>
          <w:rFonts w:ascii="Times New Roman" w:hAnsi="Times New Roman" w:cs="Times New Roman"/>
        </w:rPr>
        <w:t xml:space="preserve">: </w:t>
      </w:r>
      <w:r w:rsidR="00287E45" w:rsidRPr="00287E45">
        <w:rPr>
          <w:rFonts w:ascii="Times New Roman" w:hAnsi="Times New Roman" w:cs="Times New Roman"/>
        </w:rPr>
        <w:t xml:space="preserve">Android 13, </w:t>
      </w:r>
      <w:r w:rsidRPr="00287E45">
        <w:rPr>
          <w:rFonts w:ascii="Times New Roman" w:hAnsi="Times New Roman" w:cs="Times New Roman"/>
        </w:rPr>
        <w:t>Instagram v328.0.0</w:t>
      </w:r>
    </w:p>
    <w:p w14:paraId="2ED56E76" w14:textId="77777777" w:rsidR="0069777A" w:rsidRPr="00287E45" w:rsidRDefault="0069777A" w:rsidP="00287E45">
      <w:pPr>
        <w:rPr>
          <w:rFonts w:ascii="Times New Roman" w:hAnsi="Times New Roman" w:cs="Times New Roman"/>
          <w:b/>
          <w:bCs/>
        </w:rPr>
      </w:pPr>
      <w:r w:rsidRPr="00287E45">
        <w:rPr>
          <w:rFonts w:ascii="Times New Roman" w:hAnsi="Times New Roman" w:cs="Times New Roman"/>
          <w:b/>
          <w:bCs/>
        </w:rPr>
        <w:t>Steps to reproduce:</w:t>
      </w:r>
    </w:p>
    <w:p w14:paraId="4CFB714B" w14:textId="77777777" w:rsidR="0069777A" w:rsidRPr="00117183" w:rsidRDefault="0069777A" w:rsidP="00117183">
      <w:pPr>
        <w:pStyle w:val="ListParagraph"/>
        <w:numPr>
          <w:ilvl w:val="0"/>
          <w:numId w:val="13"/>
        </w:numPr>
        <w:rPr>
          <w:rFonts w:ascii="Times New Roman" w:hAnsi="Times New Roman" w:cs="Times New Roman"/>
        </w:rPr>
      </w:pPr>
      <w:r w:rsidRPr="00117183">
        <w:rPr>
          <w:rFonts w:ascii="Times New Roman" w:hAnsi="Times New Roman" w:cs="Times New Roman"/>
        </w:rPr>
        <w:t>Enable Airplane Mode</w:t>
      </w:r>
    </w:p>
    <w:p w14:paraId="65362E93" w14:textId="77777777" w:rsidR="0069777A" w:rsidRPr="00117183" w:rsidRDefault="0069777A" w:rsidP="00117183">
      <w:pPr>
        <w:pStyle w:val="ListParagraph"/>
        <w:numPr>
          <w:ilvl w:val="0"/>
          <w:numId w:val="13"/>
        </w:numPr>
        <w:rPr>
          <w:rFonts w:ascii="Times New Roman" w:hAnsi="Times New Roman" w:cs="Times New Roman"/>
        </w:rPr>
      </w:pPr>
      <w:r w:rsidRPr="00117183">
        <w:rPr>
          <w:rFonts w:ascii="Times New Roman" w:hAnsi="Times New Roman" w:cs="Times New Roman"/>
        </w:rPr>
        <w:t>Open a DM thread</w:t>
      </w:r>
    </w:p>
    <w:p w14:paraId="6AA59F8E" w14:textId="77777777" w:rsidR="0069777A" w:rsidRPr="00117183" w:rsidRDefault="0069777A" w:rsidP="00117183">
      <w:pPr>
        <w:pStyle w:val="ListParagraph"/>
        <w:numPr>
          <w:ilvl w:val="0"/>
          <w:numId w:val="13"/>
        </w:numPr>
        <w:rPr>
          <w:rFonts w:ascii="Times New Roman" w:hAnsi="Times New Roman" w:cs="Times New Roman"/>
        </w:rPr>
      </w:pPr>
      <w:r w:rsidRPr="00117183">
        <w:rPr>
          <w:rFonts w:ascii="Times New Roman" w:hAnsi="Times New Roman" w:cs="Times New Roman"/>
        </w:rPr>
        <w:t>Type and send a message</w:t>
      </w:r>
    </w:p>
    <w:p w14:paraId="6EE708D6" w14:textId="2566C515" w:rsidR="0069777A" w:rsidRPr="00287E45" w:rsidRDefault="0069777A" w:rsidP="00287E45">
      <w:pPr>
        <w:rPr>
          <w:rFonts w:ascii="Times New Roman" w:hAnsi="Times New Roman" w:cs="Times New Roman"/>
        </w:rPr>
      </w:pPr>
      <w:r w:rsidRPr="00287E45">
        <w:rPr>
          <w:rFonts w:ascii="Times New Roman" w:hAnsi="Times New Roman" w:cs="Times New Roman"/>
          <w:b/>
          <w:bCs/>
        </w:rPr>
        <w:t>Expected result</w:t>
      </w:r>
      <w:r w:rsidRPr="00287E45">
        <w:rPr>
          <w:rFonts w:ascii="Times New Roman" w:hAnsi="Times New Roman" w:cs="Times New Roman"/>
        </w:rPr>
        <w:t xml:space="preserve">: App shows message in pending state (e.g., </w:t>
      </w:r>
      <w:r w:rsidR="00287E45" w:rsidRPr="00287E45">
        <w:rPr>
          <w:rFonts w:ascii="Times New Roman" w:hAnsi="Times New Roman" w:cs="Times New Roman"/>
        </w:rPr>
        <w:t>spinning animation or sending…</w:t>
      </w:r>
      <w:r w:rsidRPr="00287E45">
        <w:rPr>
          <w:rFonts w:ascii="Times New Roman" w:hAnsi="Times New Roman" w:cs="Times New Roman"/>
        </w:rPr>
        <w:t>) or displays error</w:t>
      </w:r>
    </w:p>
    <w:p w14:paraId="304AFC6B" w14:textId="1ED83496" w:rsidR="0069777A" w:rsidRPr="00287E45" w:rsidRDefault="0069777A" w:rsidP="00287E45">
      <w:pPr>
        <w:rPr>
          <w:rFonts w:ascii="Times New Roman" w:hAnsi="Times New Roman" w:cs="Times New Roman"/>
        </w:rPr>
      </w:pPr>
      <w:r w:rsidRPr="00287E45">
        <w:rPr>
          <w:rFonts w:ascii="Times New Roman" w:hAnsi="Times New Roman" w:cs="Times New Roman"/>
          <w:b/>
          <w:bCs/>
        </w:rPr>
        <w:t>Actual result</w:t>
      </w:r>
      <w:r w:rsidRPr="00287E45">
        <w:rPr>
          <w:rFonts w:ascii="Times New Roman" w:hAnsi="Times New Roman" w:cs="Times New Roman"/>
        </w:rPr>
        <w:t xml:space="preserve">: Message appears </w:t>
      </w:r>
      <w:r w:rsidR="00287E45" w:rsidRPr="00287E45">
        <w:rPr>
          <w:rFonts w:ascii="Times New Roman" w:hAnsi="Times New Roman" w:cs="Times New Roman"/>
        </w:rPr>
        <w:t>with “sending… state”</w:t>
      </w:r>
      <w:r w:rsidRPr="00287E45">
        <w:rPr>
          <w:rFonts w:ascii="Times New Roman" w:hAnsi="Times New Roman" w:cs="Times New Roman"/>
        </w:rPr>
        <w:t xml:space="preserve"> as if </w:t>
      </w:r>
      <w:r w:rsidR="00287E45" w:rsidRPr="00287E45">
        <w:rPr>
          <w:rFonts w:ascii="Times New Roman" w:hAnsi="Times New Roman" w:cs="Times New Roman"/>
        </w:rPr>
        <w:t>sending</w:t>
      </w:r>
      <w:r w:rsidRPr="00287E45">
        <w:rPr>
          <w:rFonts w:ascii="Times New Roman" w:hAnsi="Times New Roman" w:cs="Times New Roman"/>
        </w:rPr>
        <w:t>; no indication of failure</w:t>
      </w:r>
    </w:p>
    <w:p w14:paraId="47C26651" w14:textId="1B935DC9" w:rsidR="0069777A" w:rsidRPr="00287E45" w:rsidRDefault="0069777A" w:rsidP="00287E45">
      <w:pPr>
        <w:rPr>
          <w:rFonts w:ascii="Times New Roman" w:hAnsi="Times New Roman" w:cs="Times New Roman"/>
        </w:rPr>
      </w:pPr>
      <w:r w:rsidRPr="00287E45">
        <w:rPr>
          <w:rFonts w:ascii="Times New Roman" w:hAnsi="Times New Roman" w:cs="Times New Roman"/>
          <w:b/>
          <w:bCs/>
        </w:rPr>
        <w:t>Severity</w:t>
      </w:r>
      <w:r w:rsidRPr="00287E45">
        <w:rPr>
          <w:rFonts w:ascii="Times New Roman" w:hAnsi="Times New Roman" w:cs="Times New Roman"/>
        </w:rPr>
        <w:t xml:space="preserve">: High – Users may believe messages </w:t>
      </w:r>
      <w:r w:rsidR="00287E45" w:rsidRPr="00287E45">
        <w:rPr>
          <w:rFonts w:ascii="Times New Roman" w:hAnsi="Times New Roman" w:cs="Times New Roman"/>
        </w:rPr>
        <w:t>are still</w:t>
      </w:r>
      <w:r w:rsidRPr="00287E45">
        <w:rPr>
          <w:rFonts w:ascii="Times New Roman" w:hAnsi="Times New Roman" w:cs="Times New Roman"/>
        </w:rPr>
        <w:t xml:space="preserve"> </w:t>
      </w:r>
      <w:proofErr w:type="gramStart"/>
      <w:r w:rsidRPr="00287E45">
        <w:rPr>
          <w:rFonts w:ascii="Times New Roman" w:hAnsi="Times New Roman" w:cs="Times New Roman"/>
        </w:rPr>
        <w:t>sen</w:t>
      </w:r>
      <w:r w:rsidR="00287E45" w:rsidRPr="00287E45">
        <w:rPr>
          <w:rFonts w:ascii="Times New Roman" w:hAnsi="Times New Roman" w:cs="Times New Roman"/>
        </w:rPr>
        <w:t xml:space="preserve">ding </w:t>
      </w:r>
      <w:r w:rsidRPr="00287E45">
        <w:rPr>
          <w:rFonts w:ascii="Times New Roman" w:hAnsi="Times New Roman" w:cs="Times New Roman"/>
        </w:rPr>
        <w:t xml:space="preserve"> when</w:t>
      </w:r>
      <w:proofErr w:type="gramEnd"/>
      <w:r w:rsidRPr="00287E45">
        <w:rPr>
          <w:rFonts w:ascii="Times New Roman" w:hAnsi="Times New Roman" w:cs="Times New Roman"/>
        </w:rPr>
        <w:t xml:space="preserve"> they were not, risking miscommunication</w:t>
      </w:r>
    </w:p>
    <w:p w14:paraId="07DC1C47" w14:textId="59C09B44" w:rsidR="0069777A" w:rsidRPr="00B36E24" w:rsidRDefault="0069777A" w:rsidP="00B36E24">
      <w:pPr>
        <w:pStyle w:val="Heading3"/>
        <w:jc w:val="center"/>
        <w:rPr>
          <w:rFonts w:ascii="Times New Roman" w:hAnsi="Times New Roman" w:cs="Times New Roman"/>
          <w:b/>
          <w:bCs/>
          <w:color w:val="auto"/>
          <w:u w:val="single"/>
        </w:rPr>
      </w:pPr>
      <w:r w:rsidRPr="00B36E24">
        <w:rPr>
          <w:rFonts w:ascii="Times New Roman" w:hAnsi="Times New Roman" w:cs="Times New Roman"/>
          <w:b/>
          <w:bCs/>
          <w:color w:val="auto"/>
          <w:u w:val="single"/>
        </w:rPr>
        <w:t>Bug Report 2</w:t>
      </w:r>
    </w:p>
    <w:p w14:paraId="22358405" w14:textId="77777777" w:rsidR="0069777A" w:rsidRPr="00287E45" w:rsidRDefault="0069777A" w:rsidP="00287E45">
      <w:pPr>
        <w:rPr>
          <w:rFonts w:ascii="Times New Roman" w:hAnsi="Times New Roman" w:cs="Times New Roman"/>
        </w:rPr>
      </w:pPr>
    </w:p>
    <w:p w14:paraId="7A167E71" w14:textId="77777777" w:rsidR="0069777A" w:rsidRPr="00287E45" w:rsidRDefault="0069777A" w:rsidP="00287E45">
      <w:pPr>
        <w:rPr>
          <w:rFonts w:ascii="Times New Roman" w:hAnsi="Times New Roman" w:cs="Times New Roman"/>
        </w:rPr>
      </w:pPr>
      <w:r w:rsidRPr="00287E45">
        <w:rPr>
          <w:rFonts w:ascii="Times New Roman" w:hAnsi="Times New Roman" w:cs="Times New Roman"/>
          <w:b/>
          <w:bCs/>
        </w:rPr>
        <w:t>Title</w:t>
      </w:r>
      <w:r w:rsidRPr="00287E45">
        <w:rPr>
          <w:rFonts w:ascii="Times New Roman" w:hAnsi="Times New Roman" w:cs="Times New Roman"/>
        </w:rPr>
        <w:t>: Profile grid layout breaks after rapid post uploads</w:t>
      </w:r>
    </w:p>
    <w:p w14:paraId="4BFDB1F5" w14:textId="48119A8C" w:rsidR="0069777A" w:rsidRPr="00287E45" w:rsidRDefault="0069777A" w:rsidP="00287E45">
      <w:pPr>
        <w:rPr>
          <w:rFonts w:ascii="Times New Roman" w:hAnsi="Times New Roman" w:cs="Times New Roman"/>
        </w:rPr>
      </w:pPr>
      <w:r w:rsidRPr="00287E45">
        <w:rPr>
          <w:rFonts w:ascii="Times New Roman" w:hAnsi="Times New Roman" w:cs="Times New Roman"/>
          <w:b/>
          <w:bCs/>
        </w:rPr>
        <w:t>Environment</w:t>
      </w:r>
      <w:r w:rsidRPr="00287E45">
        <w:rPr>
          <w:rFonts w:ascii="Times New Roman" w:hAnsi="Times New Roman" w:cs="Times New Roman"/>
        </w:rPr>
        <w:t>: Android 14, Instagram v328.0.0</w:t>
      </w:r>
    </w:p>
    <w:p w14:paraId="5EA0D60D" w14:textId="77777777" w:rsidR="0069777A" w:rsidRPr="00287E45" w:rsidRDefault="0069777A" w:rsidP="00287E45">
      <w:pPr>
        <w:rPr>
          <w:rFonts w:ascii="Times New Roman" w:hAnsi="Times New Roman" w:cs="Times New Roman"/>
          <w:b/>
          <w:bCs/>
        </w:rPr>
      </w:pPr>
      <w:r w:rsidRPr="00287E45">
        <w:rPr>
          <w:rFonts w:ascii="Times New Roman" w:hAnsi="Times New Roman" w:cs="Times New Roman"/>
          <w:b/>
          <w:bCs/>
        </w:rPr>
        <w:t>Steps to reproduce:</w:t>
      </w:r>
    </w:p>
    <w:p w14:paraId="5B408697" w14:textId="77777777" w:rsidR="0069777A" w:rsidRPr="00117183" w:rsidRDefault="0069777A" w:rsidP="00117183">
      <w:pPr>
        <w:pStyle w:val="ListParagraph"/>
        <w:numPr>
          <w:ilvl w:val="0"/>
          <w:numId w:val="14"/>
        </w:numPr>
        <w:rPr>
          <w:rFonts w:ascii="Times New Roman" w:hAnsi="Times New Roman" w:cs="Times New Roman"/>
        </w:rPr>
      </w:pPr>
      <w:r w:rsidRPr="00117183">
        <w:rPr>
          <w:rFonts w:ascii="Times New Roman" w:hAnsi="Times New Roman" w:cs="Times New Roman"/>
        </w:rPr>
        <w:t>Go to your profile</w:t>
      </w:r>
    </w:p>
    <w:p w14:paraId="55782ED6" w14:textId="77777777" w:rsidR="0069777A" w:rsidRPr="00117183" w:rsidRDefault="0069777A" w:rsidP="00117183">
      <w:pPr>
        <w:pStyle w:val="ListParagraph"/>
        <w:numPr>
          <w:ilvl w:val="0"/>
          <w:numId w:val="14"/>
        </w:numPr>
        <w:rPr>
          <w:rFonts w:ascii="Times New Roman" w:hAnsi="Times New Roman" w:cs="Times New Roman"/>
        </w:rPr>
      </w:pPr>
      <w:r w:rsidRPr="00117183">
        <w:rPr>
          <w:rFonts w:ascii="Times New Roman" w:hAnsi="Times New Roman" w:cs="Times New Roman"/>
        </w:rPr>
        <w:t>Quickly upload 3–5 new posts in succession</w:t>
      </w:r>
    </w:p>
    <w:p w14:paraId="7EA9BBBA" w14:textId="77777777" w:rsidR="0069777A" w:rsidRPr="00117183" w:rsidRDefault="0069777A" w:rsidP="00117183">
      <w:pPr>
        <w:pStyle w:val="ListParagraph"/>
        <w:numPr>
          <w:ilvl w:val="0"/>
          <w:numId w:val="14"/>
        </w:numPr>
        <w:rPr>
          <w:rFonts w:ascii="Times New Roman" w:hAnsi="Times New Roman" w:cs="Times New Roman"/>
        </w:rPr>
      </w:pPr>
      <w:r w:rsidRPr="00117183">
        <w:rPr>
          <w:rFonts w:ascii="Times New Roman" w:hAnsi="Times New Roman" w:cs="Times New Roman"/>
        </w:rPr>
        <w:t>Return to profile screen immediately</w:t>
      </w:r>
    </w:p>
    <w:p w14:paraId="5093D5AA" w14:textId="77777777" w:rsidR="0069777A" w:rsidRPr="00287E45" w:rsidRDefault="0069777A" w:rsidP="00287E45">
      <w:pPr>
        <w:rPr>
          <w:rFonts w:ascii="Times New Roman" w:hAnsi="Times New Roman" w:cs="Times New Roman"/>
        </w:rPr>
      </w:pPr>
      <w:r w:rsidRPr="00287E45">
        <w:rPr>
          <w:rFonts w:ascii="Times New Roman" w:hAnsi="Times New Roman" w:cs="Times New Roman"/>
          <w:b/>
          <w:bCs/>
        </w:rPr>
        <w:t>Expected result</w:t>
      </w:r>
      <w:r w:rsidRPr="00287E45">
        <w:rPr>
          <w:rFonts w:ascii="Times New Roman" w:hAnsi="Times New Roman" w:cs="Times New Roman"/>
        </w:rPr>
        <w:t>: Grid displays all posts in uniform square layout</w:t>
      </w:r>
    </w:p>
    <w:p w14:paraId="5278C7C7" w14:textId="77777777" w:rsidR="0069777A" w:rsidRPr="00287E45" w:rsidRDefault="0069777A" w:rsidP="00287E45">
      <w:pPr>
        <w:rPr>
          <w:rFonts w:ascii="Times New Roman" w:hAnsi="Times New Roman" w:cs="Times New Roman"/>
        </w:rPr>
      </w:pPr>
      <w:r w:rsidRPr="00287E45">
        <w:rPr>
          <w:rFonts w:ascii="Times New Roman" w:hAnsi="Times New Roman" w:cs="Times New Roman"/>
          <w:b/>
          <w:bCs/>
        </w:rPr>
        <w:t>Actual result</w:t>
      </w:r>
      <w:r w:rsidRPr="00287E45">
        <w:rPr>
          <w:rFonts w:ascii="Times New Roman" w:hAnsi="Times New Roman" w:cs="Times New Roman"/>
        </w:rPr>
        <w:t>: Some posts appear stretched or overlap; layout corrects only after pull-to-refresh</w:t>
      </w:r>
    </w:p>
    <w:p w14:paraId="448EAB29" w14:textId="04D08A76" w:rsidR="0069777A" w:rsidRDefault="0069777A" w:rsidP="00287E45">
      <w:pPr>
        <w:rPr>
          <w:rFonts w:ascii="Times New Roman" w:hAnsi="Times New Roman" w:cs="Times New Roman"/>
        </w:rPr>
      </w:pPr>
      <w:r w:rsidRPr="00287E45">
        <w:rPr>
          <w:rFonts w:ascii="Times New Roman" w:hAnsi="Times New Roman" w:cs="Times New Roman"/>
          <w:b/>
          <w:bCs/>
        </w:rPr>
        <w:t>Severity:</w:t>
      </w:r>
      <w:r w:rsidRPr="00287E45">
        <w:rPr>
          <w:rFonts w:ascii="Times New Roman" w:hAnsi="Times New Roman" w:cs="Times New Roman"/>
        </w:rPr>
        <w:t xml:space="preserve"> Medium – Visual defect that affects perceived app quality; resolves with refresh</w:t>
      </w:r>
    </w:p>
    <w:p w14:paraId="4F5C8671" w14:textId="77777777" w:rsidR="00287E45" w:rsidRPr="00287E45" w:rsidRDefault="00287E45" w:rsidP="00287E45">
      <w:pPr>
        <w:rPr>
          <w:rFonts w:ascii="Times New Roman" w:hAnsi="Times New Roman" w:cs="Times New Roman"/>
        </w:rPr>
      </w:pPr>
    </w:p>
    <w:p w14:paraId="2816C82A" w14:textId="2B9E7205" w:rsidR="005E7E76" w:rsidRDefault="005E7E76" w:rsidP="00287E45">
      <w:pPr>
        <w:pStyle w:val="Heading2"/>
        <w:rPr>
          <w:rFonts w:ascii="Times New Roman" w:hAnsi="Times New Roman" w:cs="Times New Roman"/>
          <w:color w:val="auto"/>
          <w:sz w:val="28"/>
          <w:szCs w:val="28"/>
        </w:rPr>
      </w:pPr>
      <w:r w:rsidRPr="00287E45">
        <w:rPr>
          <w:rFonts w:ascii="Times New Roman" w:hAnsi="Times New Roman" w:cs="Times New Roman"/>
          <w:b/>
          <w:bCs/>
          <w:color w:val="auto"/>
          <w:sz w:val="28"/>
          <w:szCs w:val="28"/>
        </w:rPr>
        <w:t>Task 3: Mini Test-Planning Exercise (Instagram Login Page</w:t>
      </w:r>
      <w:r w:rsidRPr="00287E45">
        <w:rPr>
          <w:rFonts w:ascii="Times New Roman" w:hAnsi="Times New Roman" w:cs="Times New Roman"/>
          <w:color w:val="auto"/>
          <w:sz w:val="28"/>
          <w:szCs w:val="28"/>
        </w:rPr>
        <w:t>)</w:t>
      </w:r>
    </w:p>
    <w:p w14:paraId="788902E7" w14:textId="77777777" w:rsidR="00287E45" w:rsidRPr="00287E45" w:rsidRDefault="00287E45" w:rsidP="00287E45"/>
    <w:p w14:paraId="011D646C" w14:textId="78174176" w:rsidR="00D86C43" w:rsidRDefault="00D86C43" w:rsidP="00287E45">
      <w:pPr>
        <w:pStyle w:val="Heading3"/>
        <w:rPr>
          <w:rFonts w:ascii="Times New Roman" w:hAnsi="Times New Roman" w:cs="Times New Roman"/>
          <w:b/>
          <w:bCs/>
          <w:color w:val="auto"/>
        </w:rPr>
      </w:pPr>
      <w:r w:rsidRPr="00287E45">
        <w:rPr>
          <w:rFonts w:ascii="Times New Roman" w:hAnsi="Times New Roman" w:cs="Times New Roman"/>
          <w:b/>
          <w:bCs/>
          <w:color w:val="auto"/>
        </w:rPr>
        <w:t>What to test first:</w:t>
      </w:r>
    </w:p>
    <w:p w14:paraId="7FB8E317" w14:textId="2D95AD4A" w:rsidR="00BD719C" w:rsidRDefault="00BD719C" w:rsidP="00BD719C">
      <w:pPr>
        <w:pStyle w:val="ListParagraph"/>
        <w:numPr>
          <w:ilvl w:val="0"/>
          <w:numId w:val="7"/>
        </w:numPr>
      </w:pPr>
      <w:r>
        <w:t>Start with the most common user flow: entering valid credentials and successfully logging in</w:t>
      </w:r>
      <w:r>
        <w:t xml:space="preserve">, </w:t>
      </w:r>
      <w:r>
        <w:t>make sure it’s smooth and redirects correctly to the home feed.</w:t>
      </w:r>
    </w:p>
    <w:p w14:paraId="72ECD9E5" w14:textId="2123BC0E" w:rsidR="00BD719C" w:rsidRDefault="00BD719C" w:rsidP="00BD719C">
      <w:pPr>
        <w:pStyle w:val="ListParagraph"/>
        <w:numPr>
          <w:ilvl w:val="0"/>
          <w:numId w:val="7"/>
        </w:numPr>
      </w:pPr>
      <w:r>
        <w:lastRenderedPageBreak/>
        <w:t>Immediately follow up with basic error cases: empty email/phone or password fields, wrong password, unregistered account, and locked/suspended accounts</w:t>
      </w:r>
      <w:r>
        <w:t xml:space="preserve">, </w:t>
      </w:r>
      <w:r>
        <w:t>checking that error messages are clear, helpful, and don’t expose sensitive info.</w:t>
      </w:r>
    </w:p>
    <w:p w14:paraId="2F3746AD" w14:textId="03701FCE" w:rsidR="00BD719C" w:rsidRPr="00BD719C" w:rsidRDefault="00BD719C" w:rsidP="00BD719C">
      <w:pPr>
        <w:pStyle w:val="ListParagraph"/>
        <w:numPr>
          <w:ilvl w:val="0"/>
          <w:numId w:val="7"/>
        </w:numPr>
      </w:pPr>
      <w:r>
        <w:t>Verify small but important details: password masking (and the “show/hide” toggle works), “Forgot password?” link opens the reset flow, and biometric login (like Face ID or fingerprint) functions if previously set up.</w:t>
      </w:r>
    </w:p>
    <w:p w14:paraId="2B799DFE" w14:textId="564B13E2" w:rsidR="00BD719C" w:rsidRPr="00BD719C" w:rsidRDefault="00D86C43" w:rsidP="00BD719C">
      <w:pPr>
        <w:pStyle w:val="Heading3"/>
        <w:rPr>
          <w:rFonts w:ascii="Times New Roman" w:hAnsi="Times New Roman" w:cs="Times New Roman"/>
          <w:b/>
          <w:bCs/>
          <w:color w:val="auto"/>
        </w:rPr>
      </w:pPr>
      <w:r w:rsidRPr="00287E45">
        <w:rPr>
          <w:rFonts w:ascii="Times New Roman" w:hAnsi="Times New Roman" w:cs="Times New Roman"/>
          <w:b/>
          <w:bCs/>
          <w:color w:val="auto"/>
        </w:rPr>
        <w:t>Effort estimation:</w:t>
      </w:r>
    </w:p>
    <w:p w14:paraId="347C24B6" w14:textId="7E0AE0C6" w:rsidR="00BD719C" w:rsidRDefault="00BD719C" w:rsidP="00BD719C">
      <w:pPr>
        <w:pStyle w:val="ListParagraph"/>
        <w:numPr>
          <w:ilvl w:val="0"/>
          <w:numId w:val="12"/>
        </w:numPr>
      </w:pPr>
      <w:r>
        <w:t>Spend the majority of time (60%) on core functional scenarios</w:t>
      </w:r>
      <w:r>
        <w:t xml:space="preserve">: </w:t>
      </w:r>
      <w:r>
        <w:t>both positive and negative—since login is a critical entry point.</w:t>
      </w:r>
    </w:p>
    <w:p w14:paraId="19993528" w14:textId="69ED4F97" w:rsidR="00BD719C" w:rsidRDefault="00BD719C" w:rsidP="00BD719C">
      <w:pPr>
        <w:pStyle w:val="ListParagraph"/>
        <w:numPr>
          <w:ilvl w:val="0"/>
          <w:numId w:val="12"/>
        </w:numPr>
      </w:pPr>
      <w:r>
        <w:t>Dedicate 20% to quick cross-platform checks: test on at least one recent iOS device (e.g., iPhone 14, iOS 17) and one Android (e.g., Android 1</w:t>
      </w:r>
      <w:r>
        <w:t>3</w:t>
      </w:r>
      <w:r>
        <w:t>) to catch layout or behavior differences.</w:t>
      </w:r>
    </w:p>
    <w:p w14:paraId="1713AF58" w14:textId="025E0D2F" w:rsidR="00BD719C" w:rsidRPr="00BD719C" w:rsidRDefault="00BD719C" w:rsidP="00BD719C">
      <w:pPr>
        <w:pStyle w:val="ListParagraph"/>
        <w:numPr>
          <w:ilvl w:val="0"/>
          <w:numId w:val="12"/>
        </w:numPr>
      </w:pPr>
      <w:r>
        <w:t xml:space="preserve">Use the remaining 20% for real-world edge cases: simulate poor network (e.g., airplane mode during </w:t>
      </w:r>
      <w:proofErr w:type="gramStart"/>
      <w:r>
        <w:t>submit</w:t>
      </w:r>
      <w:proofErr w:type="gramEnd"/>
      <w:r>
        <w:t>), rapid button taps, pasting unusual inputs (like emojis or long strings), and session timeouts.</w:t>
      </w:r>
    </w:p>
    <w:p w14:paraId="76260758" w14:textId="19E3003D" w:rsidR="00D86C43" w:rsidRDefault="00D86C43" w:rsidP="00BD719C">
      <w:pPr>
        <w:pStyle w:val="Heading3"/>
        <w:rPr>
          <w:rFonts w:ascii="Times New Roman" w:hAnsi="Times New Roman" w:cs="Times New Roman"/>
          <w:b/>
          <w:bCs/>
          <w:color w:val="auto"/>
        </w:rPr>
      </w:pPr>
      <w:r w:rsidRPr="00287E45">
        <w:rPr>
          <w:rFonts w:ascii="Times New Roman" w:hAnsi="Times New Roman" w:cs="Times New Roman"/>
          <w:b/>
          <w:bCs/>
          <w:color w:val="auto"/>
        </w:rPr>
        <w:t>Risks to communicate:</w:t>
      </w:r>
    </w:p>
    <w:p w14:paraId="78D66139" w14:textId="45503269" w:rsidR="00BD719C" w:rsidRDefault="00BD719C" w:rsidP="00BD719C">
      <w:pPr>
        <w:pStyle w:val="ListParagraph"/>
        <w:numPr>
          <w:ilvl w:val="0"/>
          <w:numId w:val="6"/>
        </w:numPr>
      </w:pPr>
      <w:r>
        <w:t>Two days isn’t enough to cover deep security testing (e.g., token leakage, brute-force protection) or full accessibility compliance</w:t>
      </w:r>
      <w:r w:rsidR="00117183">
        <w:t>.</w:t>
      </w:r>
    </w:p>
    <w:p w14:paraId="535CBAB9" w14:textId="3FEB2A23" w:rsidR="00BD719C" w:rsidRDefault="00BD719C" w:rsidP="00BD719C">
      <w:pPr>
        <w:pStyle w:val="ListParagraph"/>
        <w:numPr>
          <w:ilvl w:val="0"/>
          <w:numId w:val="6"/>
        </w:numPr>
      </w:pPr>
      <w:r>
        <w:t>Social logins (Facebook/Google) rely on external service</w:t>
      </w:r>
      <w:r w:rsidR="00117183">
        <w:t xml:space="preserve">s, </w:t>
      </w:r>
      <w:r>
        <w:t>I can check if the buttons launch, but not how errors like expired tokens or revoked permissions are handled.</w:t>
      </w:r>
    </w:p>
    <w:p w14:paraId="27741E28" w14:textId="77777777" w:rsidR="00BD719C" w:rsidRDefault="00BD719C" w:rsidP="00BD719C">
      <w:pPr>
        <w:pStyle w:val="ListParagraph"/>
        <w:numPr>
          <w:ilvl w:val="0"/>
          <w:numId w:val="6"/>
        </w:numPr>
      </w:pPr>
      <w:r>
        <w:t>Testing only in English might miss UI issues in other languages (e.g., text overflow in German or right-to-left layout bugs in Arabic).</w:t>
      </w:r>
    </w:p>
    <w:p w14:paraId="13D0ABE6" w14:textId="42D28A4F" w:rsidR="00BD719C" w:rsidRPr="00BD719C" w:rsidRDefault="00BD719C" w:rsidP="00BD719C">
      <w:pPr>
        <w:pStyle w:val="ListParagraph"/>
        <w:numPr>
          <w:ilvl w:val="0"/>
          <w:numId w:val="6"/>
        </w:numPr>
      </w:pPr>
      <w:r>
        <w:t>If the app enforces CAPTCHA or login attempt limits, it could block repeated test runs</w:t>
      </w:r>
      <w:r w:rsidR="00117183">
        <w:t xml:space="preserve">, </w:t>
      </w:r>
      <w:r>
        <w:t>unless we have reset mechanisms or dedicated test accounts.</w:t>
      </w:r>
    </w:p>
    <w:sectPr w:rsidR="00BD719C" w:rsidRPr="00BD71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007121"/>
    <w:multiLevelType w:val="hybridMultilevel"/>
    <w:tmpl w:val="A0E4C2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820AB9"/>
    <w:multiLevelType w:val="hybridMultilevel"/>
    <w:tmpl w:val="1166D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6C2E81"/>
    <w:multiLevelType w:val="hybridMultilevel"/>
    <w:tmpl w:val="6CDCCA5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125FCD"/>
    <w:multiLevelType w:val="hybridMultilevel"/>
    <w:tmpl w:val="F240480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4823D2"/>
    <w:multiLevelType w:val="hybridMultilevel"/>
    <w:tmpl w:val="CB42453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682B3A"/>
    <w:multiLevelType w:val="hybridMultilevel"/>
    <w:tmpl w:val="A23EA70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AD116D"/>
    <w:multiLevelType w:val="hybridMultilevel"/>
    <w:tmpl w:val="91C48AE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2A66A2B"/>
    <w:multiLevelType w:val="hybridMultilevel"/>
    <w:tmpl w:val="9A7278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8736D37"/>
    <w:multiLevelType w:val="hybridMultilevel"/>
    <w:tmpl w:val="6024D5A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1A60B6"/>
    <w:multiLevelType w:val="hybridMultilevel"/>
    <w:tmpl w:val="DEBA1D9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133D1C"/>
    <w:multiLevelType w:val="hybridMultilevel"/>
    <w:tmpl w:val="3CB2FB1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9650EEE"/>
    <w:multiLevelType w:val="hybridMultilevel"/>
    <w:tmpl w:val="E20EBA9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B667DC8"/>
    <w:multiLevelType w:val="hybridMultilevel"/>
    <w:tmpl w:val="52447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DB83DD8"/>
    <w:multiLevelType w:val="hybridMultilevel"/>
    <w:tmpl w:val="75549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2"/>
  </w:num>
  <w:num w:numId="3">
    <w:abstractNumId w:val="13"/>
  </w:num>
  <w:num w:numId="4">
    <w:abstractNumId w:val="1"/>
  </w:num>
  <w:num w:numId="5">
    <w:abstractNumId w:val="0"/>
  </w:num>
  <w:num w:numId="6">
    <w:abstractNumId w:val="10"/>
  </w:num>
  <w:num w:numId="7">
    <w:abstractNumId w:val="5"/>
  </w:num>
  <w:num w:numId="8">
    <w:abstractNumId w:val="11"/>
  </w:num>
  <w:num w:numId="9">
    <w:abstractNumId w:val="6"/>
  </w:num>
  <w:num w:numId="10">
    <w:abstractNumId w:val="9"/>
  </w:num>
  <w:num w:numId="11">
    <w:abstractNumId w:val="8"/>
  </w:num>
  <w:num w:numId="12">
    <w:abstractNumId w:val="4"/>
  </w:num>
  <w:num w:numId="13">
    <w:abstractNumId w:val="2"/>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C4E"/>
    <w:rsid w:val="0009086D"/>
    <w:rsid w:val="00117183"/>
    <w:rsid w:val="00143BA7"/>
    <w:rsid w:val="00287E45"/>
    <w:rsid w:val="002E3DD7"/>
    <w:rsid w:val="003B3F15"/>
    <w:rsid w:val="003E3140"/>
    <w:rsid w:val="00527B0C"/>
    <w:rsid w:val="005965BE"/>
    <w:rsid w:val="005B1C4E"/>
    <w:rsid w:val="005E7E76"/>
    <w:rsid w:val="0069777A"/>
    <w:rsid w:val="006A58AF"/>
    <w:rsid w:val="006B7188"/>
    <w:rsid w:val="00742BA2"/>
    <w:rsid w:val="00786725"/>
    <w:rsid w:val="007F7A05"/>
    <w:rsid w:val="00864540"/>
    <w:rsid w:val="0098406C"/>
    <w:rsid w:val="00A83381"/>
    <w:rsid w:val="00A91250"/>
    <w:rsid w:val="00B36E24"/>
    <w:rsid w:val="00B869FF"/>
    <w:rsid w:val="00BD719C"/>
    <w:rsid w:val="00D86C43"/>
    <w:rsid w:val="00F414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3D1B2"/>
  <w15:chartTrackingRefBased/>
  <w15:docId w15:val="{0BD656B3-E6E6-48FC-9B7E-F349C10A3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7E7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E7E7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E7E7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E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E7E76"/>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rsid w:val="005E7E76"/>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69777A"/>
    <w:pPr>
      <w:ind w:left="720"/>
      <w:contextualSpacing/>
    </w:pPr>
  </w:style>
  <w:style w:type="character" w:styleId="Strong">
    <w:name w:val="Strong"/>
    <w:basedOn w:val="DefaultParagraphFont"/>
    <w:uiPriority w:val="22"/>
    <w:qFormat/>
    <w:rsid w:val="0098406C"/>
    <w:rPr>
      <w:b/>
      <w:bCs/>
    </w:rPr>
  </w:style>
  <w:style w:type="paragraph" w:styleId="Caption">
    <w:name w:val="caption"/>
    <w:basedOn w:val="Normal"/>
    <w:next w:val="Normal"/>
    <w:uiPriority w:val="35"/>
    <w:unhideWhenUsed/>
    <w:qFormat/>
    <w:rsid w:val="00A83381"/>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3431504">
      <w:bodyDiv w:val="1"/>
      <w:marLeft w:val="0"/>
      <w:marRight w:val="0"/>
      <w:marTop w:val="0"/>
      <w:marBottom w:val="0"/>
      <w:divBdr>
        <w:top w:val="none" w:sz="0" w:space="0" w:color="auto"/>
        <w:left w:val="none" w:sz="0" w:space="0" w:color="auto"/>
        <w:bottom w:val="none" w:sz="0" w:space="0" w:color="auto"/>
        <w:right w:val="none" w:sz="0" w:space="0" w:color="auto"/>
      </w:divBdr>
    </w:div>
    <w:div w:id="337000988">
      <w:bodyDiv w:val="1"/>
      <w:marLeft w:val="0"/>
      <w:marRight w:val="0"/>
      <w:marTop w:val="0"/>
      <w:marBottom w:val="0"/>
      <w:divBdr>
        <w:top w:val="none" w:sz="0" w:space="0" w:color="auto"/>
        <w:left w:val="none" w:sz="0" w:space="0" w:color="auto"/>
        <w:bottom w:val="none" w:sz="0" w:space="0" w:color="auto"/>
        <w:right w:val="none" w:sz="0" w:space="0" w:color="auto"/>
      </w:divBdr>
    </w:div>
    <w:div w:id="516695762">
      <w:bodyDiv w:val="1"/>
      <w:marLeft w:val="0"/>
      <w:marRight w:val="0"/>
      <w:marTop w:val="0"/>
      <w:marBottom w:val="0"/>
      <w:divBdr>
        <w:top w:val="none" w:sz="0" w:space="0" w:color="auto"/>
        <w:left w:val="none" w:sz="0" w:space="0" w:color="auto"/>
        <w:bottom w:val="none" w:sz="0" w:space="0" w:color="auto"/>
        <w:right w:val="none" w:sz="0" w:space="0" w:color="auto"/>
      </w:divBdr>
    </w:div>
    <w:div w:id="580407830">
      <w:bodyDiv w:val="1"/>
      <w:marLeft w:val="0"/>
      <w:marRight w:val="0"/>
      <w:marTop w:val="0"/>
      <w:marBottom w:val="0"/>
      <w:divBdr>
        <w:top w:val="none" w:sz="0" w:space="0" w:color="auto"/>
        <w:left w:val="none" w:sz="0" w:space="0" w:color="auto"/>
        <w:bottom w:val="none" w:sz="0" w:space="0" w:color="auto"/>
        <w:right w:val="none" w:sz="0" w:space="0" w:color="auto"/>
      </w:divBdr>
    </w:div>
    <w:div w:id="969551570">
      <w:bodyDiv w:val="1"/>
      <w:marLeft w:val="0"/>
      <w:marRight w:val="0"/>
      <w:marTop w:val="0"/>
      <w:marBottom w:val="0"/>
      <w:divBdr>
        <w:top w:val="none" w:sz="0" w:space="0" w:color="auto"/>
        <w:left w:val="none" w:sz="0" w:space="0" w:color="auto"/>
        <w:bottom w:val="none" w:sz="0" w:space="0" w:color="auto"/>
        <w:right w:val="none" w:sz="0" w:space="0" w:color="auto"/>
      </w:divBdr>
    </w:div>
    <w:div w:id="995649450">
      <w:bodyDiv w:val="1"/>
      <w:marLeft w:val="0"/>
      <w:marRight w:val="0"/>
      <w:marTop w:val="0"/>
      <w:marBottom w:val="0"/>
      <w:divBdr>
        <w:top w:val="none" w:sz="0" w:space="0" w:color="auto"/>
        <w:left w:val="none" w:sz="0" w:space="0" w:color="auto"/>
        <w:bottom w:val="none" w:sz="0" w:space="0" w:color="auto"/>
        <w:right w:val="none" w:sz="0" w:space="0" w:color="auto"/>
      </w:divBdr>
    </w:div>
    <w:div w:id="1400250826">
      <w:bodyDiv w:val="1"/>
      <w:marLeft w:val="0"/>
      <w:marRight w:val="0"/>
      <w:marTop w:val="0"/>
      <w:marBottom w:val="0"/>
      <w:divBdr>
        <w:top w:val="none" w:sz="0" w:space="0" w:color="auto"/>
        <w:left w:val="none" w:sz="0" w:space="0" w:color="auto"/>
        <w:bottom w:val="none" w:sz="0" w:space="0" w:color="auto"/>
        <w:right w:val="none" w:sz="0" w:space="0" w:color="auto"/>
      </w:divBdr>
    </w:div>
    <w:div w:id="1430586541">
      <w:bodyDiv w:val="1"/>
      <w:marLeft w:val="0"/>
      <w:marRight w:val="0"/>
      <w:marTop w:val="0"/>
      <w:marBottom w:val="0"/>
      <w:divBdr>
        <w:top w:val="none" w:sz="0" w:space="0" w:color="auto"/>
        <w:left w:val="none" w:sz="0" w:space="0" w:color="auto"/>
        <w:bottom w:val="none" w:sz="0" w:space="0" w:color="auto"/>
        <w:right w:val="none" w:sz="0" w:space="0" w:color="auto"/>
      </w:divBdr>
    </w:div>
    <w:div w:id="1894267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472</TotalTime>
  <Pages>5</Pages>
  <Words>876</Words>
  <Characters>4995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Gideon Ngetich</dc:creator>
  <cp:keywords/>
  <dc:description/>
  <cp:lastModifiedBy>Gideon Ngetich</cp:lastModifiedBy>
  <cp:revision>7</cp:revision>
  <dcterms:created xsi:type="dcterms:W3CDTF">2025-12-13T18:40:00Z</dcterms:created>
  <dcterms:modified xsi:type="dcterms:W3CDTF">2025-12-14T13:44:00Z</dcterms:modified>
</cp:coreProperties>
</file>