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numId w:val="0"/>
        </w:numPr>
        <w:ind w:left="1080" w:leftChars="0"/>
        <w:jc w:val="center"/>
      </w:pPr>
      <w:bookmarkStart w:id="0" w:name="_Toc214892427"/>
      <w:r>
        <w:rPr>
          <w:rFonts w:hint="eastAsia"/>
        </w:rPr>
        <w:t>主成分分析</w:t>
      </w:r>
      <w:bookmarkEnd w:id="0"/>
    </w:p>
    <w:p>
      <w:pPr>
        <w:autoSpaceDE w:val="0"/>
        <w:autoSpaceDN w:val="0"/>
        <w:adjustRightInd w:val="0"/>
        <w:ind w:firstLine="420" w:firstLineChars="200"/>
        <w:rPr>
          <w:rFonts w:ascii="CMR10" w:hAnsi="CMR10" w:cs="CMR10"/>
          <w:kern w:val="0"/>
          <w:szCs w:val="21"/>
        </w:rPr>
      </w:pPr>
      <w:r>
        <w:rPr>
          <w:rFonts w:hint="eastAsia" w:ascii="CMR10" w:hAnsi="CMR10" w:cs="CMR10"/>
          <w:kern w:val="0"/>
          <w:szCs w:val="21"/>
        </w:rPr>
        <w:t>R中，与主成分分析有关的函数有：</w:t>
      </w:r>
    </w:p>
    <w:p>
      <w:pPr>
        <w:pStyle w:val="5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CMR10" w:hAnsi="CMR10" w:cs="CMR10"/>
          <w:kern w:val="0"/>
          <w:szCs w:val="21"/>
        </w:rPr>
      </w:pPr>
      <w:r>
        <w:rPr>
          <w:rFonts w:hint="eastAsia" w:ascii="CMR10" w:hAnsi="CMR10" w:cs="CMR10"/>
          <w:kern w:val="0"/>
          <w:szCs w:val="21"/>
        </w:rPr>
        <w:t>princomp函数</w:t>
      </w:r>
    </w:p>
    <w:p>
      <w:pPr>
        <w:autoSpaceDE w:val="0"/>
        <w:autoSpaceDN w:val="0"/>
        <w:adjustRightInd w:val="0"/>
        <w:ind w:left="420" w:firstLine="420"/>
        <w:rPr>
          <w:rFonts w:ascii="CMR10" w:hAnsi="CMR10" w:cs="CMR10"/>
          <w:kern w:val="0"/>
          <w:szCs w:val="21"/>
        </w:rPr>
      </w:pPr>
      <w:r>
        <w:rPr>
          <w:rFonts w:hint="eastAsia" w:ascii="CMR10" w:hAnsi="CMR10" w:cs="CMR10"/>
          <w:kern w:val="0"/>
          <w:szCs w:val="21"/>
        </w:rPr>
        <w:t>作主成分分析最重要的函数是princomp()函数，其使用格式为：</w:t>
      </w:r>
    </w:p>
    <w:p>
      <w:pPr>
        <w:autoSpaceDE w:val="0"/>
        <w:autoSpaceDN w:val="0"/>
        <w:adjustRightInd w:val="0"/>
        <w:ind w:firstLine="420"/>
        <w:jc w:val="center"/>
        <w:rPr>
          <w:rFonts w:ascii="CMR10" w:hAnsi="CMR10" w:cs="CMR10"/>
          <w:kern w:val="0"/>
          <w:szCs w:val="21"/>
        </w:rPr>
      </w:pPr>
      <w:r>
        <w:rPr>
          <w:rFonts w:ascii="CMR10" w:hAnsi="CMR10" w:cs="CMR10"/>
          <w:kern w:val="0"/>
          <w:szCs w:val="21"/>
        </w:rPr>
        <w:t>princomp(formula,data=NULL,subset,na.action,...)</w:t>
      </w:r>
    </w:p>
    <w:p>
      <w:pPr>
        <w:autoSpaceDE w:val="0"/>
        <w:autoSpaceDN w:val="0"/>
        <w:adjustRightInd w:val="0"/>
        <w:ind w:firstLine="420"/>
        <w:rPr>
          <w:rFonts w:ascii="CMR10" w:hAnsi="CMR10" w:cs="CMR10"/>
          <w:kern w:val="0"/>
          <w:szCs w:val="21"/>
        </w:rPr>
      </w:pPr>
      <w:r>
        <w:rPr>
          <w:rFonts w:hint="eastAsia" w:ascii="CMR10" w:hAnsi="CMR10" w:cs="CMR10"/>
          <w:kern w:val="0"/>
          <w:szCs w:val="21"/>
        </w:rPr>
        <w:t>其中</w:t>
      </w:r>
      <w:r>
        <w:rPr>
          <w:rFonts w:ascii="CMR10" w:hAnsi="CMR10" w:cs="CMR10"/>
          <w:kern w:val="0"/>
          <w:szCs w:val="21"/>
        </w:rPr>
        <w:t>formula</w:t>
      </w:r>
      <w:r>
        <w:rPr>
          <w:rFonts w:hint="eastAsia" w:ascii="CMR10" w:hAnsi="CMR10" w:cs="CMR10"/>
          <w:kern w:val="0"/>
          <w:szCs w:val="21"/>
        </w:rPr>
        <w:t>是没有响应变量的公式，data是数据框。或者</w:t>
      </w:r>
    </w:p>
    <w:p>
      <w:pPr>
        <w:autoSpaceDE w:val="0"/>
        <w:autoSpaceDN w:val="0"/>
        <w:adjustRightInd w:val="0"/>
        <w:ind w:firstLine="420"/>
        <w:jc w:val="center"/>
        <w:rPr>
          <w:rFonts w:ascii="CMR10" w:hAnsi="CMR10" w:cs="CMR10"/>
          <w:kern w:val="0"/>
          <w:szCs w:val="21"/>
        </w:rPr>
      </w:pPr>
      <w:r>
        <w:rPr>
          <w:rFonts w:ascii="CMR10" w:hAnsi="CMR10" w:cs="CMR10"/>
          <w:kern w:val="0"/>
          <w:szCs w:val="21"/>
        </w:rPr>
        <w:t>princomp(x,cor=FALSE,scores=TRUE,covmat=NULL,</w:t>
      </w:r>
    </w:p>
    <w:p>
      <w:pPr>
        <w:autoSpaceDE w:val="0"/>
        <w:autoSpaceDN w:val="0"/>
        <w:adjustRightInd w:val="0"/>
        <w:ind w:firstLine="420"/>
        <w:jc w:val="center"/>
        <w:rPr>
          <w:rFonts w:ascii="CMR10" w:hAnsi="CMR10" w:cs="CMR10"/>
          <w:kern w:val="0"/>
          <w:szCs w:val="21"/>
        </w:rPr>
      </w:pPr>
      <w:r>
        <w:rPr>
          <w:rFonts w:hint="eastAsia" w:ascii="CMR10" w:hAnsi="CMR10" w:cs="CMR10"/>
          <w:kern w:val="0"/>
          <w:szCs w:val="21"/>
        </w:rPr>
        <w:t xml:space="preserve">     </w:t>
      </w:r>
      <w:r>
        <w:rPr>
          <w:rFonts w:ascii="CMR10" w:hAnsi="CMR10" w:cs="CMR10"/>
          <w:kern w:val="0"/>
          <w:szCs w:val="21"/>
        </w:rPr>
        <w:t>subset=rep(TRUE,nrow(as.matrix(x)),...)</w:t>
      </w:r>
    </w:p>
    <w:p>
      <w:pPr>
        <w:autoSpaceDE w:val="0"/>
        <w:autoSpaceDN w:val="0"/>
        <w:adjustRightInd w:val="0"/>
        <w:ind w:firstLine="420"/>
        <w:rPr>
          <w:rFonts w:ascii="CMR10" w:hAnsi="CMR10" w:cs="CMR10"/>
          <w:kern w:val="0"/>
          <w:szCs w:val="21"/>
        </w:rPr>
      </w:pPr>
      <w:r>
        <w:rPr>
          <w:rFonts w:hint="eastAsia" w:ascii="CMR10" w:hAnsi="CMR10" w:cs="CMR10"/>
          <w:kern w:val="0"/>
          <w:szCs w:val="21"/>
        </w:rPr>
        <w:t>其中x是用于主成分分析的数据，以数值矩阵或数据框的形式给出。cor是逻辑变量，当</w:t>
      </w:r>
      <w:r>
        <w:rPr>
          <w:rFonts w:ascii="CMR10" w:hAnsi="CMR10" w:cs="CMR10"/>
          <w:kern w:val="0"/>
          <w:szCs w:val="21"/>
        </w:rPr>
        <w:t>cor=</w:t>
      </w:r>
      <w:r>
        <w:rPr>
          <w:rFonts w:hint="eastAsia" w:ascii="CMR10" w:hAnsi="CMR10" w:cs="CMR10"/>
          <w:kern w:val="0"/>
          <w:szCs w:val="21"/>
        </w:rPr>
        <w:t>TRUE时表示用样本的相关矩阵R作主成分分析，当</w:t>
      </w:r>
      <w:r>
        <w:rPr>
          <w:rFonts w:ascii="CMR10" w:hAnsi="CMR10" w:cs="CMR10"/>
          <w:kern w:val="0"/>
          <w:szCs w:val="21"/>
        </w:rPr>
        <w:t>cor=FALSE</w:t>
      </w:r>
      <w:r>
        <w:rPr>
          <w:rFonts w:hint="eastAsia" w:ascii="CMR10" w:hAnsi="CMR10" w:cs="CMR10"/>
          <w:kern w:val="0"/>
          <w:szCs w:val="21"/>
        </w:rPr>
        <w:t>（缺省值）表示用样本的协方差阵S作主分分析。c</w:t>
      </w:r>
      <w:r>
        <w:rPr>
          <w:rFonts w:ascii="CMR10" w:hAnsi="CMR10" w:cs="CMR10"/>
          <w:kern w:val="0"/>
          <w:szCs w:val="21"/>
        </w:rPr>
        <w:t>ovmat</w:t>
      </w:r>
      <w:r>
        <w:rPr>
          <w:rFonts w:hint="eastAsia" w:ascii="CMR10" w:hAnsi="CMR10" w:cs="CMR10"/>
          <w:kern w:val="0"/>
          <w:szCs w:val="21"/>
        </w:rPr>
        <w:t>是协方差阵，如果数据不由x提供，可由协方差阵提供。</w:t>
      </w:r>
    </w:p>
    <w:p>
      <w:pPr>
        <w:pStyle w:val="5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CMR10" w:hAnsi="CMR10" w:cs="CMR10"/>
          <w:kern w:val="0"/>
          <w:szCs w:val="21"/>
        </w:rPr>
      </w:pPr>
      <w:r>
        <w:rPr>
          <w:rFonts w:hint="eastAsia" w:ascii="CMR10" w:hAnsi="CMR10" w:cs="CMR10"/>
          <w:kern w:val="0"/>
          <w:szCs w:val="21"/>
        </w:rPr>
        <w:t>summary函数</w:t>
      </w:r>
    </w:p>
    <w:p>
      <w:pPr>
        <w:autoSpaceDE w:val="0"/>
        <w:autoSpaceDN w:val="0"/>
        <w:adjustRightInd w:val="0"/>
        <w:ind w:left="420" w:firstLine="420"/>
        <w:rPr>
          <w:rFonts w:ascii="CMR10" w:hAnsi="CMR10" w:cs="CMR10"/>
          <w:kern w:val="0"/>
          <w:szCs w:val="21"/>
        </w:rPr>
      </w:pPr>
      <w:r>
        <w:rPr>
          <w:rFonts w:hint="eastAsia" w:ascii="CMR10" w:hAnsi="CMR10" w:cs="CMR10"/>
          <w:kern w:val="0"/>
          <w:szCs w:val="21"/>
        </w:rPr>
        <w:t>summary()其目的是提取主成分的信息，其使用格式为：</w:t>
      </w:r>
    </w:p>
    <w:p>
      <w:pPr>
        <w:autoSpaceDE w:val="0"/>
        <w:autoSpaceDN w:val="0"/>
        <w:adjustRightInd w:val="0"/>
        <w:ind w:firstLine="420"/>
        <w:jc w:val="center"/>
        <w:rPr>
          <w:rFonts w:ascii="CMR10" w:hAnsi="CMR10" w:cs="CMR10"/>
          <w:kern w:val="0"/>
          <w:szCs w:val="21"/>
        </w:rPr>
      </w:pPr>
      <w:r>
        <w:rPr>
          <w:rFonts w:ascii="CMR10" w:hAnsi="CMR10" w:cs="CMR10"/>
          <w:kern w:val="0"/>
          <w:szCs w:val="21"/>
        </w:rPr>
        <w:t>summary(object, loadings = FALSE, cutff = 0.1, ...)</w:t>
      </w:r>
    </w:p>
    <w:p>
      <w:pPr>
        <w:autoSpaceDE w:val="0"/>
        <w:autoSpaceDN w:val="0"/>
        <w:adjustRightInd w:val="0"/>
        <w:ind w:firstLine="420"/>
        <w:rPr>
          <w:rFonts w:ascii="CMR10" w:hAnsi="CMR10" w:cs="CMR10"/>
          <w:kern w:val="0"/>
          <w:szCs w:val="21"/>
        </w:rPr>
      </w:pPr>
      <w:r>
        <w:rPr>
          <w:rFonts w:hint="eastAsia" w:ascii="CMR10" w:hAnsi="CMR10" w:cs="CMR10"/>
          <w:kern w:val="0"/>
          <w:szCs w:val="21"/>
        </w:rPr>
        <w:t>其中</w:t>
      </w:r>
      <w:r>
        <w:rPr>
          <w:rFonts w:ascii="CMR10" w:hAnsi="CMR10" w:cs="CMR10"/>
          <w:kern w:val="0"/>
          <w:szCs w:val="21"/>
        </w:rPr>
        <w:t>object</w:t>
      </w:r>
      <w:r>
        <w:rPr>
          <w:rFonts w:hint="eastAsia" w:ascii="CMR10" w:hAnsi="CMR10" w:cs="CMR10"/>
          <w:kern w:val="0"/>
          <w:szCs w:val="21"/>
        </w:rPr>
        <w:t>是由princomp()得到的对象。</w:t>
      </w:r>
      <w:r>
        <w:rPr>
          <w:rFonts w:ascii="CMTT12" w:hAnsi="CMTT12" w:cs="CMTT12"/>
          <w:kern w:val="0"/>
          <w:szCs w:val="21"/>
        </w:rPr>
        <w:t>Loadings</w:t>
      </w:r>
      <w:r>
        <w:rPr>
          <w:rFonts w:hint="eastAsia" w:ascii="CMTT12" w:hAnsi="CMTT12" w:cs="CMTT12"/>
          <w:kern w:val="0"/>
          <w:szCs w:val="21"/>
        </w:rPr>
        <w:t>是逻辑变量，当</w:t>
      </w:r>
      <w:r>
        <w:rPr>
          <w:rFonts w:ascii="CMR10" w:hAnsi="CMR10" w:cs="CMR10"/>
          <w:kern w:val="0"/>
          <w:szCs w:val="21"/>
        </w:rPr>
        <w:t xml:space="preserve">loadings = </w:t>
      </w:r>
      <w:r>
        <w:rPr>
          <w:rFonts w:hint="eastAsia" w:ascii="CMR10" w:hAnsi="CMR10" w:cs="CMR10"/>
          <w:kern w:val="0"/>
          <w:szCs w:val="21"/>
        </w:rPr>
        <w:t>TRUE表示显示</w:t>
      </w:r>
      <w:r>
        <w:rPr>
          <w:rFonts w:ascii="CMR10" w:hAnsi="CMR10" w:cs="CMR10"/>
          <w:kern w:val="0"/>
          <w:szCs w:val="21"/>
        </w:rPr>
        <w:t>loadings</w:t>
      </w:r>
      <w:r>
        <w:rPr>
          <w:rFonts w:hint="eastAsia" w:ascii="CMR10" w:hAnsi="CMR10" w:cs="CMR10"/>
          <w:kern w:val="0"/>
          <w:szCs w:val="21"/>
        </w:rPr>
        <w:t>的内容（具体含义见下面的</w:t>
      </w:r>
      <w:r>
        <w:rPr>
          <w:rFonts w:ascii="CMR10" w:hAnsi="CMR10" w:cs="CMR10"/>
          <w:kern w:val="0"/>
          <w:szCs w:val="21"/>
        </w:rPr>
        <w:t xml:space="preserve">loadings </w:t>
      </w:r>
      <w:r>
        <w:rPr>
          <w:rFonts w:hint="eastAsia" w:ascii="CMR10" w:hAnsi="CMR10" w:cs="CMR10"/>
          <w:kern w:val="0"/>
          <w:szCs w:val="21"/>
        </w:rPr>
        <w:t>()函数），当</w:t>
      </w:r>
      <w:r>
        <w:rPr>
          <w:rFonts w:ascii="CMR10" w:hAnsi="CMR10" w:cs="CMR10"/>
          <w:kern w:val="0"/>
          <w:szCs w:val="21"/>
        </w:rPr>
        <w:t>loadings = FALSE</w:t>
      </w:r>
      <w:r>
        <w:rPr>
          <w:rFonts w:hint="eastAsia" w:ascii="CMR10" w:hAnsi="CMR10" w:cs="CMR10"/>
          <w:kern w:val="0"/>
          <w:szCs w:val="21"/>
        </w:rPr>
        <w:t>则不显示。</w:t>
      </w:r>
    </w:p>
    <w:p>
      <w:pPr>
        <w:pStyle w:val="5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CMR10" w:hAnsi="CMR10" w:cs="CMR10"/>
          <w:kern w:val="0"/>
          <w:szCs w:val="21"/>
        </w:rPr>
      </w:pPr>
      <w:r>
        <w:rPr>
          <w:rFonts w:ascii="CMR10" w:hAnsi="CMR10" w:cs="CMR10"/>
          <w:kern w:val="0"/>
          <w:szCs w:val="21"/>
        </w:rPr>
        <w:t>loadings</w:t>
      </w:r>
      <w:r>
        <w:rPr>
          <w:rFonts w:hint="eastAsia" w:ascii="CMR10" w:hAnsi="CMR10" w:cs="CMR10"/>
          <w:kern w:val="0"/>
          <w:szCs w:val="21"/>
        </w:rPr>
        <w:t>函数</w:t>
      </w:r>
    </w:p>
    <w:p>
      <w:pPr>
        <w:autoSpaceDE w:val="0"/>
        <w:autoSpaceDN w:val="0"/>
        <w:adjustRightInd w:val="0"/>
        <w:ind w:firstLine="420" w:firstLineChars="200"/>
        <w:rPr>
          <w:rFonts w:ascii="CMR10" w:hAnsi="CMR10" w:cs="CMR10"/>
          <w:kern w:val="0"/>
          <w:szCs w:val="21"/>
        </w:rPr>
      </w:pPr>
      <w:r>
        <w:rPr>
          <w:rFonts w:ascii="CMTT12" w:hAnsi="CMTT12" w:cs="CMTT12"/>
          <w:kern w:val="0"/>
          <w:szCs w:val="21"/>
        </w:rPr>
        <w:t>loadings()</w:t>
      </w:r>
      <w:r>
        <w:rPr>
          <w:rFonts w:hint="eastAsia" w:ascii="CMTT12" w:hAnsi="CMTT12" w:cs="CMTT12"/>
          <w:kern w:val="0"/>
          <w:szCs w:val="21"/>
        </w:rPr>
        <w:t>函数是显示主成分分析或因子分析中</w:t>
      </w:r>
      <w:r>
        <w:rPr>
          <w:rFonts w:ascii="CMTT12" w:hAnsi="CMTT12" w:cs="CMTT12"/>
          <w:kern w:val="0"/>
          <w:szCs w:val="21"/>
        </w:rPr>
        <w:t>loadings</w:t>
      </w:r>
      <w:r>
        <w:rPr>
          <w:rFonts w:hint="eastAsia" w:ascii="CMTT12" w:hAnsi="CMTT12" w:cs="CMTT12"/>
          <w:kern w:val="0"/>
          <w:szCs w:val="21"/>
        </w:rPr>
        <w:t>（载荷）的内容。在主成分分析中，该内容实际上是主成分对应的各列。</w:t>
      </w:r>
      <w:r>
        <w:rPr>
          <w:rFonts w:ascii="CMTT12" w:hAnsi="CMTT12" w:cs="CMTT12"/>
          <w:kern w:val="0"/>
          <w:szCs w:val="21"/>
        </w:rPr>
        <w:t>loadings()</w:t>
      </w:r>
      <w:r>
        <w:rPr>
          <w:rFonts w:hint="eastAsia" w:ascii="CMTT12" w:hAnsi="CMTT12" w:cs="CMTT12"/>
          <w:kern w:val="0"/>
          <w:szCs w:val="21"/>
        </w:rPr>
        <w:t>函数的主要使用格式为</w:t>
      </w:r>
      <w:r>
        <w:rPr>
          <w:rFonts w:ascii="CMTT12" w:hAnsi="CMTT12" w:cs="CMTT12"/>
          <w:kern w:val="0"/>
          <w:szCs w:val="21"/>
        </w:rPr>
        <w:t>loadings(</w:t>
      </w:r>
      <w:r>
        <w:rPr>
          <w:rFonts w:hint="eastAsia" w:ascii="CMTT12" w:hAnsi="CMTT12" w:cs="CMTT12"/>
          <w:kern w:val="0"/>
          <w:szCs w:val="21"/>
        </w:rPr>
        <w:t>x</w:t>
      </w:r>
      <w:r>
        <w:rPr>
          <w:rFonts w:ascii="CMTT12" w:hAnsi="CMTT12" w:cs="CMTT12"/>
          <w:kern w:val="0"/>
          <w:szCs w:val="21"/>
        </w:rPr>
        <w:t>)</w:t>
      </w:r>
      <w:r>
        <w:rPr>
          <w:rFonts w:hint="eastAsia" w:ascii="CMTT12" w:hAnsi="CMTT12" w:cs="CMTT12"/>
          <w:kern w:val="0"/>
          <w:szCs w:val="21"/>
        </w:rPr>
        <w:t>，其中x是</w:t>
      </w:r>
      <w:r>
        <w:rPr>
          <w:rFonts w:hint="eastAsia" w:ascii="CMR10" w:hAnsi="CMR10" w:cs="CMR10"/>
          <w:kern w:val="0"/>
          <w:szCs w:val="21"/>
        </w:rPr>
        <w:t>princomp()得到的对象。</w:t>
      </w:r>
    </w:p>
    <w:p>
      <w:pPr>
        <w:pStyle w:val="5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CMR10" w:hAnsi="CMR10" w:cs="CMR10"/>
          <w:kern w:val="0"/>
          <w:szCs w:val="21"/>
        </w:rPr>
      </w:pPr>
      <w:r>
        <w:rPr>
          <w:rFonts w:hint="eastAsia" w:ascii="CMBX12" w:hAnsi="CMBX12" w:cs="CMBX12"/>
          <w:kern w:val="0"/>
          <w:szCs w:val="21"/>
        </w:rPr>
        <w:t>p</w:t>
      </w:r>
      <w:r>
        <w:rPr>
          <w:rFonts w:ascii="CMBX12" w:hAnsi="CMBX12" w:cs="CMBX12"/>
          <w:kern w:val="0"/>
          <w:szCs w:val="21"/>
        </w:rPr>
        <w:t>redict</w:t>
      </w:r>
      <w:r>
        <w:rPr>
          <w:rFonts w:hint="eastAsia" w:ascii="CMBX12" w:hAnsi="CMBX12" w:cs="CMBX12"/>
          <w:kern w:val="0"/>
          <w:szCs w:val="21"/>
        </w:rPr>
        <w:t>函数</w:t>
      </w:r>
    </w:p>
    <w:p>
      <w:pPr>
        <w:autoSpaceDE w:val="0"/>
        <w:autoSpaceDN w:val="0"/>
        <w:adjustRightInd w:val="0"/>
        <w:ind w:firstLine="420" w:firstLineChars="200"/>
        <w:rPr>
          <w:rFonts w:ascii="CMBX12" w:hAnsi="CMBX12" w:cs="CMBX12"/>
          <w:kern w:val="0"/>
          <w:szCs w:val="21"/>
        </w:rPr>
      </w:pPr>
      <w:r>
        <w:rPr>
          <w:rFonts w:hint="eastAsia" w:ascii="CMBX12" w:hAnsi="CMBX12" w:cs="CMBX12"/>
          <w:kern w:val="0"/>
          <w:szCs w:val="21"/>
        </w:rPr>
        <w:t>p</w:t>
      </w:r>
      <w:r>
        <w:rPr>
          <w:rFonts w:ascii="CMBX12" w:hAnsi="CMBX12" w:cs="CMBX12"/>
          <w:kern w:val="0"/>
          <w:szCs w:val="21"/>
        </w:rPr>
        <w:t>redic</w:t>
      </w:r>
      <w:r>
        <w:rPr>
          <w:rFonts w:hint="eastAsia" w:ascii="CMBX12" w:hAnsi="CMBX12" w:cs="CMBX12"/>
          <w:kern w:val="0"/>
          <w:szCs w:val="21"/>
        </w:rPr>
        <w:t>t()函数是预测主成分的值，其使用格式为：</w:t>
      </w:r>
    </w:p>
    <w:p>
      <w:pPr>
        <w:autoSpaceDE w:val="0"/>
        <w:autoSpaceDN w:val="0"/>
        <w:adjustRightInd w:val="0"/>
        <w:ind w:firstLine="420"/>
        <w:jc w:val="center"/>
        <w:rPr>
          <w:rFonts w:ascii="CMR10" w:hAnsi="CMR10" w:cs="CMR10"/>
          <w:kern w:val="0"/>
          <w:szCs w:val="21"/>
        </w:rPr>
      </w:pPr>
      <w:r>
        <w:rPr>
          <w:rFonts w:ascii="CMTT12" w:hAnsi="CMTT12" w:cs="CMTT12"/>
          <w:kern w:val="0"/>
          <w:szCs w:val="21"/>
        </w:rPr>
        <w:t>predict(object, newdata, ...)</w:t>
      </w:r>
    </w:p>
    <w:p>
      <w:pPr>
        <w:autoSpaceDE w:val="0"/>
        <w:autoSpaceDN w:val="0"/>
        <w:adjustRightInd w:val="0"/>
        <w:ind w:firstLine="420"/>
        <w:rPr>
          <w:rFonts w:ascii="CMTT12" w:hAnsi="CMTT12" w:cs="CMTT12"/>
          <w:kern w:val="0"/>
          <w:szCs w:val="21"/>
        </w:rPr>
      </w:pPr>
      <w:r>
        <w:rPr>
          <w:rFonts w:hint="eastAsia" w:ascii="CMR10" w:hAnsi="CMR10" w:cs="CMR10"/>
          <w:kern w:val="0"/>
          <w:szCs w:val="21"/>
        </w:rPr>
        <w:t>其中object是由princomp()得到的对象。</w:t>
      </w:r>
      <w:r>
        <w:rPr>
          <w:rFonts w:ascii="CMTT12" w:hAnsi="CMTT12" w:cs="CMTT12"/>
          <w:kern w:val="0"/>
          <w:szCs w:val="21"/>
        </w:rPr>
        <w:t>Newdata</w:t>
      </w:r>
      <w:r>
        <w:rPr>
          <w:rFonts w:hint="eastAsia" w:ascii="CMTT12" w:hAnsi="CMTT12" w:cs="CMTT12"/>
          <w:kern w:val="0"/>
          <w:szCs w:val="21"/>
        </w:rPr>
        <w:t>是由预测值构成的数据框，当</w:t>
      </w:r>
      <w:r>
        <w:rPr>
          <w:rFonts w:ascii="CMTT12" w:hAnsi="CMTT12" w:cs="CMTT12"/>
          <w:kern w:val="0"/>
          <w:szCs w:val="21"/>
        </w:rPr>
        <w:t>newdata</w:t>
      </w:r>
      <w:r>
        <w:rPr>
          <w:rFonts w:hint="eastAsia" w:ascii="CMTT12" w:hAnsi="CMTT12" w:cs="CMTT12"/>
          <w:kern w:val="0"/>
          <w:szCs w:val="21"/>
        </w:rPr>
        <w:t>缺省时，预测已有数据的主成分值。</w:t>
      </w:r>
    </w:p>
    <w:p>
      <w:pPr>
        <w:autoSpaceDE w:val="0"/>
        <w:autoSpaceDN w:val="0"/>
        <w:adjustRightInd w:val="0"/>
        <w:ind w:firstLine="420"/>
        <w:rPr>
          <w:rFonts w:ascii="CMR10" w:hAnsi="CMR10" w:cs="CMR10"/>
          <w:kern w:val="0"/>
          <w:szCs w:val="21"/>
        </w:rPr>
      </w:pPr>
    </w:p>
    <w:p>
      <w:pPr>
        <w:pStyle w:val="6"/>
        <w:ind w:firstLine="0"/>
        <w:rPr>
          <w:kern w:val="0"/>
        </w:rPr>
      </w:pPr>
      <w:bookmarkStart w:id="1" w:name="_Toc214892428"/>
      <w:r>
        <w:rPr>
          <w:rFonts w:hint="eastAsia"/>
          <w:kern w:val="0"/>
        </w:rPr>
        <w:t>7.2 样本的主成分</w:t>
      </w:r>
      <w:bookmarkEnd w:id="1"/>
    </w:p>
    <w:p>
      <w:pPr>
        <w:autoSpaceDE w:val="0"/>
        <w:autoSpaceDN w:val="0"/>
        <w:adjustRightInd w:val="0"/>
        <w:ind w:firstLine="420"/>
        <w:rPr>
          <w:rFonts w:ascii="CMR10" w:hAnsi="CMR10" w:cs="CMR10"/>
          <w:kern w:val="0"/>
          <w:szCs w:val="21"/>
        </w:rPr>
      </w:pPr>
      <w:r>
        <w:rPr>
          <w:rFonts w:hint="eastAsia" w:ascii="CMR10" w:hAnsi="CMR10" w:cs="CMR10"/>
          <w:kern w:val="0"/>
          <w:szCs w:val="21"/>
        </w:rPr>
        <w:t>书上</w:t>
      </w:r>
      <w:r>
        <w:rPr>
          <w:rFonts w:hint="eastAsia" w:ascii="CMR10" w:hAnsi="CMR10" w:cs="CMR10"/>
          <w:b/>
          <w:kern w:val="0"/>
          <w:szCs w:val="21"/>
        </w:rPr>
        <w:t>例7.2.1</w:t>
      </w:r>
      <w:r>
        <w:rPr>
          <w:rFonts w:hint="eastAsia" w:ascii="CMR10" w:hAnsi="CMR10" w:cs="CMR10"/>
          <w:kern w:val="0"/>
          <w:szCs w:val="21"/>
        </w:rPr>
        <w:t>，R程序如下：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hAnsi="宋体" w:cs="CMTT10"/>
          <w:kern w:val="0"/>
          <w:szCs w:val="21"/>
        </w:rPr>
      </w:pPr>
      <w:r>
        <w:rPr>
          <w:rFonts w:ascii="宋体" w:hAnsi="宋体" w:cs="CMTT10"/>
          <w:kern w:val="0"/>
          <w:szCs w:val="21"/>
        </w:rPr>
        <w:t xml:space="preserve"> student&lt;-data.frame(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hAnsi="宋体" w:cs="CMTT10"/>
          <w:kern w:val="0"/>
          <w:szCs w:val="21"/>
        </w:rPr>
      </w:pPr>
      <w:r>
        <w:rPr>
          <w:rFonts w:ascii="宋体" w:hAnsi="宋体" w:cs="CMTT10"/>
          <w:kern w:val="0"/>
          <w:szCs w:val="21"/>
        </w:rPr>
        <w:t>X1=c(148, 139, 160, 149, 159, 142, 153, 150, 151, 139,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hAnsi="宋体" w:cs="CMTT10"/>
          <w:kern w:val="0"/>
          <w:szCs w:val="21"/>
        </w:rPr>
      </w:pPr>
      <w:r>
        <w:rPr>
          <w:rFonts w:ascii="宋体" w:hAnsi="宋体" w:cs="CMTT10"/>
          <w:kern w:val="0"/>
          <w:szCs w:val="21"/>
        </w:rPr>
        <w:t>140, 161, 158, 140, 137, 152, 149, 145, 160, 156,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hAnsi="宋体" w:cs="CMTT10"/>
          <w:kern w:val="0"/>
          <w:szCs w:val="21"/>
        </w:rPr>
      </w:pPr>
      <w:r>
        <w:rPr>
          <w:rFonts w:ascii="宋体" w:hAnsi="宋体" w:cs="CMTT10"/>
          <w:kern w:val="0"/>
          <w:szCs w:val="21"/>
        </w:rPr>
        <w:t>151, 147, 157, 147, 157, 151, 144, 141, 139, 148),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hAnsi="宋体" w:cs="CMTT10"/>
          <w:kern w:val="0"/>
          <w:szCs w:val="21"/>
        </w:rPr>
      </w:pPr>
      <w:r>
        <w:rPr>
          <w:rFonts w:ascii="宋体" w:hAnsi="宋体" w:cs="CMTT10"/>
          <w:kern w:val="0"/>
          <w:szCs w:val="21"/>
        </w:rPr>
        <w:t>X2=c(41, 34, 49, 36, 45, 31, 43, 43, 42, 31,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hAnsi="宋体" w:cs="CMTT10"/>
          <w:kern w:val="0"/>
          <w:szCs w:val="21"/>
        </w:rPr>
      </w:pPr>
      <w:r>
        <w:rPr>
          <w:rFonts w:ascii="宋体" w:hAnsi="宋体" w:cs="CMTT10"/>
          <w:kern w:val="0"/>
          <w:szCs w:val="21"/>
        </w:rPr>
        <w:t>29, 47, 49, 33, 31, 35, 47, 35, 47, 44,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hAnsi="宋体" w:cs="CMTT10"/>
          <w:kern w:val="0"/>
          <w:szCs w:val="21"/>
        </w:rPr>
      </w:pPr>
      <w:r>
        <w:rPr>
          <w:rFonts w:ascii="宋体" w:hAnsi="宋体" w:cs="CMTT10"/>
          <w:kern w:val="0"/>
          <w:szCs w:val="21"/>
        </w:rPr>
        <w:t>42, 38, 39, 30, 48, 36, 36, 30, 32, 38),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hAnsi="宋体" w:cs="CMTT10"/>
          <w:kern w:val="0"/>
          <w:szCs w:val="21"/>
        </w:rPr>
      </w:pPr>
      <w:r>
        <w:rPr>
          <w:rFonts w:ascii="宋体" w:hAnsi="宋体" w:cs="CMTT10"/>
          <w:kern w:val="0"/>
          <w:szCs w:val="21"/>
        </w:rPr>
        <w:t>X3=c(72, 71, 77, 67, 80, 66, 76, 77, 77, 68,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hAnsi="宋体" w:cs="CMTT10"/>
          <w:kern w:val="0"/>
          <w:szCs w:val="21"/>
        </w:rPr>
      </w:pPr>
      <w:r>
        <w:rPr>
          <w:rFonts w:ascii="宋体" w:hAnsi="宋体" w:cs="CMTT10"/>
          <w:kern w:val="0"/>
          <w:szCs w:val="21"/>
        </w:rPr>
        <w:t>64, 78, 78, 67, 66, 73, 82, 70, 74, 78,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hAnsi="宋体" w:cs="CMTT10"/>
          <w:kern w:val="0"/>
          <w:szCs w:val="21"/>
        </w:rPr>
      </w:pPr>
      <w:r>
        <w:rPr>
          <w:rFonts w:ascii="宋体" w:hAnsi="宋体" w:cs="CMTT10"/>
          <w:kern w:val="0"/>
          <w:szCs w:val="21"/>
        </w:rPr>
        <w:t>73, 73, 68, 65, 80, 74, 68, 67, 68, 70),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hAnsi="宋体" w:cs="CMTT10"/>
          <w:kern w:val="0"/>
          <w:szCs w:val="21"/>
        </w:rPr>
      </w:pPr>
      <w:r>
        <w:rPr>
          <w:rFonts w:ascii="宋体" w:hAnsi="宋体" w:cs="CMTT10"/>
          <w:kern w:val="0"/>
          <w:szCs w:val="21"/>
        </w:rPr>
        <w:t>X4=c(78, 76, 86, 79, 86, 76, 83, 79, 80, 74,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hAnsi="宋体" w:cs="CMTT10"/>
          <w:kern w:val="0"/>
          <w:szCs w:val="21"/>
        </w:rPr>
      </w:pPr>
      <w:r>
        <w:rPr>
          <w:rFonts w:ascii="宋体" w:hAnsi="宋体" w:cs="CMTT10"/>
          <w:kern w:val="0"/>
          <w:szCs w:val="21"/>
        </w:rPr>
        <w:t>74, 84, 83, 77, 73, 79, 79, 77, 87, 85,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hAnsi="宋体" w:cs="CMTT10"/>
          <w:kern w:val="0"/>
          <w:szCs w:val="21"/>
        </w:rPr>
      </w:pPr>
      <w:r>
        <w:rPr>
          <w:rFonts w:ascii="宋体" w:hAnsi="宋体" w:cs="CMTT10"/>
          <w:kern w:val="0"/>
          <w:szCs w:val="21"/>
        </w:rPr>
        <w:t>82, 78, 80, 75, 88, 80, 76, 76, 73, 78)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hAnsi="宋体" w:cs="CMTT10"/>
          <w:kern w:val="0"/>
          <w:szCs w:val="21"/>
        </w:rPr>
      </w:pPr>
      <w:r>
        <w:rPr>
          <w:rFonts w:ascii="宋体" w:hAnsi="宋体" w:cs="CMTT10"/>
          <w:kern w:val="0"/>
          <w:szCs w:val="21"/>
        </w:rPr>
        <w:t>)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hAnsi="宋体" w:cs="CMTT10"/>
          <w:kern w:val="0"/>
          <w:szCs w:val="21"/>
        </w:rPr>
      </w:pPr>
      <w:r>
        <w:rPr>
          <w:rFonts w:ascii="宋体" w:hAnsi="宋体" w:cs="CMTT10"/>
          <w:kern w:val="0"/>
          <w:szCs w:val="21"/>
        </w:rPr>
        <w:t xml:space="preserve"> student.pr&lt;-princomp(student, cor=TRUE)</w:t>
      </w:r>
    </w:p>
    <w:p>
      <w:pPr>
        <w:autoSpaceDE w:val="0"/>
        <w:autoSpaceDN w:val="0"/>
        <w:adjustRightInd w:val="0"/>
        <w:ind w:firstLine="420"/>
        <w:rPr>
          <w:rFonts w:ascii="宋体" w:hAnsi="宋体" w:cs="CMTT10"/>
          <w:kern w:val="0"/>
          <w:szCs w:val="21"/>
        </w:rPr>
      </w:pPr>
      <w:r>
        <w:rPr>
          <w:rFonts w:ascii="宋体" w:hAnsi="宋体" w:cs="CMTT10"/>
          <w:kern w:val="0"/>
          <w:szCs w:val="21"/>
        </w:rPr>
        <w:t xml:space="preserve"> summary(student.pr,loadings=TRUE)</w:t>
      </w:r>
    </w:p>
    <w:p>
      <w:pPr>
        <w:autoSpaceDE w:val="0"/>
        <w:autoSpaceDN w:val="0"/>
        <w:adjustRightInd w:val="0"/>
        <w:ind w:firstLine="420"/>
        <w:rPr>
          <w:rFonts w:ascii="宋体" w:hAnsi="宋体" w:cs="CMTT10"/>
          <w:kern w:val="0"/>
          <w:szCs w:val="21"/>
        </w:rPr>
      </w:pPr>
    </w:p>
    <w:p>
      <w:pPr>
        <w:autoSpaceDE w:val="0"/>
        <w:autoSpaceDN w:val="0"/>
        <w:adjustRightInd w:val="0"/>
        <w:ind w:firstLine="420"/>
        <w:rPr>
          <w:rFonts w:ascii="宋体" w:hAnsi="宋体" w:cs="CMTT10"/>
          <w:kern w:val="0"/>
          <w:szCs w:val="21"/>
          <w:highlight w:val="yellow"/>
        </w:rPr>
      </w:pPr>
      <w:r>
        <w:rPr>
          <w:rFonts w:hint="eastAsia" w:ascii="宋体" w:hAnsi="宋体" w:cs="CMTT10"/>
          <w:kern w:val="0"/>
          <w:szCs w:val="21"/>
          <w:highlight w:val="yellow"/>
        </w:rPr>
        <w:t>R程序结果：</w:t>
      </w:r>
    </w:p>
    <w:p>
      <w:pPr>
        <w:autoSpaceDE w:val="0"/>
        <w:autoSpaceDN w:val="0"/>
        <w:adjustRightInd w:val="0"/>
        <w:ind w:firstLine="420"/>
        <w:rPr>
          <w:rFonts w:ascii="宋体" w:hAnsi="宋体" w:cs="CMR10"/>
          <w:kern w:val="0"/>
          <w:szCs w:val="21"/>
        </w:rPr>
      </w:pPr>
      <w:r>
        <w:rPr>
          <w:rFonts w:ascii="宋体" w:hAnsi="宋体" w:cs="CMR10"/>
          <w:kern w:val="0"/>
          <w:szCs w:val="21"/>
        </w:rPr>
        <w:t>Importance of components:</w:t>
      </w:r>
    </w:p>
    <w:p>
      <w:pPr>
        <w:autoSpaceDE w:val="0"/>
        <w:autoSpaceDN w:val="0"/>
        <w:adjustRightInd w:val="0"/>
        <w:ind w:firstLine="420"/>
        <w:rPr>
          <w:rFonts w:ascii="宋体" w:hAnsi="宋体" w:cs="CMR10"/>
          <w:kern w:val="0"/>
          <w:szCs w:val="21"/>
        </w:rPr>
      </w:pPr>
      <w:r>
        <w:rPr>
          <w:rFonts w:ascii="宋体" w:hAnsi="宋体" w:cs="CMR10"/>
          <w:kern w:val="0"/>
          <w:szCs w:val="21"/>
        </w:rPr>
        <w:t xml:space="preserve">                 </w:t>
      </w:r>
      <w:r>
        <w:rPr>
          <w:rFonts w:hint="eastAsia" w:ascii="宋体" w:hAnsi="宋体" w:cs="CMR10"/>
          <w:kern w:val="0"/>
          <w:szCs w:val="21"/>
        </w:rPr>
        <w:t xml:space="preserve">     </w:t>
      </w:r>
      <w:r>
        <w:rPr>
          <w:rFonts w:ascii="宋体" w:hAnsi="宋体" w:cs="CMR10"/>
          <w:kern w:val="0"/>
          <w:szCs w:val="21"/>
        </w:rPr>
        <w:t xml:space="preserve">   Comp.1     Comp.2     Comp.3     Comp.4</w:t>
      </w:r>
    </w:p>
    <w:p>
      <w:pPr>
        <w:autoSpaceDE w:val="0"/>
        <w:autoSpaceDN w:val="0"/>
        <w:adjustRightInd w:val="0"/>
        <w:ind w:firstLine="420"/>
        <w:rPr>
          <w:rFonts w:ascii="宋体" w:hAnsi="宋体" w:cs="CMR10"/>
          <w:kern w:val="0"/>
          <w:szCs w:val="21"/>
        </w:rPr>
      </w:pPr>
      <w:r>
        <w:rPr>
          <w:rFonts w:ascii="宋体" w:hAnsi="宋体" w:cs="CMR10"/>
          <w:kern w:val="0"/>
          <w:szCs w:val="21"/>
        </w:rPr>
        <w:t>Standard deviation     1.8817805 0.55980636 0.28179594 0.25711844</w:t>
      </w:r>
    </w:p>
    <w:p>
      <w:pPr>
        <w:autoSpaceDE w:val="0"/>
        <w:autoSpaceDN w:val="0"/>
        <w:adjustRightInd w:val="0"/>
        <w:ind w:firstLine="420"/>
        <w:rPr>
          <w:rFonts w:ascii="宋体" w:hAnsi="宋体" w:cs="CMR10"/>
          <w:kern w:val="0"/>
          <w:szCs w:val="21"/>
        </w:rPr>
      </w:pPr>
      <w:r>
        <w:rPr>
          <w:rFonts w:ascii="宋体" w:hAnsi="宋体" w:cs="CMR10"/>
          <w:kern w:val="0"/>
          <w:szCs w:val="21"/>
        </w:rPr>
        <w:t>Proportion of Variance</w:t>
      </w:r>
      <w:r>
        <w:rPr>
          <w:rFonts w:hint="eastAsia" w:ascii="宋体" w:hAnsi="宋体" w:cs="CMR10"/>
          <w:kern w:val="0"/>
          <w:szCs w:val="21"/>
        </w:rPr>
        <w:t xml:space="preserve"> </w:t>
      </w:r>
      <w:r>
        <w:rPr>
          <w:rFonts w:ascii="宋体" w:hAnsi="宋体" w:cs="CMR10"/>
          <w:kern w:val="0"/>
          <w:szCs w:val="21"/>
        </w:rPr>
        <w:t xml:space="preserve"> 0.8852745 0.07834579 0.01985224 0.01652747</w:t>
      </w:r>
    </w:p>
    <w:p>
      <w:pPr>
        <w:autoSpaceDE w:val="0"/>
        <w:autoSpaceDN w:val="0"/>
        <w:adjustRightInd w:val="0"/>
        <w:ind w:firstLine="420"/>
        <w:rPr>
          <w:rFonts w:ascii="宋体" w:hAnsi="宋体" w:cs="CMR10"/>
          <w:kern w:val="0"/>
          <w:szCs w:val="21"/>
        </w:rPr>
      </w:pPr>
      <w:r>
        <w:rPr>
          <w:rFonts w:ascii="宋体" w:hAnsi="宋体" w:cs="CMR10"/>
          <w:kern w:val="0"/>
          <w:szCs w:val="21"/>
        </w:rPr>
        <w:t>Cumulative Proportion  0.8852745 0.96362029 0.98347253 1.00000000</w:t>
      </w:r>
    </w:p>
    <w:p>
      <w:pPr>
        <w:autoSpaceDE w:val="0"/>
        <w:autoSpaceDN w:val="0"/>
        <w:adjustRightInd w:val="0"/>
        <w:ind w:firstLine="420"/>
        <w:rPr>
          <w:rFonts w:ascii="宋体" w:hAnsi="宋体" w:cs="CMR10"/>
          <w:kern w:val="0"/>
          <w:szCs w:val="21"/>
        </w:rPr>
      </w:pPr>
    </w:p>
    <w:p>
      <w:pPr>
        <w:autoSpaceDE w:val="0"/>
        <w:autoSpaceDN w:val="0"/>
        <w:adjustRightInd w:val="0"/>
        <w:ind w:firstLine="420"/>
        <w:rPr>
          <w:rFonts w:ascii="宋体" w:hAnsi="宋体" w:cs="CMR10"/>
          <w:kern w:val="0"/>
          <w:szCs w:val="21"/>
        </w:rPr>
      </w:pPr>
      <w:r>
        <w:rPr>
          <w:rFonts w:ascii="宋体" w:hAnsi="宋体" w:cs="CMR10"/>
          <w:kern w:val="0"/>
          <w:szCs w:val="21"/>
        </w:rPr>
        <w:t>Loadings:</w:t>
      </w:r>
    </w:p>
    <w:p>
      <w:pPr>
        <w:autoSpaceDE w:val="0"/>
        <w:autoSpaceDN w:val="0"/>
        <w:adjustRightInd w:val="0"/>
        <w:ind w:firstLine="420"/>
        <w:rPr>
          <w:rFonts w:ascii="宋体" w:hAnsi="宋体" w:cs="CMR10"/>
          <w:kern w:val="0"/>
          <w:szCs w:val="21"/>
        </w:rPr>
      </w:pPr>
      <w:r>
        <w:rPr>
          <w:rFonts w:ascii="宋体" w:hAnsi="宋体" w:cs="CMR10"/>
          <w:kern w:val="0"/>
          <w:szCs w:val="21"/>
        </w:rPr>
        <w:t xml:space="preserve">   Comp.1 Comp.2 Comp.3 Comp.4</w:t>
      </w:r>
    </w:p>
    <w:p>
      <w:pPr>
        <w:autoSpaceDE w:val="0"/>
        <w:autoSpaceDN w:val="0"/>
        <w:adjustRightInd w:val="0"/>
        <w:ind w:firstLine="420"/>
        <w:rPr>
          <w:rFonts w:ascii="宋体" w:hAnsi="宋体" w:cs="CMR10"/>
          <w:kern w:val="0"/>
          <w:szCs w:val="21"/>
        </w:rPr>
      </w:pPr>
      <w:r>
        <w:rPr>
          <w:rFonts w:ascii="宋体" w:hAnsi="宋体" w:cs="CMR10"/>
          <w:kern w:val="0"/>
          <w:szCs w:val="21"/>
        </w:rPr>
        <w:t>X1 -0.497  0.543 -0.450  0.506</w:t>
      </w:r>
    </w:p>
    <w:p>
      <w:pPr>
        <w:autoSpaceDE w:val="0"/>
        <w:autoSpaceDN w:val="0"/>
        <w:adjustRightInd w:val="0"/>
        <w:ind w:firstLine="420"/>
        <w:rPr>
          <w:rFonts w:ascii="宋体" w:hAnsi="宋体" w:cs="CMR10"/>
          <w:kern w:val="0"/>
          <w:szCs w:val="21"/>
        </w:rPr>
      </w:pPr>
      <w:r>
        <w:rPr>
          <w:rFonts w:ascii="宋体" w:hAnsi="宋体" w:cs="CMR10"/>
          <w:kern w:val="0"/>
          <w:szCs w:val="21"/>
        </w:rPr>
        <w:t xml:space="preserve">X2 -0.515 -0.210 -0.462 </w:t>
      </w:r>
      <w:r>
        <w:rPr>
          <w:rFonts w:hint="eastAsia" w:ascii="宋体" w:hAnsi="宋体" w:cs="CMR10"/>
          <w:kern w:val="0"/>
          <w:szCs w:val="21"/>
        </w:rPr>
        <w:t xml:space="preserve"> </w:t>
      </w:r>
      <w:r>
        <w:rPr>
          <w:rFonts w:ascii="宋体" w:hAnsi="宋体" w:cs="CMR10"/>
          <w:kern w:val="0"/>
          <w:szCs w:val="21"/>
        </w:rPr>
        <w:t>-0.691</w:t>
      </w:r>
    </w:p>
    <w:p>
      <w:pPr>
        <w:autoSpaceDE w:val="0"/>
        <w:autoSpaceDN w:val="0"/>
        <w:adjustRightInd w:val="0"/>
        <w:ind w:firstLine="420"/>
        <w:rPr>
          <w:rFonts w:ascii="宋体" w:hAnsi="宋体" w:cs="CMR10"/>
          <w:kern w:val="0"/>
          <w:szCs w:val="21"/>
        </w:rPr>
      </w:pPr>
      <w:r>
        <w:rPr>
          <w:rFonts w:ascii="宋体" w:hAnsi="宋体" w:cs="CMR10"/>
          <w:kern w:val="0"/>
          <w:szCs w:val="21"/>
        </w:rPr>
        <w:t>X3 -0.481 -0.725  0.175  0.461</w:t>
      </w:r>
    </w:p>
    <w:p>
      <w:pPr>
        <w:autoSpaceDE w:val="0"/>
        <w:autoSpaceDN w:val="0"/>
        <w:adjustRightInd w:val="0"/>
        <w:ind w:firstLine="420"/>
        <w:rPr>
          <w:rFonts w:ascii="宋体" w:hAnsi="宋体" w:cs="CMR10"/>
          <w:kern w:val="0"/>
          <w:szCs w:val="21"/>
        </w:rPr>
      </w:pPr>
      <w:r>
        <w:rPr>
          <w:rFonts w:ascii="宋体" w:hAnsi="宋体" w:cs="CMR10"/>
          <w:kern w:val="0"/>
          <w:szCs w:val="21"/>
        </w:rPr>
        <w:t>X4 -0.507  0.368  0.744 -0.232</w:t>
      </w:r>
    </w:p>
    <w:p>
      <w:pPr>
        <w:autoSpaceDE w:val="0"/>
        <w:autoSpaceDN w:val="0"/>
        <w:adjustRightInd w:val="0"/>
        <w:ind w:firstLine="420"/>
        <w:rPr>
          <w:rFonts w:ascii="CMR10" w:hAnsi="CMR10" w:cs="CMR10"/>
          <w:kern w:val="0"/>
          <w:szCs w:val="21"/>
        </w:rPr>
      </w:pPr>
    </w:p>
    <w:p>
      <w:pPr>
        <w:autoSpaceDE w:val="0"/>
        <w:autoSpaceDN w:val="0"/>
        <w:adjustRightInd w:val="0"/>
        <w:ind w:firstLine="420"/>
        <w:rPr>
          <w:rFonts w:ascii="CMR10" w:hAnsi="CMR10" w:cs="CMR10"/>
          <w:b/>
          <w:kern w:val="0"/>
          <w:szCs w:val="21"/>
        </w:rPr>
      </w:pPr>
      <w:r>
        <w:rPr>
          <w:rFonts w:hint="eastAsia" w:ascii="CMR10" w:hAnsi="CMR10" w:cs="CMR10"/>
          <w:b/>
          <w:kern w:val="0"/>
          <w:szCs w:val="21"/>
        </w:rPr>
        <w:t>结果说明：</w:t>
      </w:r>
    </w:p>
    <w:p>
      <w:pPr>
        <w:autoSpaceDE w:val="0"/>
        <w:autoSpaceDN w:val="0"/>
        <w:adjustRightInd w:val="0"/>
        <w:ind w:firstLine="420"/>
        <w:jc w:val="left"/>
        <w:rPr>
          <w:rFonts w:ascii="CMR10" w:hAnsi="CMR10" w:cs="CMR10"/>
          <w:kern w:val="0"/>
          <w:szCs w:val="21"/>
        </w:rPr>
      </w:pPr>
      <w:r>
        <w:rPr>
          <w:rFonts w:ascii="CMR10" w:hAnsi="CMR10" w:cs="CMR10"/>
          <w:kern w:val="0"/>
          <w:szCs w:val="21"/>
        </w:rPr>
        <w:t xml:space="preserve">1) </w:t>
      </w:r>
      <w:r>
        <w:rPr>
          <w:rFonts w:ascii="CMTT10" w:hAnsi="CMTT10" w:cs="CMTT10"/>
          <w:kern w:val="0"/>
          <w:szCs w:val="21"/>
        </w:rPr>
        <w:t>Standard deviation</w:t>
      </w:r>
      <w:r>
        <w:rPr>
          <w:rFonts w:hint="eastAsia" w:ascii="CMR10" w:hAnsi="CMR10" w:cs="CMR10"/>
          <w:kern w:val="0"/>
          <w:szCs w:val="21"/>
        </w:rPr>
        <w:t>：</w:t>
      </w:r>
      <w:r>
        <w:rPr>
          <w:rFonts w:hint="eastAsia" w:ascii="宋体" w:hAnsi="CMR10" w:cs="宋体"/>
          <w:kern w:val="0"/>
          <w:szCs w:val="21"/>
        </w:rPr>
        <w:t>表示主成分的标准差</w:t>
      </w:r>
      <w:r>
        <w:rPr>
          <w:rFonts w:hint="eastAsia" w:ascii="CMR10" w:hAnsi="CMR10" w:cs="CMR10"/>
          <w:kern w:val="0"/>
          <w:szCs w:val="21"/>
        </w:rPr>
        <w:t>，</w:t>
      </w:r>
      <w:r>
        <w:rPr>
          <w:rFonts w:hint="eastAsia" w:ascii="宋体" w:hAnsi="CMR10" w:cs="宋体"/>
          <w:kern w:val="0"/>
          <w:szCs w:val="21"/>
        </w:rPr>
        <w:t>即主成分的方差平方根</w:t>
      </w:r>
      <w:r>
        <w:rPr>
          <w:rFonts w:hint="eastAsia" w:ascii="CMR10" w:hAnsi="CMR10" w:cs="CMR10"/>
          <w:kern w:val="0"/>
          <w:szCs w:val="21"/>
        </w:rPr>
        <w:t>，</w:t>
      </w:r>
      <w:r>
        <w:rPr>
          <w:rFonts w:hint="eastAsia" w:ascii="宋体" w:hAnsi="CMR10" w:cs="宋体"/>
          <w:kern w:val="0"/>
          <w:szCs w:val="21"/>
        </w:rPr>
        <w:t>即相应特征值的开方</w:t>
      </w:r>
      <w:r>
        <w:rPr>
          <w:rFonts w:hint="eastAsia" w:ascii="CMR10" w:hAnsi="CMR10" w:cs="CMR10"/>
          <w:kern w:val="0"/>
          <w:szCs w:val="21"/>
        </w:rPr>
        <w:t>；</w:t>
      </w:r>
    </w:p>
    <w:p>
      <w:pPr>
        <w:autoSpaceDE w:val="0"/>
        <w:autoSpaceDN w:val="0"/>
        <w:adjustRightInd w:val="0"/>
        <w:ind w:firstLine="420"/>
        <w:jc w:val="left"/>
        <w:rPr>
          <w:rFonts w:ascii="CMR10" w:hAnsi="CMR10" w:cs="CMR10"/>
          <w:kern w:val="0"/>
          <w:szCs w:val="21"/>
        </w:rPr>
      </w:pPr>
      <w:r>
        <w:rPr>
          <w:rFonts w:ascii="CMR10" w:hAnsi="CMR10" w:cs="CMR10"/>
          <w:kern w:val="0"/>
          <w:szCs w:val="21"/>
        </w:rPr>
        <w:t xml:space="preserve">2) </w:t>
      </w:r>
      <w:r>
        <w:rPr>
          <w:rFonts w:ascii="CMTT10" w:hAnsi="CMTT10" w:cs="CMTT10"/>
          <w:kern w:val="0"/>
          <w:szCs w:val="21"/>
        </w:rPr>
        <w:t>Proportion of Variance</w:t>
      </w:r>
      <w:r>
        <w:rPr>
          <w:rFonts w:hint="eastAsia" w:ascii="CMR10" w:hAnsi="CMR10" w:cs="CMR10"/>
          <w:kern w:val="0"/>
          <w:szCs w:val="21"/>
        </w:rPr>
        <w:t>：</w:t>
      </w:r>
      <w:r>
        <w:rPr>
          <w:rFonts w:hint="eastAsia" w:ascii="宋体" w:hAnsi="CMR10" w:cs="宋体"/>
          <w:kern w:val="0"/>
          <w:szCs w:val="21"/>
        </w:rPr>
        <w:t>表示方差的贡献率</w:t>
      </w:r>
      <w:r>
        <w:rPr>
          <w:rFonts w:hint="eastAsia" w:ascii="CMR10" w:hAnsi="CMR10" w:cs="CMR10"/>
          <w:kern w:val="0"/>
          <w:szCs w:val="21"/>
        </w:rPr>
        <w:t>；</w:t>
      </w:r>
    </w:p>
    <w:p>
      <w:pPr>
        <w:autoSpaceDE w:val="0"/>
        <w:autoSpaceDN w:val="0"/>
        <w:adjustRightInd w:val="0"/>
        <w:ind w:firstLine="420"/>
        <w:jc w:val="left"/>
        <w:rPr>
          <w:rFonts w:ascii="CMR10" w:hAnsi="CMR10" w:cs="CMR10"/>
          <w:kern w:val="0"/>
          <w:szCs w:val="21"/>
        </w:rPr>
      </w:pPr>
      <w:r>
        <w:rPr>
          <w:rFonts w:ascii="CMR10" w:hAnsi="CMR10" w:cs="CMR10"/>
          <w:kern w:val="0"/>
          <w:szCs w:val="21"/>
        </w:rPr>
        <w:t xml:space="preserve">3) </w:t>
      </w:r>
      <w:r>
        <w:rPr>
          <w:rFonts w:ascii="CMTT10" w:hAnsi="CMTT10" w:cs="CMTT10"/>
          <w:kern w:val="0"/>
          <w:szCs w:val="21"/>
        </w:rPr>
        <w:t>Cumulative Proportion</w:t>
      </w:r>
      <w:r>
        <w:rPr>
          <w:rFonts w:hint="eastAsia" w:ascii="CMR10" w:hAnsi="CMR10" w:cs="CMR10"/>
          <w:kern w:val="0"/>
          <w:szCs w:val="21"/>
        </w:rPr>
        <w:t>：</w:t>
      </w:r>
      <w:r>
        <w:rPr>
          <w:rFonts w:hint="eastAsia" w:ascii="宋体" w:hAnsi="CMR10" w:cs="宋体"/>
          <w:kern w:val="0"/>
          <w:szCs w:val="21"/>
        </w:rPr>
        <w:t>表示方差的累计贡献率</w:t>
      </w:r>
      <w:r>
        <w:rPr>
          <w:rFonts w:hint="eastAsia" w:ascii="CMR10" w:hAnsi="CMR10" w:cs="CMR10"/>
          <w:kern w:val="0"/>
          <w:szCs w:val="21"/>
        </w:rPr>
        <w:t>。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hAnsi="CMR10" w:cs="宋体"/>
          <w:kern w:val="0"/>
          <w:szCs w:val="21"/>
        </w:rPr>
      </w:pPr>
      <w:r>
        <w:rPr>
          <w:rFonts w:ascii="CMR10" w:hAnsi="CMR10" w:cs="CMR10"/>
          <w:kern w:val="0"/>
          <w:szCs w:val="21"/>
        </w:rPr>
        <w:t xml:space="preserve">4) </w:t>
      </w:r>
      <w:r>
        <w:rPr>
          <w:rFonts w:hint="eastAsia" w:ascii="宋体" w:hAnsi="CMR10" w:cs="宋体"/>
          <w:kern w:val="0"/>
          <w:szCs w:val="21"/>
        </w:rPr>
        <w:t>用</w:t>
      </w:r>
      <w:r>
        <w:rPr>
          <w:rFonts w:ascii="CMTT10" w:hAnsi="CMTT10" w:cs="CMTT10"/>
          <w:kern w:val="0"/>
          <w:szCs w:val="21"/>
        </w:rPr>
        <w:t>summmary</w:t>
      </w:r>
      <w:r>
        <w:rPr>
          <w:rFonts w:hint="eastAsia" w:ascii="宋体" w:hAnsi="CMR10" w:cs="宋体"/>
          <w:kern w:val="0"/>
          <w:szCs w:val="21"/>
        </w:rPr>
        <w:t>函数中</w:t>
      </w:r>
      <w:r>
        <w:rPr>
          <w:rFonts w:ascii="CMTT10" w:hAnsi="CMTT10" w:cs="CMTT10"/>
          <w:kern w:val="0"/>
          <w:szCs w:val="21"/>
        </w:rPr>
        <w:t>loadings=TRUE</w:t>
      </w:r>
      <w:r>
        <w:rPr>
          <w:rFonts w:hint="eastAsia" w:ascii="宋体" w:hAnsi="CMR10" w:cs="宋体"/>
          <w:kern w:val="0"/>
          <w:szCs w:val="21"/>
        </w:rPr>
        <w:t>选项列出了主成分对应原始变量的系数</w:t>
      </w:r>
      <w:r>
        <w:rPr>
          <w:rFonts w:ascii="CMR10" w:hAnsi="CMR10" w:cs="CMR10"/>
          <w:kern w:val="0"/>
          <w:szCs w:val="21"/>
        </w:rPr>
        <w:t xml:space="preserve">, </w:t>
      </w:r>
      <w:r>
        <w:rPr>
          <w:rFonts w:hint="eastAsia" w:ascii="宋体" w:hAnsi="CMR10" w:cs="宋体"/>
          <w:kern w:val="0"/>
          <w:szCs w:val="21"/>
        </w:rPr>
        <w:t>因此得到前两个主成分是</w:t>
      </w:r>
    </w:p>
    <w:p>
      <w:pPr>
        <w:autoSpaceDE w:val="0"/>
        <w:autoSpaceDN w:val="0"/>
        <w:adjustRightInd w:val="0"/>
        <w:ind w:firstLine="420"/>
        <w:jc w:val="center"/>
        <w:rPr>
          <w:rFonts w:ascii="CMMI10" w:hAnsi="CMMI10" w:cs="CMMI10"/>
          <w:iCs/>
          <w:kern w:val="0"/>
          <w:szCs w:val="21"/>
        </w:rPr>
      </w:pPr>
      <m:oMathPara>
        <m:oMath>
          <m:sSub>
            <m:sSubPr>
              <m:ctrlPr>
                <w:rPr>
                  <w:rFonts w:ascii="Cambria Math" w:hAnsi="Cambria Math" w:cs="CMMI10"/>
                  <w:iCs/>
                  <w:kern w:val="0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MMI10"/>
                  <w:kern w:val="0"/>
                  <w:szCs w:val="21"/>
                </w:rPr>
                <m:t xml:space="preserve">    Y</m:t>
              </m:r>
            </m:e>
            <m:sub>
              <m:r>
                <m:rPr>
                  <m:sty m:val="p"/>
                </m:rPr>
                <w:rPr>
                  <w:rFonts w:ascii="Cambria Math" w:hAnsi="Cambria Math" w:cs="CMMI10"/>
                  <w:kern w:val="0"/>
                  <w:szCs w:val="2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MMI10"/>
              <w:kern w:val="0"/>
              <w:szCs w:val="21"/>
            </w:rPr>
            <m:t>=-0.497</m:t>
          </m:r>
          <m:sSup>
            <m:sSupPr>
              <m:ctrlPr>
                <w:rPr>
                  <w:rFonts w:ascii="Cambria Math" w:hAnsi="Cambria Math" w:cs="CMMI10"/>
                  <w:iCs/>
                  <w:kern w:val="0"/>
                  <w:szCs w:val="21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CMMI10"/>
                      <w:iCs/>
                      <w:kern w:val="0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MMI10"/>
                      <w:kern w:val="0"/>
                      <w:szCs w:val="2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MMI10"/>
                      <w:kern w:val="0"/>
                      <w:szCs w:val="21"/>
                    </w:rPr>
                    <m:t>1</m:t>
                  </m:r>
                </m:sub>
              </m:sSub>
              <m:ctrlPr>
                <w:rPr>
                  <w:rFonts w:ascii="Cambria Math" w:hAnsi="Cambria Math" w:cs="CMMI10"/>
                  <w:iCs/>
                  <w:kern w:val="0"/>
                  <w:szCs w:val="21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cs="CMMI10"/>
                  <w:kern w:val="0"/>
                  <w:szCs w:val="21"/>
                </w:rPr>
                <m:t>*</m:t>
              </m:r>
              <m:ctrlPr>
                <w:rPr>
                  <w:rFonts w:ascii="Cambria Math" w:hAnsi="Cambria Math" w:cs="CMMI10"/>
                  <w:iCs/>
                  <w:kern w:val="0"/>
                  <w:szCs w:val="21"/>
                </w:rPr>
              </m:ctrlPr>
            </m:sup>
          </m:sSup>
          <m:r>
            <m:rPr>
              <m:sty m:val="p"/>
            </m:rPr>
            <w:rPr>
              <w:rFonts w:ascii="Cambria Math" w:hAnsi="Cambria Math" w:cs="CMR10"/>
              <w:kern w:val="0"/>
              <w:szCs w:val="21"/>
            </w:rPr>
            <m:t>-0.515</m:t>
          </m:r>
          <m:sSup>
            <m:sSupPr>
              <m:ctrlPr>
                <w:rPr>
                  <w:rFonts w:ascii="Cambria Math" w:hAnsi="Cambria Math" w:cs="CMMI10"/>
                  <w:iCs/>
                  <w:kern w:val="0"/>
                  <w:szCs w:val="21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CMMI10"/>
                      <w:iCs/>
                      <w:kern w:val="0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MMI10"/>
                      <w:kern w:val="0"/>
                      <w:szCs w:val="2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MMI10"/>
                      <w:kern w:val="0"/>
                      <w:szCs w:val="21"/>
                    </w:rPr>
                    <m:t>2</m:t>
                  </m:r>
                </m:sub>
              </m:sSub>
              <m:ctrlPr>
                <w:rPr>
                  <w:rFonts w:ascii="Cambria Math" w:hAnsi="Cambria Math" w:cs="CMMI10"/>
                  <w:iCs/>
                  <w:kern w:val="0"/>
                  <w:szCs w:val="21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cs="CMMI10"/>
                  <w:kern w:val="0"/>
                  <w:szCs w:val="21"/>
                </w:rPr>
                <m:t>*</m:t>
              </m:r>
              <m:ctrlPr>
                <w:rPr>
                  <w:rFonts w:ascii="Cambria Math" w:hAnsi="Cambria Math" w:cs="CMMI10"/>
                  <w:iCs/>
                  <w:kern w:val="0"/>
                  <w:szCs w:val="21"/>
                </w:rPr>
              </m:ctrlPr>
            </m:sup>
          </m:sSup>
          <m:r>
            <m:rPr>
              <m:sty m:val="p"/>
            </m:rPr>
            <w:rPr>
              <w:rFonts w:ascii="Cambria Math" w:hAnsi="Cambria Math" w:cs="CMR10"/>
              <w:kern w:val="0"/>
              <w:szCs w:val="21"/>
            </w:rPr>
            <m:t xml:space="preserve"> -0.481 </m:t>
          </m:r>
          <m:sSup>
            <m:sSupPr>
              <m:ctrlPr>
                <w:rPr>
                  <w:rFonts w:ascii="Cambria Math" w:hAnsi="Cambria Math" w:cs="CMMI10"/>
                  <w:iCs/>
                  <w:kern w:val="0"/>
                  <w:szCs w:val="21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CMMI10"/>
                      <w:iCs/>
                      <w:kern w:val="0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MMI10"/>
                      <w:kern w:val="0"/>
                      <w:szCs w:val="2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MMI10"/>
                      <w:kern w:val="0"/>
                      <w:szCs w:val="21"/>
                    </w:rPr>
                    <m:t>3</m:t>
                  </m:r>
                </m:sub>
              </m:sSub>
              <m:ctrlPr>
                <w:rPr>
                  <w:rFonts w:ascii="Cambria Math" w:hAnsi="Cambria Math" w:cs="CMMI10"/>
                  <w:iCs/>
                  <w:kern w:val="0"/>
                  <w:szCs w:val="21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cs="CMMI10"/>
                  <w:kern w:val="0"/>
                  <w:szCs w:val="21"/>
                </w:rPr>
                <m:t>*</m:t>
              </m:r>
              <m:ctrlPr>
                <w:rPr>
                  <w:rFonts w:ascii="Cambria Math" w:hAnsi="Cambria Math" w:cs="CMMI10"/>
                  <w:iCs/>
                  <w:kern w:val="0"/>
                  <w:szCs w:val="21"/>
                </w:rPr>
              </m:ctrlPr>
            </m:sup>
          </m:sSup>
          <m:r>
            <m:rPr>
              <m:sty m:val="p"/>
            </m:rPr>
            <w:rPr>
              <w:rFonts w:ascii="Cambria Math" w:hAnsi="Cambria Math" w:cs="CMR10"/>
              <w:kern w:val="0"/>
              <w:szCs w:val="21"/>
            </w:rPr>
            <m:t xml:space="preserve"> -0.507</m:t>
          </m:r>
          <m:sSup>
            <m:sSupPr>
              <m:ctrlPr>
                <w:rPr>
                  <w:rFonts w:ascii="Cambria Math" w:hAnsi="Cambria Math" w:cs="CMMI10"/>
                  <w:iCs/>
                  <w:kern w:val="0"/>
                  <w:szCs w:val="21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CMMI10"/>
                      <w:iCs/>
                      <w:kern w:val="0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MMI10"/>
                      <w:kern w:val="0"/>
                      <w:szCs w:val="2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MMI10"/>
                      <w:kern w:val="0"/>
                      <w:szCs w:val="21"/>
                    </w:rPr>
                    <m:t>4</m:t>
                  </m:r>
                </m:sub>
              </m:sSub>
              <m:ctrlPr>
                <w:rPr>
                  <w:rFonts w:ascii="Cambria Math" w:hAnsi="Cambria Math" w:cs="CMMI10"/>
                  <w:iCs/>
                  <w:kern w:val="0"/>
                  <w:szCs w:val="21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cs="CMMI10"/>
                  <w:kern w:val="0"/>
                  <w:szCs w:val="21"/>
                </w:rPr>
                <m:t>*</m:t>
              </m:r>
              <m:ctrlPr>
                <w:rPr>
                  <w:rFonts w:ascii="Cambria Math" w:hAnsi="Cambria Math" w:cs="CMMI10"/>
                  <w:iCs/>
                  <w:kern w:val="0"/>
                  <w:szCs w:val="21"/>
                </w:rPr>
              </m:ctrlPr>
            </m:sup>
          </m:sSup>
        </m:oMath>
      </m:oMathPara>
    </w:p>
    <w:p>
      <w:pPr>
        <w:autoSpaceDE w:val="0"/>
        <w:autoSpaceDN w:val="0"/>
        <w:adjustRightInd w:val="0"/>
        <w:ind w:firstLine="420"/>
        <w:jc w:val="center"/>
        <w:rPr>
          <w:rFonts w:ascii="CMMI10" w:hAnsi="CMMI10" w:cs="CMMI10"/>
          <w:iCs/>
          <w:kern w:val="0"/>
          <w:szCs w:val="21"/>
        </w:rPr>
      </w:pPr>
      <m:oMathPara>
        <m:oMath>
          <m:sSub>
            <m:sSubPr>
              <m:ctrlPr>
                <w:rPr>
                  <w:rFonts w:ascii="Cambria Math" w:hAnsi="Cambria Math" w:cs="CMMI10"/>
                  <w:iCs/>
                  <w:kern w:val="0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MMI10"/>
                  <w:kern w:val="0"/>
                  <w:szCs w:val="21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CMMI10"/>
                  <w:kern w:val="0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MMI10"/>
              <w:kern w:val="0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 w:cs="CMR10"/>
              <w:kern w:val="0"/>
              <w:szCs w:val="21"/>
            </w:rPr>
            <m:t>0.543</m:t>
          </m:r>
          <m:sSup>
            <m:sSupPr>
              <m:ctrlPr>
                <w:rPr>
                  <w:rFonts w:ascii="Cambria Math" w:hAnsi="Cambria Math" w:cs="CMMI10"/>
                  <w:iCs/>
                  <w:kern w:val="0"/>
                  <w:szCs w:val="21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CMMI10"/>
                      <w:iCs/>
                      <w:kern w:val="0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MMI10"/>
                      <w:kern w:val="0"/>
                      <w:szCs w:val="2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MMI10"/>
                      <w:kern w:val="0"/>
                      <w:szCs w:val="21"/>
                    </w:rPr>
                    <m:t>1</m:t>
                  </m:r>
                </m:sub>
              </m:sSub>
              <m:ctrlPr>
                <w:rPr>
                  <w:rFonts w:ascii="Cambria Math" w:hAnsi="Cambria Math" w:cs="CMMI10"/>
                  <w:iCs/>
                  <w:kern w:val="0"/>
                  <w:szCs w:val="21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cs="CMMI10"/>
                  <w:kern w:val="0"/>
                  <w:szCs w:val="21"/>
                </w:rPr>
                <m:t>*</m:t>
              </m:r>
              <m:ctrlPr>
                <w:rPr>
                  <w:rFonts w:ascii="Cambria Math" w:hAnsi="Cambria Math" w:cs="CMMI10"/>
                  <w:iCs/>
                  <w:kern w:val="0"/>
                  <w:szCs w:val="21"/>
                </w:rPr>
              </m:ctrlPr>
            </m:sup>
          </m:sSup>
          <m:r>
            <m:rPr>
              <m:sty m:val="p"/>
            </m:rPr>
            <w:rPr>
              <w:rFonts w:ascii="Cambria Math" w:hAnsi="Cambria Math" w:cs="CMR10"/>
              <w:kern w:val="0"/>
              <w:szCs w:val="21"/>
            </w:rPr>
            <m:t>-0.210</m:t>
          </m:r>
          <m:sSup>
            <m:sSupPr>
              <m:ctrlPr>
                <w:rPr>
                  <w:rFonts w:ascii="Cambria Math" w:hAnsi="Cambria Math" w:cs="CMMI10"/>
                  <w:iCs/>
                  <w:kern w:val="0"/>
                  <w:szCs w:val="21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CMMI10"/>
                      <w:iCs/>
                      <w:kern w:val="0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MMI10"/>
                      <w:kern w:val="0"/>
                      <w:szCs w:val="2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MMI10"/>
                      <w:kern w:val="0"/>
                      <w:szCs w:val="21"/>
                    </w:rPr>
                    <m:t>2</m:t>
                  </m:r>
                </m:sub>
              </m:sSub>
              <m:ctrlPr>
                <w:rPr>
                  <w:rFonts w:ascii="Cambria Math" w:hAnsi="Cambria Math" w:cs="CMMI10"/>
                  <w:iCs/>
                  <w:kern w:val="0"/>
                  <w:szCs w:val="21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cs="CMMI10"/>
                  <w:kern w:val="0"/>
                  <w:szCs w:val="21"/>
                </w:rPr>
                <m:t>*</m:t>
              </m:r>
              <m:ctrlPr>
                <w:rPr>
                  <w:rFonts w:ascii="Cambria Math" w:hAnsi="Cambria Math" w:cs="CMMI10"/>
                  <w:iCs/>
                  <w:kern w:val="0"/>
                  <w:szCs w:val="21"/>
                </w:rPr>
              </m:ctrlPr>
            </m:sup>
          </m:sSup>
          <m:r>
            <m:rPr>
              <m:sty m:val="p"/>
            </m:rPr>
            <w:rPr>
              <w:rFonts w:ascii="Cambria Math" w:hAnsi="Cambria Math" w:cs="CMR10"/>
              <w:kern w:val="0"/>
              <w:szCs w:val="21"/>
            </w:rPr>
            <m:t xml:space="preserve"> -0.725 </m:t>
          </m:r>
          <m:sSup>
            <m:sSupPr>
              <m:ctrlPr>
                <w:rPr>
                  <w:rFonts w:ascii="Cambria Math" w:hAnsi="Cambria Math" w:cs="CMMI10"/>
                  <w:iCs/>
                  <w:kern w:val="0"/>
                  <w:szCs w:val="21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CMMI10"/>
                      <w:iCs/>
                      <w:kern w:val="0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MMI10"/>
                      <w:kern w:val="0"/>
                      <w:szCs w:val="2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MMI10"/>
                      <w:kern w:val="0"/>
                      <w:szCs w:val="21"/>
                    </w:rPr>
                    <m:t>3</m:t>
                  </m:r>
                </m:sub>
              </m:sSub>
              <m:ctrlPr>
                <w:rPr>
                  <w:rFonts w:ascii="Cambria Math" w:hAnsi="Cambria Math" w:cs="CMMI10"/>
                  <w:iCs/>
                  <w:kern w:val="0"/>
                  <w:szCs w:val="21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cs="CMMI10"/>
                  <w:kern w:val="0"/>
                  <w:szCs w:val="21"/>
                </w:rPr>
                <m:t>*</m:t>
              </m:r>
              <m:ctrlPr>
                <w:rPr>
                  <w:rFonts w:ascii="Cambria Math" w:hAnsi="Cambria Math" w:cs="CMMI10"/>
                  <w:iCs/>
                  <w:kern w:val="0"/>
                  <w:szCs w:val="21"/>
                </w:rPr>
              </m:ctrlPr>
            </m:sup>
          </m:sSup>
          <m:r>
            <m:rPr>
              <m:sty m:val="p"/>
            </m:rPr>
            <w:rPr>
              <w:rFonts w:ascii="Cambria Math" w:hAnsi="Cambria Math" w:cs="CMR10"/>
              <w:kern w:val="0"/>
              <w:szCs w:val="21"/>
            </w:rPr>
            <m:t>+0.368</m:t>
          </m:r>
          <m:sSup>
            <m:sSupPr>
              <m:ctrlPr>
                <w:rPr>
                  <w:rFonts w:ascii="Cambria Math" w:hAnsi="Cambria Math" w:cs="CMMI10"/>
                  <w:iCs/>
                  <w:kern w:val="0"/>
                  <w:szCs w:val="21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CMMI10"/>
                      <w:iCs/>
                      <w:kern w:val="0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MMI10"/>
                      <w:kern w:val="0"/>
                      <w:szCs w:val="2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MMI10"/>
                      <w:kern w:val="0"/>
                      <w:szCs w:val="21"/>
                    </w:rPr>
                    <m:t>4</m:t>
                  </m:r>
                </m:sub>
              </m:sSub>
              <m:ctrlPr>
                <w:rPr>
                  <w:rFonts w:ascii="Cambria Math" w:hAnsi="Cambria Math" w:cs="CMMI10"/>
                  <w:iCs/>
                  <w:kern w:val="0"/>
                  <w:szCs w:val="21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cs="CMMI10"/>
                  <w:kern w:val="0"/>
                  <w:szCs w:val="21"/>
                </w:rPr>
                <m:t>*</m:t>
              </m:r>
              <m:ctrlPr>
                <w:rPr>
                  <w:rFonts w:ascii="Cambria Math" w:hAnsi="Cambria Math" w:cs="CMMI10"/>
                  <w:iCs/>
                  <w:kern w:val="0"/>
                  <w:szCs w:val="21"/>
                </w:rPr>
              </m:ctrlPr>
            </m:sup>
          </m:sSup>
        </m:oMath>
      </m:oMathPara>
    </w:p>
    <w:p>
      <w:pPr>
        <w:autoSpaceDE w:val="0"/>
        <w:autoSpaceDN w:val="0"/>
        <w:adjustRightInd w:val="0"/>
        <w:ind w:firstLine="420"/>
        <w:jc w:val="left"/>
        <w:rPr>
          <w:rFonts w:ascii="CMR10" w:hAnsi="CMR10" w:cs="CMR10"/>
          <w:kern w:val="0"/>
          <w:szCs w:val="21"/>
        </w:rPr>
      </w:pPr>
      <w:r>
        <w:rPr>
          <w:rFonts w:hint="eastAsia" w:ascii="宋体" w:hAnsi="CMR10" w:cs="宋体"/>
          <w:kern w:val="0"/>
          <w:szCs w:val="21"/>
        </w:rPr>
        <w:t>由于前两个主成分的累计贡献率已经达到</w:t>
      </w:r>
      <w:r>
        <w:rPr>
          <w:rFonts w:ascii="CMR10" w:hAnsi="CMR10" w:cs="CMR10"/>
          <w:kern w:val="0"/>
          <w:szCs w:val="21"/>
        </w:rPr>
        <w:t xml:space="preserve">96.36%, </w:t>
      </w:r>
      <w:r>
        <w:rPr>
          <w:rFonts w:hint="eastAsia" w:ascii="宋体" w:hAnsi="CMR10" w:cs="宋体"/>
          <w:kern w:val="0"/>
          <w:szCs w:val="21"/>
        </w:rPr>
        <w:t>所以取前两个主成分来降维</w:t>
      </w:r>
      <w:r>
        <w:rPr>
          <w:rFonts w:hint="eastAsia" w:ascii="CMR10" w:hAnsi="CMR10" w:cs="CMR10"/>
          <w:kern w:val="0"/>
          <w:szCs w:val="21"/>
        </w:rPr>
        <w:t>。</w:t>
      </w:r>
    </w:p>
    <w:p>
      <w:pPr>
        <w:autoSpaceDE w:val="0"/>
        <w:autoSpaceDN w:val="0"/>
        <w:adjustRightInd w:val="0"/>
        <w:ind w:firstLine="420"/>
        <w:jc w:val="left"/>
        <w:rPr>
          <w:rFonts w:ascii="CMR10" w:hAnsi="CMR10" w:cs="CMR10"/>
          <w:kern w:val="0"/>
          <w:szCs w:val="21"/>
        </w:rPr>
      </w:pPr>
      <w:r>
        <w:rPr>
          <w:rFonts w:ascii="CMR10" w:hAnsi="CMR10" w:cs="CMR10"/>
          <w:kern w:val="0"/>
          <w:szCs w:val="21"/>
        </w:rPr>
        <w:t xml:space="preserve">5) </w:t>
      </w:r>
      <w:r>
        <w:rPr>
          <w:rFonts w:hint="eastAsia" w:ascii="宋体" w:hAnsi="CMR10" w:cs="宋体"/>
          <w:kern w:val="0"/>
          <w:szCs w:val="21"/>
        </w:rPr>
        <w:t>对于主成分的解释</w:t>
      </w:r>
      <w:r>
        <w:rPr>
          <w:rFonts w:hint="eastAsia" w:ascii="CMR10" w:hAnsi="CMR10" w:cs="CMR10"/>
          <w:kern w:val="0"/>
          <w:szCs w:val="21"/>
        </w:rPr>
        <w:t>：第1主成分对应</w:t>
      </w:r>
      <w:r>
        <w:rPr>
          <w:rFonts w:hint="eastAsia" w:ascii="宋体" w:hAnsi="CMR10" w:cs="宋体"/>
          <w:kern w:val="0"/>
          <w:szCs w:val="21"/>
        </w:rPr>
        <w:t>的系数符号都相同，其值在</w:t>
      </w:r>
      <w:r>
        <w:rPr>
          <w:rFonts w:ascii="CMR10" w:hAnsi="CMR10" w:cs="CMR10"/>
          <w:kern w:val="0"/>
          <w:szCs w:val="21"/>
        </w:rPr>
        <w:t>0.5</w:t>
      </w:r>
      <w:r>
        <w:rPr>
          <w:rFonts w:hint="eastAsia" w:ascii="CMR10" w:hAnsi="CMR10" w:cs="CMR10"/>
          <w:kern w:val="0"/>
          <w:szCs w:val="21"/>
        </w:rPr>
        <w:t>左右，</w:t>
      </w:r>
      <w:r>
        <w:rPr>
          <w:rFonts w:hint="eastAsia" w:ascii="宋体" w:hAnsi="CMR10" w:cs="宋体"/>
          <w:kern w:val="0"/>
          <w:szCs w:val="21"/>
        </w:rPr>
        <w:t>它反映学生身材的魁梧程度</w:t>
      </w:r>
      <w:r>
        <w:rPr>
          <w:rFonts w:hint="eastAsia" w:ascii="CMR10" w:hAnsi="CMR10" w:cs="CMR10"/>
          <w:kern w:val="0"/>
          <w:szCs w:val="21"/>
        </w:rPr>
        <w:t>，身材高大的学生，他的四个尺寸都比较大，则第1主成分的值就较小，绝对值就较大，反之相反，因此</w:t>
      </w:r>
      <w:r>
        <w:rPr>
          <w:rFonts w:hint="eastAsia" w:ascii="宋体" w:hAnsi="CMR10" w:cs="宋体"/>
          <w:kern w:val="0"/>
          <w:szCs w:val="21"/>
        </w:rPr>
        <w:t>我们称第1主成分为大小因子</w:t>
      </w:r>
      <w:r>
        <w:rPr>
          <w:rFonts w:ascii="CMR10" w:hAnsi="CMR10" w:cs="CMR10"/>
          <w:kern w:val="0"/>
          <w:szCs w:val="21"/>
        </w:rPr>
        <w:t>(</w:t>
      </w:r>
      <w:r>
        <w:rPr>
          <w:rFonts w:hint="eastAsia" w:ascii="宋体" w:hAnsi="CMR10" w:cs="宋体"/>
          <w:kern w:val="0"/>
          <w:szCs w:val="21"/>
        </w:rPr>
        <w:t>魁梧因子</w:t>
      </w:r>
      <w:r>
        <w:rPr>
          <w:rFonts w:ascii="CMR10" w:hAnsi="CMR10" w:cs="CMR10"/>
          <w:kern w:val="0"/>
          <w:szCs w:val="21"/>
        </w:rPr>
        <w:t>)</w:t>
      </w:r>
      <w:r>
        <w:rPr>
          <w:rFonts w:hint="eastAsia" w:ascii="CMR10" w:hAnsi="CMR10" w:cs="CMR10"/>
          <w:kern w:val="0"/>
          <w:szCs w:val="21"/>
        </w:rPr>
        <w:t>；</w:t>
      </w:r>
      <w:r>
        <w:rPr>
          <w:rFonts w:hint="eastAsia" w:ascii="宋体" w:hAnsi="CMR10" w:cs="宋体"/>
          <w:kern w:val="0"/>
          <w:szCs w:val="21"/>
        </w:rPr>
        <w:t>第2主成分是高度与围度的差</w:t>
      </w:r>
      <w:r>
        <w:rPr>
          <w:rFonts w:ascii="CMR10" w:hAnsi="CMR10" w:cs="CMR10"/>
          <w:kern w:val="0"/>
          <w:szCs w:val="21"/>
        </w:rPr>
        <w:t xml:space="preserve">, </w:t>
      </w:r>
      <w:r>
        <w:rPr>
          <w:rFonts w:hint="eastAsia" w:ascii="宋体" w:hAnsi="CMR10" w:cs="宋体"/>
          <w:kern w:val="0"/>
          <w:szCs w:val="21"/>
        </w:rPr>
        <w:t>它的值越大表明该学生越“细高”，反之表明该学生越“矮胖”，故称第2主成分为体形因子</w:t>
      </w:r>
      <w:r>
        <w:rPr>
          <w:rFonts w:ascii="CMR10" w:hAnsi="CMR10" w:cs="CMR10"/>
          <w:kern w:val="0"/>
          <w:szCs w:val="21"/>
        </w:rPr>
        <w:t>(</w:t>
      </w:r>
      <w:r>
        <w:rPr>
          <w:rFonts w:hint="eastAsia" w:ascii="宋体" w:hAnsi="CMR10" w:cs="宋体"/>
          <w:kern w:val="0"/>
          <w:szCs w:val="21"/>
        </w:rPr>
        <w:t>或胖瘦因子</w:t>
      </w:r>
      <w:r>
        <w:rPr>
          <w:rFonts w:ascii="CMR10" w:hAnsi="CMR10" w:cs="CMR10"/>
          <w:kern w:val="0"/>
          <w:szCs w:val="21"/>
        </w:rPr>
        <w:t>)</w:t>
      </w:r>
      <w:r>
        <w:rPr>
          <w:rFonts w:hint="eastAsia" w:ascii="CMR10" w:hAnsi="CMR10" w:cs="CMR10"/>
          <w:kern w:val="0"/>
          <w:szCs w:val="21"/>
        </w:rPr>
        <w:t>。</w:t>
      </w:r>
    </w:p>
    <w:p>
      <w:pPr>
        <w:autoSpaceDE w:val="0"/>
        <w:autoSpaceDN w:val="0"/>
        <w:adjustRightInd w:val="0"/>
        <w:ind w:firstLine="420"/>
        <w:jc w:val="left"/>
        <w:rPr>
          <w:rFonts w:ascii="CMR10" w:hAnsi="CMR10" w:cs="CMR10"/>
          <w:kern w:val="0"/>
          <w:szCs w:val="21"/>
        </w:rPr>
      </w:pPr>
    </w:p>
    <w:p>
      <w:pPr>
        <w:autoSpaceDE w:val="0"/>
        <w:autoSpaceDN w:val="0"/>
        <w:adjustRightInd w:val="0"/>
        <w:ind w:firstLine="420" w:firstLineChars="200"/>
        <w:jc w:val="left"/>
        <w:rPr>
          <w:rFonts w:ascii="CMTT12" w:hAnsi="CMTT12" w:cs="CMTT12"/>
          <w:kern w:val="0"/>
          <w:szCs w:val="21"/>
        </w:rPr>
      </w:pPr>
      <w:r>
        <w:rPr>
          <w:rFonts w:hint="eastAsia" w:ascii="CMR10" w:hAnsi="CMR10" w:cs="CMR10"/>
          <w:kern w:val="0"/>
          <w:szCs w:val="21"/>
        </w:rPr>
        <w:t>另外，利用语句</w:t>
      </w:r>
      <w:r>
        <w:rPr>
          <w:rFonts w:ascii="CMTT12" w:hAnsi="CMTT12" w:cs="CMTT12"/>
          <w:kern w:val="0"/>
          <w:szCs w:val="21"/>
        </w:rPr>
        <w:t>predict(student.pr)</w:t>
      </w:r>
      <w:r>
        <w:rPr>
          <w:rFonts w:hint="eastAsia" w:ascii="CMTT12" w:hAnsi="CMTT12" w:cs="CMTT12"/>
          <w:kern w:val="0"/>
          <w:szCs w:val="21"/>
        </w:rPr>
        <w:t>可以看到各样本的主成分值，并可以在此基础上画出关于第1和第2主成分样本的散点图。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MTT12" w:hAnsi="CMTT12" w:cs="CMTT12"/>
          <w:kern w:val="0"/>
          <w:szCs w:val="21"/>
        </w:rPr>
      </w:pPr>
    </w:p>
    <w:p>
      <w:pPr>
        <w:pStyle w:val="6"/>
        <w:ind w:firstLine="0"/>
        <w:rPr>
          <w:kern w:val="0"/>
        </w:rPr>
      </w:pPr>
      <w:bookmarkStart w:id="2" w:name="_Toc214892429"/>
      <w:r>
        <w:rPr>
          <w:rFonts w:hint="eastAsia"/>
          <w:kern w:val="0"/>
        </w:rPr>
        <w:t>7.3 主成分分析的应用</w:t>
      </w:r>
      <w:bookmarkEnd w:id="2"/>
    </w:p>
    <w:p>
      <w:pPr>
        <w:autoSpaceDE w:val="0"/>
        <w:autoSpaceDN w:val="0"/>
        <w:adjustRightInd w:val="0"/>
        <w:ind w:firstLine="420"/>
        <w:jc w:val="left"/>
        <w:rPr>
          <w:rFonts w:ascii="CMR10" w:hAnsi="CMR10" w:cs="CMR10"/>
          <w:kern w:val="0"/>
          <w:szCs w:val="21"/>
        </w:rPr>
      </w:pPr>
      <w:r>
        <w:rPr>
          <w:rFonts w:hint="eastAsia" w:ascii="CMR10" w:hAnsi="CMR10" w:cs="CMR10"/>
          <w:kern w:val="0"/>
          <w:szCs w:val="21"/>
        </w:rPr>
        <w:t>书上</w:t>
      </w:r>
      <w:r>
        <w:rPr>
          <w:rFonts w:hint="eastAsia" w:ascii="CMR10" w:hAnsi="CMR10" w:cs="CMR10"/>
          <w:b/>
          <w:kern w:val="0"/>
          <w:szCs w:val="21"/>
        </w:rPr>
        <w:t>例7.3.1</w:t>
      </w:r>
      <w:r>
        <w:rPr>
          <w:rFonts w:hint="eastAsia" w:ascii="CMR10" w:hAnsi="CMR10" w:cs="CMR10"/>
          <w:kern w:val="0"/>
          <w:szCs w:val="21"/>
        </w:rPr>
        <w:t>，R程序如下：</w:t>
      </w:r>
    </w:p>
    <w:p>
      <w:pPr>
        <w:autoSpaceDE w:val="0"/>
        <w:autoSpaceDN w:val="0"/>
        <w:adjustRightInd w:val="0"/>
        <w:ind w:firstLine="420"/>
        <w:jc w:val="left"/>
        <w:rPr>
          <w:rFonts w:ascii="CMR10" w:hAnsi="CMR10" w:cs="CMR10"/>
          <w:kern w:val="0"/>
          <w:szCs w:val="21"/>
        </w:rPr>
      </w:pPr>
    </w:p>
    <w:p>
      <w:pPr>
        <w:autoSpaceDE w:val="0"/>
        <w:autoSpaceDN w:val="0"/>
        <w:adjustRightInd w:val="0"/>
        <w:ind w:firstLine="420"/>
        <w:jc w:val="left"/>
        <w:rPr>
          <w:rFonts w:ascii="宋体" w:hAnsi="宋体" w:cs="CMTT12"/>
          <w:kern w:val="0"/>
          <w:szCs w:val="21"/>
        </w:rPr>
      </w:pPr>
      <w:r>
        <w:rPr>
          <w:rFonts w:ascii="宋体" w:hAnsi="宋体" w:cs="CMTT12"/>
          <w:kern w:val="0"/>
          <w:szCs w:val="21"/>
        </w:rPr>
        <w:t>#</w:t>
      </w:r>
      <w:r>
        <w:rPr>
          <w:rFonts w:hint="eastAsia" w:ascii="宋体" w:hAnsi="宋体" w:cs="CMTT12"/>
          <w:kern w:val="0"/>
          <w:szCs w:val="21"/>
        </w:rPr>
        <w:t xml:space="preserve"> 输入数据，按下三角输入，构成向量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hAnsi="宋体" w:cs="CMTT12"/>
          <w:kern w:val="0"/>
          <w:szCs w:val="21"/>
        </w:rPr>
      </w:pPr>
      <w:r>
        <w:rPr>
          <w:rFonts w:ascii="宋体" w:hAnsi="宋体" w:cs="CMTT12"/>
          <w:kern w:val="0"/>
          <w:szCs w:val="21"/>
        </w:rPr>
        <w:t>x&lt;-c(</w:t>
      </w:r>
      <w:r>
        <w:rPr>
          <w:rFonts w:hint="eastAsia" w:ascii="宋体" w:hAnsi="宋体" w:cs="CMTT12"/>
          <w:kern w:val="0"/>
          <w:szCs w:val="21"/>
        </w:rPr>
        <w:t xml:space="preserve"> </w:t>
      </w:r>
      <w:r>
        <w:rPr>
          <w:rFonts w:ascii="宋体" w:hAnsi="宋体" w:cs="CMTT12"/>
          <w:kern w:val="0"/>
          <w:szCs w:val="21"/>
        </w:rPr>
        <w:t>1.00,</w:t>
      </w:r>
    </w:p>
    <w:p>
      <w:pPr>
        <w:autoSpaceDE w:val="0"/>
        <w:autoSpaceDN w:val="0"/>
        <w:adjustRightInd w:val="0"/>
        <w:ind w:firstLine="525" w:firstLineChars="250"/>
        <w:jc w:val="left"/>
        <w:rPr>
          <w:rFonts w:ascii="宋体" w:hAnsi="宋体" w:cs="CMTT12"/>
          <w:kern w:val="0"/>
          <w:szCs w:val="21"/>
        </w:rPr>
      </w:pPr>
      <w:r>
        <w:rPr>
          <w:rFonts w:ascii="宋体" w:hAnsi="宋体" w:cs="CMTT12"/>
          <w:kern w:val="0"/>
          <w:szCs w:val="21"/>
        </w:rPr>
        <w:t>0.79, 1.00,</w:t>
      </w:r>
    </w:p>
    <w:p>
      <w:pPr>
        <w:autoSpaceDE w:val="0"/>
        <w:autoSpaceDN w:val="0"/>
        <w:adjustRightInd w:val="0"/>
        <w:ind w:firstLine="525" w:firstLineChars="250"/>
        <w:jc w:val="left"/>
        <w:rPr>
          <w:rFonts w:ascii="宋体" w:hAnsi="宋体" w:cs="CMTT12"/>
          <w:kern w:val="0"/>
          <w:szCs w:val="21"/>
        </w:rPr>
      </w:pPr>
      <w:r>
        <w:rPr>
          <w:rFonts w:ascii="宋体" w:hAnsi="宋体" w:cs="CMTT12"/>
          <w:kern w:val="0"/>
          <w:szCs w:val="21"/>
        </w:rPr>
        <w:t>0.36, 0.31, 1.00,</w:t>
      </w:r>
    </w:p>
    <w:p>
      <w:pPr>
        <w:autoSpaceDE w:val="0"/>
        <w:autoSpaceDN w:val="0"/>
        <w:adjustRightInd w:val="0"/>
        <w:ind w:firstLine="525" w:firstLineChars="250"/>
        <w:jc w:val="left"/>
        <w:rPr>
          <w:rFonts w:ascii="宋体" w:hAnsi="宋体" w:cs="CMTT12"/>
          <w:kern w:val="0"/>
          <w:szCs w:val="21"/>
        </w:rPr>
      </w:pPr>
      <w:r>
        <w:rPr>
          <w:rFonts w:ascii="宋体" w:hAnsi="宋体" w:cs="CMTT12"/>
          <w:kern w:val="0"/>
          <w:szCs w:val="21"/>
        </w:rPr>
        <w:t>0.96, 0.74, 0.38, 1.00,</w:t>
      </w:r>
    </w:p>
    <w:p>
      <w:pPr>
        <w:autoSpaceDE w:val="0"/>
        <w:autoSpaceDN w:val="0"/>
        <w:adjustRightInd w:val="0"/>
        <w:ind w:firstLine="525" w:firstLineChars="250"/>
        <w:jc w:val="left"/>
        <w:rPr>
          <w:rFonts w:ascii="宋体" w:hAnsi="宋体" w:cs="CMTT12"/>
          <w:kern w:val="0"/>
          <w:szCs w:val="21"/>
        </w:rPr>
      </w:pPr>
      <w:r>
        <w:rPr>
          <w:rFonts w:ascii="宋体" w:hAnsi="宋体" w:cs="CMTT12"/>
          <w:kern w:val="0"/>
          <w:szCs w:val="21"/>
        </w:rPr>
        <w:t>0.89, 0.58, 0.31, 0.90, 1.00,</w:t>
      </w:r>
    </w:p>
    <w:p>
      <w:pPr>
        <w:autoSpaceDE w:val="0"/>
        <w:autoSpaceDN w:val="0"/>
        <w:adjustRightInd w:val="0"/>
        <w:ind w:firstLine="525" w:firstLineChars="250"/>
        <w:jc w:val="left"/>
        <w:rPr>
          <w:rFonts w:ascii="宋体" w:hAnsi="宋体" w:cs="CMTT12"/>
          <w:kern w:val="0"/>
          <w:szCs w:val="21"/>
        </w:rPr>
      </w:pPr>
      <w:r>
        <w:rPr>
          <w:rFonts w:ascii="宋体" w:hAnsi="宋体" w:cs="CMTT12"/>
          <w:kern w:val="0"/>
          <w:szCs w:val="21"/>
        </w:rPr>
        <w:t>0.79, 0.58, 0.30, 0.78, 0.79, 1.00,</w:t>
      </w:r>
    </w:p>
    <w:p>
      <w:pPr>
        <w:autoSpaceDE w:val="0"/>
        <w:autoSpaceDN w:val="0"/>
        <w:adjustRightInd w:val="0"/>
        <w:ind w:firstLine="525" w:firstLineChars="250"/>
        <w:jc w:val="left"/>
        <w:rPr>
          <w:rFonts w:ascii="宋体" w:hAnsi="宋体" w:cs="CMTT12"/>
          <w:kern w:val="0"/>
          <w:szCs w:val="21"/>
        </w:rPr>
      </w:pPr>
      <w:r>
        <w:rPr>
          <w:rFonts w:ascii="宋体" w:hAnsi="宋体" w:cs="CMTT12"/>
          <w:kern w:val="0"/>
          <w:szCs w:val="21"/>
        </w:rPr>
        <w:t>0.76, 0.55, 0.35, 0.75, 0.74, 0.73, 1.00,</w:t>
      </w:r>
    </w:p>
    <w:p>
      <w:pPr>
        <w:autoSpaceDE w:val="0"/>
        <w:autoSpaceDN w:val="0"/>
        <w:adjustRightInd w:val="0"/>
        <w:ind w:firstLine="525" w:firstLineChars="250"/>
        <w:jc w:val="left"/>
        <w:rPr>
          <w:rFonts w:ascii="宋体" w:hAnsi="宋体" w:cs="CMTT12"/>
          <w:kern w:val="0"/>
          <w:szCs w:val="21"/>
        </w:rPr>
      </w:pPr>
      <w:r>
        <w:rPr>
          <w:rFonts w:ascii="宋体" w:hAnsi="宋体" w:cs="CMTT12"/>
          <w:kern w:val="0"/>
          <w:szCs w:val="21"/>
        </w:rPr>
        <w:t>0.26, 0.19, 0.58, 0.25, 0.25, 0.18, 0.24, 1.00,</w:t>
      </w:r>
    </w:p>
    <w:p>
      <w:pPr>
        <w:autoSpaceDE w:val="0"/>
        <w:autoSpaceDN w:val="0"/>
        <w:adjustRightInd w:val="0"/>
        <w:ind w:firstLine="525" w:firstLineChars="250"/>
        <w:jc w:val="left"/>
        <w:rPr>
          <w:rFonts w:ascii="宋体" w:hAnsi="宋体" w:cs="CMTT12"/>
          <w:kern w:val="0"/>
          <w:szCs w:val="21"/>
        </w:rPr>
      </w:pPr>
      <w:r>
        <w:rPr>
          <w:rFonts w:ascii="宋体" w:hAnsi="宋体" w:cs="CMTT12"/>
          <w:kern w:val="0"/>
          <w:szCs w:val="21"/>
        </w:rPr>
        <w:t>0.21, 0.07, 0.28, 0.20, 0.18, 0.18, 0.29,-0.04, 1.00,</w:t>
      </w:r>
    </w:p>
    <w:p>
      <w:pPr>
        <w:autoSpaceDE w:val="0"/>
        <w:autoSpaceDN w:val="0"/>
        <w:adjustRightInd w:val="0"/>
        <w:ind w:firstLine="525" w:firstLineChars="250"/>
        <w:jc w:val="left"/>
        <w:rPr>
          <w:rFonts w:ascii="宋体" w:hAnsi="宋体" w:cs="CMTT12"/>
          <w:kern w:val="0"/>
          <w:szCs w:val="21"/>
        </w:rPr>
      </w:pPr>
      <w:r>
        <w:rPr>
          <w:rFonts w:ascii="宋体" w:hAnsi="宋体" w:cs="CMTT12"/>
          <w:kern w:val="0"/>
          <w:szCs w:val="21"/>
        </w:rPr>
        <w:t>0.26, 0.16, 0.33, 0.22, 0.23, 0.23, 0.25, 0.49,-0.34, 1.00,</w:t>
      </w:r>
    </w:p>
    <w:p>
      <w:pPr>
        <w:autoSpaceDE w:val="0"/>
        <w:autoSpaceDN w:val="0"/>
        <w:adjustRightInd w:val="0"/>
        <w:ind w:firstLine="525" w:firstLineChars="250"/>
        <w:jc w:val="left"/>
        <w:rPr>
          <w:rFonts w:ascii="宋体" w:hAnsi="宋体" w:cs="CMTT12"/>
          <w:kern w:val="0"/>
          <w:szCs w:val="21"/>
        </w:rPr>
      </w:pPr>
      <w:r>
        <w:rPr>
          <w:rFonts w:ascii="宋体" w:hAnsi="宋体" w:cs="CMTT12"/>
          <w:kern w:val="0"/>
          <w:szCs w:val="21"/>
        </w:rPr>
        <w:t>0.07, 0.21, 0.38, 0.08,-0.02, 0.00, 0.10, 0.44,-0.16, 0.23, 1.00,</w:t>
      </w:r>
    </w:p>
    <w:p>
      <w:pPr>
        <w:autoSpaceDE w:val="0"/>
        <w:autoSpaceDN w:val="0"/>
        <w:adjustRightInd w:val="0"/>
        <w:ind w:firstLine="525" w:firstLineChars="250"/>
        <w:jc w:val="left"/>
        <w:rPr>
          <w:rFonts w:ascii="宋体" w:hAnsi="宋体" w:cs="CMTT12"/>
          <w:kern w:val="0"/>
          <w:szCs w:val="21"/>
        </w:rPr>
      </w:pPr>
      <w:r>
        <w:rPr>
          <w:rFonts w:ascii="宋体" w:hAnsi="宋体" w:cs="CMTT12"/>
          <w:kern w:val="0"/>
          <w:szCs w:val="21"/>
        </w:rPr>
        <w:t>0.52, 0.41, 0.35, 0.53, 0.48, 0.38, 0.44, 0.30,-0.05, 0.50, 0.24, 1.00,</w:t>
      </w:r>
    </w:p>
    <w:p>
      <w:pPr>
        <w:autoSpaceDE w:val="0"/>
        <w:autoSpaceDN w:val="0"/>
        <w:adjustRightInd w:val="0"/>
        <w:ind w:firstLine="525" w:firstLineChars="250"/>
        <w:jc w:val="left"/>
        <w:rPr>
          <w:rFonts w:ascii="宋体" w:hAnsi="宋体" w:cs="CMTT12"/>
          <w:kern w:val="0"/>
          <w:szCs w:val="21"/>
        </w:rPr>
      </w:pPr>
      <w:r>
        <w:rPr>
          <w:rFonts w:ascii="宋体" w:hAnsi="宋体" w:cs="CMTT12"/>
          <w:kern w:val="0"/>
          <w:szCs w:val="21"/>
        </w:rPr>
        <w:t>0.77, 0.47, 0.41, 0.79, 0.79, 0.69, 0.67, 0.32, 0.23, 0.31, 0.10, 0.62, 1.00,</w:t>
      </w:r>
    </w:p>
    <w:p>
      <w:pPr>
        <w:autoSpaceDE w:val="0"/>
        <w:autoSpaceDN w:val="0"/>
        <w:adjustRightInd w:val="0"/>
        <w:ind w:left="525" w:leftChars="250"/>
        <w:jc w:val="left"/>
        <w:rPr>
          <w:rFonts w:ascii="宋体" w:hAnsi="宋体" w:cs="CMTT12"/>
          <w:kern w:val="0"/>
          <w:szCs w:val="21"/>
        </w:rPr>
      </w:pPr>
      <w:r>
        <w:rPr>
          <w:rFonts w:ascii="宋体" w:hAnsi="宋体" w:cs="CMTT12"/>
          <w:kern w:val="0"/>
          <w:szCs w:val="21"/>
        </w:rPr>
        <w:t>0.25, 0.17, 0.64, 0.27, 0.27, 0.14, 0.16, 0.51, 0.21, 0.15, 0.31, 0.17, 0.26, 1.00,</w:t>
      </w:r>
    </w:p>
    <w:p>
      <w:pPr>
        <w:autoSpaceDE w:val="0"/>
        <w:autoSpaceDN w:val="0"/>
        <w:adjustRightInd w:val="0"/>
        <w:ind w:left="525" w:leftChars="250"/>
        <w:jc w:val="left"/>
        <w:rPr>
          <w:rFonts w:ascii="宋体" w:hAnsi="宋体" w:cs="CMTT12"/>
          <w:kern w:val="0"/>
          <w:szCs w:val="21"/>
        </w:rPr>
      </w:pPr>
      <w:r>
        <w:rPr>
          <w:rFonts w:ascii="宋体" w:hAnsi="宋体" w:cs="CMTT12"/>
          <w:kern w:val="0"/>
          <w:szCs w:val="21"/>
        </w:rPr>
        <w:t>0.51, 0.35, 0.58, 0.57, 0.51, 0.26, 0.38, 0.51, 0.15, 0.29, 0.28, 0.41, 0.50, 0.63, 1.00,</w:t>
      </w:r>
    </w:p>
    <w:p>
      <w:pPr>
        <w:autoSpaceDE w:val="0"/>
        <w:autoSpaceDN w:val="0"/>
        <w:adjustRightInd w:val="0"/>
        <w:ind w:left="525" w:leftChars="250"/>
        <w:jc w:val="left"/>
        <w:rPr>
          <w:rFonts w:ascii="宋体" w:hAnsi="宋体" w:cs="CMTT12"/>
          <w:kern w:val="0"/>
          <w:szCs w:val="21"/>
        </w:rPr>
      </w:pPr>
      <w:r>
        <w:rPr>
          <w:rFonts w:ascii="宋体" w:hAnsi="宋体" w:cs="CMTT12"/>
          <w:kern w:val="0"/>
          <w:szCs w:val="21"/>
        </w:rPr>
        <w:t>0.21, 0.16, 0.51, 0.26, 0.23, 0.00, 0.12, 0.38, 0.18, 0.14, 0.31, 0.18, 0.24, 0.50, 0.65, 1.00)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hAnsi="宋体" w:cs="CMTT12"/>
          <w:kern w:val="0"/>
          <w:szCs w:val="21"/>
        </w:rPr>
      </w:pPr>
      <w:r>
        <w:rPr>
          <w:rFonts w:ascii="宋体" w:hAnsi="宋体" w:cs="CMTT12"/>
          <w:kern w:val="0"/>
          <w:szCs w:val="21"/>
        </w:rPr>
        <w:t>#</w:t>
      </w:r>
      <w:r>
        <w:rPr>
          <w:rFonts w:hint="eastAsia" w:ascii="宋体" w:hAnsi="宋体" w:cs="CMTT12"/>
          <w:kern w:val="0"/>
          <w:szCs w:val="21"/>
        </w:rPr>
        <w:t xml:space="preserve"> 输入变量名称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hAnsi="宋体" w:cs="CMTT12"/>
          <w:kern w:val="0"/>
          <w:szCs w:val="21"/>
        </w:rPr>
      </w:pPr>
      <w:r>
        <w:rPr>
          <w:rFonts w:ascii="宋体" w:hAnsi="宋体" w:cs="CMTT12"/>
          <w:kern w:val="0"/>
          <w:szCs w:val="21"/>
        </w:rPr>
        <w:t>names&lt;-c("X1", "X2", "X3", "X4", "X5", "X6", "X7", "X8", "X9",</w:t>
      </w:r>
    </w:p>
    <w:p>
      <w:pPr>
        <w:autoSpaceDE w:val="0"/>
        <w:autoSpaceDN w:val="0"/>
        <w:adjustRightInd w:val="0"/>
        <w:ind w:firstLine="945" w:firstLineChars="450"/>
        <w:jc w:val="left"/>
        <w:rPr>
          <w:rFonts w:ascii="宋体" w:hAnsi="宋体" w:cs="CMTT12"/>
          <w:kern w:val="0"/>
          <w:szCs w:val="21"/>
        </w:rPr>
      </w:pPr>
      <w:r>
        <w:rPr>
          <w:rFonts w:ascii="宋体" w:hAnsi="宋体" w:cs="CMTT12"/>
          <w:kern w:val="0"/>
          <w:szCs w:val="21"/>
        </w:rPr>
        <w:t>"X10", "X11", "X12", "X13", "X14", "X15", "X16")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hAnsi="宋体" w:cs="CMTT12"/>
          <w:kern w:val="0"/>
          <w:szCs w:val="21"/>
        </w:rPr>
      </w:pPr>
      <w:r>
        <w:rPr>
          <w:rFonts w:ascii="宋体" w:hAnsi="宋体" w:cs="CMTT12"/>
          <w:kern w:val="0"/>
          <w:szCs w:val="21"/>
        </w:rPr>
        <w:t>#</w:t>
      </w:r>
      <w:r>
        <w:rPr>
          <w:rFonts w:hint="eastAsia" w:ascii="宋体" w:hAnsi="宋体" w:cs="CMTT12"/>
          <w:kern w:val="0"/>
          <w:szCs w:val="21"/>
        </w:rPr>
        <w:t xml:space="preserve"> 将向量生成相关矩阵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hAnsi="宋体" w:cs="CMTT12"/>
          <w:kern w:val="0"/>
          <w:szCs w:val="21"/>
        </w:rPr>
      </w:pPr>
      <w:r>
        <w:rPr>
          <w:rFonts w:ascii="宋体" w:hAnsi="宋体" w:cs="CMTT12"/>
          <w:kern w:val="0"/>
          <w:szCs w:val="21"/>
        </w:rPr>
        <w:t>R&lt;-matrix(0, nrow=16, ncol=16, dimnames=list(names, names))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hAnsi="宋体" w:cs="CMTT12"/>
          <w:kern w:val="0"/>
          <w:szCs w:val="21"/>
        </w:rPr>
      </w:pPr>
      <w:r>
        <w:rPr>
          <w:rFonts w:ascii="宋体" w:hAnsi="宋体" w:cs="CMTT12"/>
          <w:kern w:val="0"/>
          <w:szCs w:val="21"/>
        </w:rPr>
        <w:t>for (i in 1:16){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宋体" w:hAnsi="宋体" w:cs="CMTT12"/>
          <w:kern w:val="0"/>
          <w:szCs w:val="21"/>
        </w:rPr>
      </w:pPr>
      <w:r>
        <w:rPr>
          <w:rFonts w:ascii="宋体" w:hAnsi="宋体" w:cs="CMTT12"/>
          <w:kern w:val="0"/>
          <w:szCs w:val="21"/>
        </w:rPr>
        <w:t>for (j in 1:i){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宋体" w:hAnsi="宋体" w:cs="CMTT12"/>
          <w:kern w:val="0"/>
          <w:szCs w:val="21"/>
        </w:rPr>
      </w:pPr>
      <w:r>
        <w:rPr>
          <w:rFonts w:ascii="宋体" w:hAnsi="宋体" w:cs="CMTT12"/>
          <w:kern w:val="0"/>
          <w:szCs w:val="21"/>
        </w:rPr>
        <w:t>R[i,j]&lt;-x[(i-1)*i/2+j]; R[j,i]&lt;-R[i,j]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hAnsi="宋体" w:cs="CMR10"/>
          <w:kern w:val="0"/>
          <w:szCs w:val="21"/>
        </w:rPr>
      </w:pPr>
      <w:r>
        <w:rPr>
          <w:rFonts w:ascii="宋体" w:hAnsi="宋体" w:cs="CMR10"/>
          <w:kern w:val="0"/>
          <w:szCs w:val="21"/>
        </w:rPr>
        <w:t>}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hAnsi="宋体" w:cs="CMR10"/>
          <w:kern w:val="0"/>
          <w:szCs w:val="21"/>
        </w:rPr>
      </w:pPr>
      <w:r>
        <w:rPr>
          <w:rFonts w:ascii="宋体" w:hAnsi="宋体" w:cs="CMR10"/>
          <w:kern w:val="0"/>
          <w:szCs w:val="21"/>
        </w:rPr>
        <w:t>}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hAnsi="宋体" w:cs="CMTT12"/>
          <w:kern w:val="0"/>
          <w:szCs w:val="21"/>
        </w:rPr>
      </w:pPr>
      <w:r>
        <w:rPr>
          <w:rFonts w:ascii="宋体" w:hAnsi="宋体" w:cs="CMTT12"/>
          <w:kern w:val="0"/>
          <w:szCs w:val="21"/>
        </w:rPr>
        <w:t>#</w:t>
      </w:r>
      <w:r>
        <w:rPr>
          <w:rFonts w:hint="eastAsia" w:ascii="宋体" w:hAnsi="宋体" w:cs="CMTT12"/>
          <w:kern w:val="0"/>
          <w:szCs w:val="21"/>
        </w:rPr>
        <w:t xml:space="preserve"> 作主成分分析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hAnsi="宋体" w:cs="CMTT12"/>
          <w:kern w:val="0"/>
          <w:szCs w:val="21"/>
        </w:rPr>
      </w:pPr>
      <w:r>
        <w:rPr>
          <w:rFonts w:ascii="宋体" w:hAnsi="宋体" w:cs="CMTT12"/>
          <w:kern w:val="0"/>
          <w:szCs w:val="21"/>
        </w:rPr>
        <w:t>pr&lt;-princomp(covmat=R); load&lt;-loadings(pr)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hAnsi="宋体" w:cs="CMTT12"/>
          <w:kern w:val="0"/>
          <w:szCs w:val="21"/>
        </w:rPr>
      </w:pPr>
      <w:r>
        <w:rPr>
          <w:rFonts w:ascii="宋体" w:hAnsi="宋体" w:cs="CMTT12"/>
          <w:kern w:val="0"/>
          <w:szCs w:val="21"/>
        </w:rPr>
        <w:t>#</w:t>
      </w:r>
      <w:r>
        <w:rPr>
          <w:rFonts w:hint="eastAsia" w:ascii="宋体" w:hAnsi="宋体" w:cs="CMTT12"/>
          <w:kern w:val="0"/>
          <w:szCs w:val="21"/>
        </w:rPr>
        <w:t xml:space="preserve"> 画散点图</w:t>
      </w:r>
    </w:p>
    <w:p>
      <w:pPr>
        <w:autoSpaceDE w:val="0"/>
        <w:autoSpaceDN w:val="0"/>
        <w:adjustRightInd w:val="0"/>
        <w:ind w:firstLine="420"/>
        <w:jc w:val="left"/>
        <w:rPr>
          <w:rFonts w:ascii="CMTT12" w:hAnsi="CMTT12" w:cs="CMTT12"/>
          <w:kern w:val="0"/>
          <w:szCs w:val="21"/>
        </w:rPr>
      </w:pPr>
      <w:r>
        <w:rPr>
          <w:rFonts w:ascii="宋体" w:hAnsi="宋体" w:cs="CMTT12"/>
          <w:kern w:val="0"/>
          <w:szCs w:val="21"/>
        </w:rPr>
        <w:t>plot(load[,1:2]);text(load[,1],load[,2],adj=c(-0.4,0.3))</w:t>
      </w:r>
    </w:p>
    <w:p>
      <w:pPr>
        <w:autoSpaceDE w:val="0"/>
        <w:autoSpaceDN w:val="0"/>
        <w:adjustRightInd w:val="0"/>
        <w:ind w:firstLine="420"/>
        <w:jc w:val="left"/>
        <w:rPr>
          <w:rFonts w:ascii="CMTT12" w:hAnsi="CMTT12" w:cs="CMTT12"/>
          <w:kern w:val="0"/>
          <w:szCs w:val="21"/>
        </w:rPr>
      </w:pPr>
    </w:p>
    <w:p>
      <w:pPr>
        <w:autoSpaceDE w:val="0"/>
        <w:autoSpaceDN w:val="0"/>
        <w:adjustRightInd w:val="0"/>
        <w:ind w:firstLine="420"/>
        <w:jc w:val="left"/>
        <w:rPr>
          <w:rFonts w:ascii="CMTT12" w:hAnsi="CMTT12" w:cs="CMTT12"/>
          <w:kern w:val="0"/>
          <w:szCs w:val="21"/>
        </w:rPr>
      </w:pPr>
      <w:r>
        <w:rPr>
          <w:rFonts w:hint="eastAsia" w:ascii="CMTT12" w:hAnsi="CMTT12" w:cs="CMTT12"/>
          <w:kern w:val="0"/>
          <w:szCs w:val="21"/>
        </w:rPr>
        <w:t>所得图形：</w:t>
      </w:r>
    </w:p>
    <w:p>
      <w:pPr>
        <w:autoSpaceDE w:val="0"/>
        <w:autoSpaceDN w:val="0"/>
        <w:adjustRightInd w:val="0"/>
        <w:ind w:firstLine="420"/>
        <w:jc w:val="center"/>
        <w:rPr>
          <w:rFonts w:ascii="CMTT12" w:hAnsi="CMTT12" w:cs="CMR10"/>
          <w:kern w:val="0"/>
          <w:szCs w:val="21"/>
        </w:rPr>
      </w:pPr>
      <w:r>
        <w:rPr>
          <w:rFonts w:ascii="CMTT12" w:hAnsi="CMTT12" w:cs="CMR10"/>
          <w:kern w:val="0"/>
          <w:szCs w:val="21"/>
        </w:rPr>
        <w:drawing>
          <wp:inline distT="0" distB="0" distL="114300" distR="114300">
            <wp:extent cx="3085465" cy="2727325"/>
            <wp:effectExtent l="0" t="0" r="635" b="15875"/>
            <wp:docPr id="1" name="图片 3" descr="73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731.b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272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firstLine="420"/>
        <w:jc w:val="left"/>
        <w:rPr>
          <w:rFonts w:ascii="CMTT12" w:hAnsi="CMTT12" w:cs="CMR10"/>
          <w:iCs/>
          <w:kern w:val="0"/>
          <w:szCs w:val="21"/>
        </w:rPr>
      </w:pPr>
      <w:r>
        <w:rPr>
          <w:rFonts w:hint="eastAsia" w:ascii="CMTT12" w:hAnsi="CMTT12" w:cs="CMR10"/>
          <w:kern w:val="0"/>
          <w:szCs w:val="21"/>
        </w:rPr>
        <w:t>将上图左上角的点看成一类，它们是“长”类，即身高（</w:t>
      </w:r>
      <m:oMath>
        <m:sSub>
          <m:sSubPr>
            <m:ctrlPr>
              <w:rPr>
                <w:rFonts w:ascii="Cambria Math" w:hAnsi="Cambria Math" w:cs="CMMI10"/>
                <w:iCs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MI10"/>
                <w:kern w:val="0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MMI10"/>
                <w:kern w:val="0"/>
                <w:szCs w:val="21"/>
              </w:rPr>
              <m:t>1</m:t>
            </m:r>
          </m:sub>
        </m:sSub>
      </m:oMath>
      <w:r>
        <w:rPr>
          <w:rFonts w:hint="eastAsia" w:ascii="CMTT12" w:hAnsi="CMTT12" w:cs="CMR10"/>
          <w:iCs/>
          <w:kern w:val="0"/>
          <w:szCs w:val="21"/>
        </w:rPr>
        <w:t>）、坐高（</w:t>
      </w:r>
      <m:oMath>
        <m:sSub>
          <m:sSubPr>
            <m:ctrlPr>
              <w:rPr>
                <w:rFonts w:ascii="Cambria Math" w:hAnsi="Cambria Math" w:cs="CMMI10"/>
                <w:iCs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MI10"/>
                <w:kern w:val="0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MMI10"/>
                <w:kern w:val="0"/>
                <w:szCs w:val="21"/>
              </w:rPr>
              <m:t>2</m:t>
            </m:r>
          </m:sub>
        </m:sSub>
      </m:oMath>
      <w:r>
        <w:rPr>
          <w:rFonts w:hint="eastAsia" w:ascii="CMTT12" w:hAnsi="CMTT12" w:cs="CMR10"/>
          <w:iCs/>
          <w:kern w:val="0"/>
          <w:szCs w:val="21"/>
        </w:rPr>
        <w:t>）、头高（</w:t>
      </w:r>
      <m:oMath>
        <m:sSub>
          <m:sSubPr>
            <m:ctrlPr>
              <w:rPr>
                <w:rFonts w:ascii="Cambria Math" w:hAnsi="Cambria Math" w:cs="CMMI10"/>
                <w:iCs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MI10"/>
                <w:kern w:val="0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MMI10"/>
                <w:kern w:val="0"/>
                <w:szCs w:val="21"/>
              </w:rPr>
              <m:t>4</m:t>
            </m:r>
          </m:sub>
        </m:sSub>
      </m:oMath>
      <w:r>
        <w:rPr>
          <w:rFonts w:hint="eastAsia" w:ascii="CMTT12" w:hAnsi="CMTT12" w:cs="CMR10"/>
          <w:iCs/>
          <w:kern w:val="0"/>
          <w:szCs w:val="21"/>
        </w:rPr>
        <w:t>）、裤长（</w:t>
      </w:r>
      <m:oMath>
        <m:sSub>
          <m:sSubPr>
            <m:ctrlPr>
              <w:rPr>
                <w:rFonts w:ascii="Cambria Math" w:hAnsi="Cambria Math" w:cs="CMMI10"/>
                <w:iCs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MI10"/>
                <w:kern w:val="0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MMI10"/>
                <w:kern w:val="0"/>
                <w:szCs w:val="21"/>
              </w:rPr>
              <m:t>5</m:t>
            </m:r>
          </m:sub>
        </m:sSub>
      </m:oMath>
      <w:r>
        <w:rPr>
          <w:rFonts w:hint="eastAsia" w:ascii="CMTT12" w:hAnsi="CMTT12" w:cs="CMR10"/>
          <w:iCs/>
          <w:kern w:val="0"/>
          <w:szCs w:val="21"/>
        </w:rPr>
        <w:t>），下档（</w:t>
      </w:r>
      <m:oMath>
        <m:sSub>
          <m:sSubPr>
            <m:ctrlPr>
              <w:rPr>
                <w:rFonts w:ascii="Cambria Math" w:hAnsi="Cambria Math" w:cs="CMMI10"/>
                <w:iCs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MI10"/>
                <w:kern w:val="0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MMI10"/>
                <w:kern w:val="0"/>
                <w:szCs w:val="21"/>
              </w:rPr>
              <m:t>6</m:t>
            </m:r>
          </m:sub>
        </m:sSub>
      </m:oMath>
      <w:r>
        <w:rPr>
          <w:rFonts w:hint="eastAsia" w:ascii="CMTT12" w:hAnsi="CMTT12" w:cs="CMR10"/>
          <w:iCs/>
          <w:kern w:val="0"/>
          <w:szCs w:val="21"/>
        </w:rPr>
        <w:t>）、手长（</w:t>
      </w:r>
      <m:oMath>
        <m:sSub>
          <m:sSubPr>
            <m:ctrlPr>
              <w:rPr>
                <w:rFonts w:ascii="Cambria Math" w:hAnsi="Cambria Math" w:cs="CMMI10"/>
                <w:iCs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MI10"/>
                <w:kern w:val="0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MMI10"/>
                <w:kern w:val="0"/>
                <w:szCs w:val="21"/>
              </w:rPr>
              <m:t>7</m:t>
            </m:r>
          </m:sub>
        </m:sSub>
      </m:oMath>
      <w:r>
        <w:rPr>
          <w:rFonts w:hint="eastAsia" w:ascii="CMTT12" w:hAnsi="CMTT12" w:cs="CMR10"/>
          <w:iCs/>
          <w:kern w:val="0"/>
          <w:szCs w:val="21"/>
        </w:rPr>
        <w:t>）、袖长（</w:t>
      </w:r>
      <m:oMath>
        <m:sSub>
          <m:sSubPr>
            <m:ctrlPr>
              <w:rPr>
                <w:rFonts w:ascii="Cambria Math" w:hAnsi="Cambria Math" w:cs="CMMI10"/>
                <w:iCs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MI10"/>
                <w:kern w:val="0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MMI10"/>
                <w:kern w:val="0"/>
                <w:szCs w:val="21"/>
              </w:rPr>
              <m:t>13</m:t>
            </m:r>
          </m:sub>
        </m:sSub>
      </m:oMath>
      <w:r>
        <w:rPr>
          <w:rFonts w:hint="eastAsia" w:ascii="CMTT12" w:hAnsi="CMTT12" w:cs="CMR10"/>
          <w:iCs/>
          <w:kern w:val="0"/>
          <w:szCs w:val="21"/>
        </w:rPr>
        <w:t>）。</w:t>
      </w:r>
    </w:p>
    <w:p>
      <w:pPr>
        <w:autoSpaceDE w:val="0"/>
        <w:autoSpaceDN w:val="0"/>
        <w:adjustRightInd w:val="0"/>
        <w:ind w:firstLine="420"/>
        <w:jc w:val="left"/>
        <w:rPr>
          <w:rFonts w:ascii="CMTT12" w:hAnsi="CMTT12" w:cs="CMR10"/>
          <w:iCs/>
          <w:kern w:val="0"/>
          <w:szCs w:val="21"/>
        </w:rPr>
      </w:pPr>
      <w:r>
        <w:rPr>
          <w:rFonts w:hint="eastAsia" w:ascii="CMTT12" w:hAnsi="CMTT12" w:cs="CMR10"/>
          <w:kern w:val="0"/>
          <w:szCs w:val="21"/>
        </w:rPr>
        <w:t>右下角的点看成一类，它们是“围”类，即胸围（</w:t>
      </w:r>
      <m:oMath>
        <m:sSub>
          <m:sSubPr>
            <m:ctrlPr>
              <w:rPr>
                <w:rFonts w:ascii="Cambria Math" w:hAnsi="Cambria Math" w:cs="CMMI10"/>
                <w:iCs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MI10"/>
                <w:kern w:val="0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MMI10"/>
                <w:kern w:val="0"/>
                <w:szCs w:val="21"/>
              </w:rPr>
              <m:t>3</m:t>
            </m:r>
          </m:sub>
        </m:sSub>
      </m:oMath>
      <w:r>
        <w:rPr>
          <w:rFonts w:hint="eastAsia" w:ascii="CMTT12" w:hAnsi="CMTT12" w:cs="CMR10"/>
          <w:iCs/>
          <w:kern w:val="0"/>
          <w:szCs w:val="21"/>
        </w:rPr>
        <w:t>）、领围（</w:t>
      </w:r>
      <m:oMath>
        <m:sSub>
          <m:sSubPr>
            <m:ctrlPr>
              <w:rPr>
                <w:rFonts w:ascii="Cambria Math" w:hAnsi="Cambria Math" w:cs="CMMI10"/>
                <w:iCs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MI10"/>
                <w:kern w:val="0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MMI10"/>
                <w:kern w:val="0"/>
                <w:szCs w:val="21"/>
              </w:rPr>
              <m:t>8</m:t>
            </m:r>
          </m:sub>
        </m:sSub>
      </m:oMath>
      <w:r>
        <w:rPr>
          <w:rFonts w:hint="eastAsia" w:ascii="CMTT12" w:hAnsi="CMTT12" w:cs="CMR10"/>
          <w:iCs/>
          <w:kern w:val="0"/>
          <w:szCs w:val="21"/>
        </w:rPr>
        <w:t>）、肩厚（</w:t>
      </w:r>
      <m:oMath>
        <m:sSub>
          <m:sSubPr>
            <m:ctrlPr>
              <w:rPr>
                <w:rFonts w:ascii="Cambria Math" w:hAnsi="Cambria Math" w:cs="CMMI10"/>
                <w:iCs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MI10"/>
                <w:kern w:val="0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MMI10"/>
                <w:kern w:val="0"/>
                <w:szCs w:val="21"/>
              </w:rPr>
              <m:t>11</m:t>
            </m:r>
          </m:sub>
        </m:sSub>
      </m:oMath>
      <w:r>
        <w:rPr>
          <w:rFonts w:hint="eastAsia" w:ascii="CMTT12" w:hAnsi="CMTT12" w:cs="CMR10"/>
          <w:iCs/>
          <w:kern w:val="0"/>
          <w:szCs w:val="21"/>
        </w:rPr>
        <w:t>）、肋围（</w:t>
      </w:r>
      <m:oMath>
        <m:sSub>
          <m:sSubPr>
            <m:ctrlPr>
              <w:rPr>
                <w:rFonts w:ascii="Cambria Math" w:hAnsi="Cambria Math" w:cs="CMMI10"/>
                <w:iCs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MI10"/>
                <w:kern w:val="0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MMI10"/>
                <w:kern w:val="0"/>
                <w:szCs w:val="21"/>
              </w:rPr>
              <m:t>14</m:t>
            </m:r>
          </m:sub>
        </m:sSub>
      </m:oMath>
      <w:r>
        <w:rPr>
          <w:rFonts w:hint="eastAsia" w:ascii="CMTT12" w:hAnsi="CMTT12" w:cs="CMR10"/>
          <w:iCs/>
          <w:kern w:val="0"/>
          <w:szCs w:val="21"/>
        </w:rPr>
        <w:t>），腰围（</w:t>
      </w:r>
      <m:oMath>
        <m:sSub>
          <m:sSubPr>
            <m:ctrlPr>
              <w:rPr>
                <w:rFonts w:ascii="Cambria Math" w:hAnsi="Cambria Math" w:cs="CMMI10"/>
                <w:iCs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MI10"/>
                <w:kern w:val="0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MMI10"/>
                <w:kern w:val="0"/>
                <w:szCs w:val="21"/>
              </w:rPr>
              <m:t>15</m:t>
            </m:r>
          </m:sub>
        </m:sSub>
      </m:oMath>
      <w:r>
        <w:rPr>
          <w:rFonts w:hint="eastAsia" w:ascii="CMTT12" w:hAnsi="CMTT12" w:cs="CMR10"/>
          <w:iCs/>
          <w:kern w:val="0"/>
          <w:szCs w:val="21"/>
        </w:rPr>
        <w:t>）、腿肚（</w:t>
      </w:r>
      <m:oMath>
        <m:sSub>
          <m:sSubPr>
            <m:ctrlPr>
              <w:rPr>
                <w:rFonts w:ascii="Cambria Math" w:hAnsi="Cambria Math" w:cs="CMMI10"/>
                <w:iCs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MI10"/>
                <w:kern w:val="0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MMI10"/>
                <w:kern w:val="0"/>
                <w:szCs w:val="21"/>
              </w:rPr>
              <m:t>16</m:t>
            </m:r>
          </m:sub>
        </m:sSub>
      </m:oMath>
      <w:r>
        <w:rPr>
          <w:rFonts w:hint="eastAsia" w:ascii="CMTT12" w:hAnsi="CMTT12" w:cs="CMR10"/>
          <w:iCs/>
          <w:kern w:val="0"/>
          <w:szCs w:val="21"/>
        </w:rPr>
        <w:t>）。</w:t>
      </w:r>
    </w:p>
    <w:p>
      <w:pPr>
        <w:autoSpaceDE w:val="0"/>
        <w:autoSpaceDN w:val="0"/>
        <w:adjustRightInd w:val="0"/>
        <w:ind w:firstLine="420"/>
        <w:jc w:val="left"/>
        <w:rPr>
          <w:rFonts w:ascii="CMTT12" w:hAnsi="CMTT12" w:cs="CMR10"/>
          <w:kern w:val="0"/>
          <w:szCs w:val="21"/>
        </w:rPr>
      </w:pPr>
      <w:r>
        <w:rPr>
          <w:rFonts w:hint="eastAsia" w:ascii="CMTT12" w:hAnsi="CMTT12" w:cs="CMR10"/>
          <w:kern w:val="0"/>
          <w:szCs w:val="21"/>
        </w:rPr>
        <w:t>中间的点看成一类，为体形特征，即前胸</w:t>
      </w:r>
      <w:r>
        <w:rPr>
          <w:rFonts w:hint="eastAsia" w:ascii="CMTT12" w:hAnsi="CMTT12" w:cs="CMR10"/>
          <w:iCs/>
          <w:kern w:val="0"/>
          <w:szCs w:val="21"/>
        </w:rPr>
        <w:t>（</w:t>
      </w:r>
      <m:oMath>
        <m:sSub>
          <m:sSubPr>
            <m:ctrlPr>
              <w:rPr>
                <w:rFonts w:ascii="Cambria Math" w:hAnsi="Cambria Math" w:cs="CMMI10"/>
                <w:iCs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MI10"/>
                <w:kern w:val="0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MMI10"/>
                <w:kern w:val="0"/>
                <w:szCs w:val="21"/>
              </w:rPr>
              <m:t>9</m:t>
            </m:r>
          </m:sub>
        </m:sSub>
      </m:oMath>
      <w:r>
        <w:rPr>
          <w:rFonts w:hint="eastAsia" w:ascii="CMTT12" w:hAnsi="CMTT12" w:cs="CMR10"/>
          <w:iCs/>
          <w:kern w:val="0"/>
          <w:szCs w:val="21"/>
        </w:rPr>
        <w:t>）</w:t>
      </w:r>
      <w:r>
        <w:rPr>
          <w:rFonts w:hint="eastAsia" w:ascii="CMTT12" w:hAnsi="CMTT12" w:cs="CMR10"/>
          <w:kern w:val="0"/>
          <w:szCs w:val="21"/>
        </w:rPr>
        <w:t>、后背</w:t>
      </w:r>
      <w:r>
        <w:rPr>
          <w:rFonts w:hint="eastAsia" w:ascii="CMTT12" w:hAnsi="CMTT12" w:cs="CMR10"/>
          <w:iCs/>
          <w:kern w:val="0"/>
          <w:szCs w:val="21"/>
        </w:rPr>
        <w:t>（</w:t>
      </w:r>
      <m:oMath>
        <m:sSub>
          <m:sSubPr>
            <m:ctrlPr>
              <w:rPr>
                <w:rFonts w:ascii="Cambria Math" w:hAnsi="Cambria Math" w:cs="CMMI10"/>
                <w:iCs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MI10"/>
                <w:kern w:val="0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MMI10"/>
                <w:kern w:val="0"/>
                <w:szCs w:val="21"/>
              </w:rPr>
              <m:t>10</m:t>
            </m:r>
          </m:sub>
        </m:sSub>
      </m:oMath>
      <w:r>
        <w:rPr>
          <w:rFonts w:hint="eastAsia" w:ascii="CMTT12" w:hAnsi="CMTT12" w:cs="CMR10"/>
          <w:iCs/>
          <w:kern w:val="0"/>
          <w:szCs w:val="21"/>
        </w:rPr>
        <w:t>）</w:t>
      </w:r>
      <w:r>
        <w:rPr>
          <w:rFonts w:hint="eastAsia" w:ascii="CMTT12" w:hAnsi="CMTT12" w:cs="CMR10"/>
          <w:kern w:val="0"/>
          <w:szCs w:val="21"/>
        </w:rPr>
        <w:t>、肩宽</w:t>
      </w:r>
      <w:r>
        <w:rPr>
          <w:rFonts w:hint="eastAsia" w:ascii="CMTT12" w:hAnsi="CMTT12" w:cs="CMR10"/>
          <w:iCs/>
          <w:kern w:val="0"/>
          <w:szCs w:val="21"/>
        </w:rPr>
        <w:t>（</w:t>
      </w:r>
      <m:oMath>
        <m:sSub>
          <m:sSubPr>
            <m:ctrlPr>
              <w:rPr>
                <w:rFonts w:ascii="Cambria Math" w:hAnsi="Cambria Math" w:cs="CMMI10"/>
                <w:iCs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MI10"/>
                <w:kern w:val="0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MMI10"/>
                <w:kern w:val="0"/>
                <w:szCs w:val="21"/>
              </w:rPr>
              <m:t>12</m:t>
            </m:r>
          </m:sub>
        </m:sSub>
      </m:oMath>
      <w:r>
        <w:rPr>
          <w:rFonts w:hint="eastAsia" w:ascii="CMTT12" w:hAnsi="CMTT12" w:cs="CMR10"/>
          <w:iCs/>
          <w:kern w:val="0"/>
          <w:szCs w:val="21"/>
        </w:rPr>
        <w:t>）</w:t>
      </w:r>
      <w:r>
        <w:rPr>
          <w:rFonts w:hint="eastAsia" w:ascii="CMTT12" w:hAnsi="CMTT12" w:cs="CMR10"/>
          <w:kern w:val="0"/>
          <w:szCs w:val="21"/>
        </w:rPr>
        <w:t>。</w:t>
      </w:r>
    </w:p>
    <w:p>
      <w:pPr>
        <w:autoSpaceDE w:val="0"/>
        <w:autoSpaceDN w:val="0"/>
        <w:adjustRightInd w:val="0"/>
        <w:ind w:firstLine="420"/>
        <w:jc w:val="left"/>
        <w:rPr>
          <w:rFonts w:ascii="CMTT12" w:hAnsi="CMTT12" w:cs="CMR10"/>
          <w:kern w:val="0"/>
          <w:szCs w:val="21"/>
        </w:rPr>
      </w:pPr>
    </w:p>
    <w:p>
      <w:pPr>
        <w:autoSpaceDE w:val="0"/>
        <w:autoSpaceDN w:val="0"/>
        <w:adjustRightInd w:val="0"/>
        <w:ind w:firstLine="420"/>
        <w:jc w:val="left"/>
        <w:rPr>
          <w:rFonts w:ascii="CMR10" w:hAnsi="CMR10" w:cs="CMR10"/>
          <w:kern w:val="0"/>
          <w:szCs w:val="21"/>
        </w:rPr>
      </w:pPr>
      <w:r>
        <w:rPr>
          <w:rFonts w:hint="eastAsia" w:ascii="CMR10" w:hAnsi="CMR10" w:cs="CMR10"/>
          <w:kern w:val="0"/>
          <w:szCs w:val="21"/>
        </w:rPr>
        <w:t>R程序如下：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hAnsi="宋体" w:cs="CMTT12"/>
          <w:kern w:val="0"/>
          <w:szCs w:val="21"/>
        </w:rPr>
      </w:pPr>
      <w:r>
        <w:rPr>
          <w:rFonts w:ascii="宋体" w:hAnsi="宋体" w:cs="CMTT12"/>
          <w:kern w:val="0"/>
          <w:szCs w:val="21"/>
        </w:rPr>
        <w:t>conomy&lt;-data.frame(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hAnsi="宋体" w:cs="CMTT12"/>
          <w:kern w:val="0"/>
          <w:szCs w:val="21"/>
        </w:rPr>
      </w:pPr>
      <w:r>
        <w:rPr>
          <w:rFonts w:ascii="宋体" w:hAnsi="宋体" w:cs="CMTT12"/>
          <w:kern w:val="0"/>
          <w:szCs w:val="21"/>
        </w:rPr>
        <w:t>x1=c(149.3, 161.2, 171.5, 175.5, 180.8, 190.7, 202.1,</w:t>
      </w:r>
    </w:p>
    <w:p>
      <w:pPr>
        <w:autoSpaceDE w:val="0"/>
        <w:autoSpaceDN w:val="0"/>
        <w:adjustRightInd w:val="0"/>
        <w:ind w:firstLine="840" w:firstLineChars="400"/>
        <w:jc w:val="left"/>
        <w:rPr>
          <w:rFonts w:ascii="宋体" w:hAnsi="宋体" w:cs="CMTT12"/>
          <w:kern w:val="0"/>
          <w:szCs w:val="21"/>
        </w:rPr>
      </w:pPr>
      <w:r>
        <w:rPr>
          <w:rFonts w:ascii="宋体" w:hAnsi="宋体" w:cs="CMTT12"/>
          <w:kern w:val="0"/>
          <w:szCs w:val="21"/>
        </w:rPr>
        <w:t xml:space="preserve"> 212.4, 226.1, 231.9, 239.0),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hAnsi="宋体" w:cs="CMTT12"/>
          <w:kern w:val="0"/>
          <w:szCs w:val="21"/>
        </w:rPr>
      </w:pPr>
      <w:r>
        <w:rPr>
          <w:rFonts w:ascii="宋体" w:hAnsi="宋体" w:cs="CMTT12"/>
          <w:kern w:val="0"/>
          <w:szCs w:val="21"/>
        </w:rPr>
        <w:t>x2=c(4.2, 4.1, 3.1, 3.1, 1.1, 2.2, 2.1, 5.6, 5.0, 5.1, 0.7),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hAnsi="宋体" w:cs="CMTT12"/>
          <w:kern w:val="0"/>
          <w:szCs w:val="21"/>
        </w:rPr>
      </w:pPr>
      <w:r>
        <w:rPr>
          <w:rFonts w:ascii="宋体" w:hAnsi="宋体" w:cs="CMTT12"/>
          <w:kern w:val="0"/>
          <w:szCs w:val="21"/>
        </w:rPr>
        <w:t>x3=c(108.1, 114.8, 123.2, 126.9, 132.1, 137.7,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hAnsi="宋体" w:cs="CMTT12"/>
          <w:kern w:val="0"/>
          <w:szCs w:val="21"/>
        </w:rPr>
      </w:pPr>
      <w:r>
        <w:rPr>
          <w:rFonts w:ascii="宋体" w:hAnsi="宋体" w:cs="CMTT12"/>
          <w:kern w:val="0"/>
          <w:szCs w:val="21"/>
        </w:rPr>
        <w:t>146.0, 154.1, 162.3, 164.3, 167.6),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hAnsi="宋体" w:cs="CMTT12"/>
          <w:kern w:val="0"/>
          <w:szCs w:val="21"/>
        </w:rPr>
      </w:pPr>
      <w:r>
        <w:rPr>
          <w:rFonts w:ascii="宋体" w:hAnsi="宋体" w:cs="CMTT12"/>
          <w:kern w:val="0"/>
          <w:szCs w:val="21"/>
        </w:rPr>
        <w:t>y=c(15.9, 16.4, 19.0, 19.1, 18.8, 20.4, 22.7,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hAnsi="宋体" w:cs="CMTT12"/>
          <w:kern w:val="0"/>
          <w:szCs w:val="21"/>
        </w:rPr>
      </w:pPr>
      <w:r>
        <w:rPr>
          <w:rFonts w:ascii="宋体" w:hAnsi="宋体" w:cs="CMTT12"/>
          <w:kern w:val="0"/>
          <w:szCs w:val="21"/>
        </w:rPr>
        <w:t>26.5, 28.1, 27.6, 26.3)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hAnsi="宋体" w:cs="CMTT12"/>
          <w:kern w:val="0"/>
          <w:szCs w:val="21"/>
        </w:rPr>
      </w:pPr>
      <w:r>
        <w:rPr>
          <w:rFonts w:ascii="宋体" w:hAnsi="宋体" w:cs="CMTT12"/>
          <w:kern w:val="0"/>
          <w:szCs w:val="21"/>
        </w:rPr>
        <w:t>)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hAnsi="宋体" w:cs="CMTT12"/>
          <w:kern w:val="0"/>
          <w:szCs w:val="21"/>
        </w:rPr>
      </w:pPr>
      <w:r>
        <w:rPr>
          <w:rFonts w:hint="eastAsia" w:ascii="宋体" w:hAnsi="宋体" w:cs="CMTT12"/>
          <w:kern w:val="0"/>
          <w:szCs w:val="21"/>
        </w:rPr>
        <w:t># 作主成分分析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hAnsi="宋体" w:cs="CMTT12"/>
          <w:kern w:val="0"/>
          <w:szCs w:val="21"/>
        </w:rPr>
      </w:pPr>
      <w:r>
        <w:rPr>
          <w:rFonts w:ascii="宋体" w:hAnsi="宋体" w:cs="CMTT12"/>
          <w:kern w:val="0"/>
          <w:szCs w:val="21"/>
        </w:rPr>
        <w:t>conomy.pr&lt;-princomp(~x1+x2+x3, data=conomy, cor=T)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hAnsi="宋体" w:cs="CMTT12"/>
          <w:kern w:val="0"/>
          <w:szCs w:val="21"/>
        </w:rPr>
      </w:pPr>
      <w:r>
        <w:rPr>
          <w:rFonts w:ascii="宋体" w:hAnsi="宋体" w:cs="CMTT12"/>
          <w:kern w:val="0"/>
          <w:szCs w:val="21"/>
        </w:rPr>
        <w:t>summary(conomy.pr, loadings=TRUE)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hAnsi="宋体" w:cs="CMTT12"/>
          <w:kern w:val="0"/>
          <w:szCs w:val="21"/>
        </w:rPr>
      </w:pPr>
      <w:r>
        <w:rPr>
          <w:rFonts w:ascii="宋体" w:hAnsi="宋体" w:cs="CMTT12"/>
          <w:kern w:val="0"/>
          <w:szCs w:val="21"/>
        </w:rPr>
        <w:t>Importance of components: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hAnsi="宋体" w:cs="CMTT12"/>
          <w:kern w:val="0"/>
          <w:szCs w:val="21"/>
        </w:rPr>
      </w:pPr>
      <w:r>
        <w:rPr>
          <w:rFonts w:ascii="宋体" w:hAnsi="宋体" w:cs="CMTT12"/>
          <w:kern w:val="0"/>
          <w:szCs w:val="21"/>
        </w:rPr>
        <w:t xml:space="preserve">                         Comp.1    Comp.2       Comp.3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hAnsi="宋体" w:cs="CMTT12"/>
          <w:kern w:val="0"/>
          <w:szCs w:val="21"/>
        </w:rPr>
      </w:pPr>
      <w:r>
        <w:rPr>
          <w:rFonts w:ascii="宋体" w:hAnsi="宋体" w:cs="CMTT12"/>
          <w:kern w:val="0"/>
          <w:szCs w:val="21"/>
        </w:rPr>
        <w:t>Standard deviation     1.413915 0.9990767 0.0518737839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hAnsi="宋体" w:cs="CMTT12"/>
          <w:kern w:val="0"/>
          <w:szCs w:val="21"/>
        </w:rPr>
      </w:pPr>
      <w:r>
        <w:rPr>
          <w:rFonts w:ascii="宋体" w:hAnsi="宋体" w:cs="CMTT12"/>
          <w:kern w:val="0"/>
          <w:szCs w:val="21"/>
        </w:rPr>
        <w:t>Proportion of Variance 0.666385 0.3327181 0.0008969632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hAnsi="宋体" w:cs="CMTT12"/>
          <w:kern w:val="0"/>
          <w:szCs w:val="21"/>
        </w:rPr>
      </w:pPr>
      <w:r>
        <w:rPr>
          <w:rFonts w:ascii="宋体" w:hAnsi="宋体" w:cs="CMTT12"/>
          <w:kern w:val="0"/>
          <w:szCs w:val="21"/>
        </w:rPr>
        <w:t>Cumulative Proportion  0.666385 0.9991030 1.0000000000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hAnsi="宋体" w:cs="CMTT12"/>
          <w:kern w:val="0"/>
          <w:szCs w:val="21"/>
        </w:rPr>
      </w:pPr>
    </w:p>
    <w:p>
      <w:pPr>
        <w:autoSpaceDE w:val="0"/>
        <w:autoSpaceDN w:val="0"/>
        <w:adjustRightInd w:val="0"/>
        <w:ind w:firstLine="420"/>
        <w:jc w:val="left"/>
        <w:rPr>
          <w:rFonts w:ascii="宋体" w:hAnsi="宋体" w:cs="CMTT12"/>
          <w:kern w:val="0"/>
          <w:szCs w:val="21"/>
        </w:rPr>
      </w:pPr>
      <w:r>
        <w:rPr>
          <w:rFonts w:ascii="宋体" w:hAnsi="宋体" w:cs="CMTT12"/>
          <w:kern w:val="0"/>
          <w:szCs w:val="21"/>
        </w:rPr>
        <w:t>Loadings: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hAnsi="宋体" w:cs="CMTT12"/>
          <w:kern w:val="0"/>
          <w:szCs w:val="21"/>
        </w:rPr>
      </w:pPr>
      <w:r>
        <w:rPr>
          <w:rFonts w:ascii="宋体" w:hAnsi="宋体" w:cs="CMTT12"/>
          <w:kern w:val="0"/>
          <w:szCs w:val="21"/>
        </w:rPr>
        <w:t xml:space="preserve">   Comp.1 Comp.2 Comp.3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hAnsi="宋体" w:cs="CMTT12"/>
          <w:kern w:val="0"/>
          <w:szCs w:val="21"/>
        </w:rPr>
      </w:pPr>
      <w:r>
        <w:rPr>
          <w:rFonts w:ascii="宋体" w:hAnsi="宋体" w:cs="CMTT12"/>
          <w:kern w:val="0"/>
          <w:szCs w:val="21"/>
        </w:rPr>
        <w:t>x1  0.706         0.707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hAnsi="宋体" w:cs="CMTT12"/>
          <w:kern w:val="0"/>
          <w:szCs w:val="21"/>
        </w:rPr>
      </w:pPr>
      <w:r>
        <w:rPr>
          <w:rFonts w:ascii="宋体" w:hAnsi="宋体" w:cs="CMTT12"/>
          <w:kern w:val="0"/>
          <w:szCs w:val="21"/>
        </w:rPr>
        <w:t xml:space="preserve">x2        -0.999       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hAnsi="宋体" w:cs="CMTT12"/>
          <w:kern w:val="0"/>
          <w:szCs w:val="21"/>
        </w:rPr>
      </w:pPr>
      <w:r>
        <w:rPr>
          <w:rFonts w:ascii="宋体" w:hAnsi="宋体" w:cs="CMTT12"/>
          <w:kern w:val="0"/>
          <w:szCs w:val="21"/>
        </w:rPr>
        <w:t>x3  0.707        -0.707</w:t>
      </w:r>
    </w:p>
    <w:p>
      <w:pPr>
        <w:autoSpaceDE w:val="0"/>
        <w:autoSpaceDN w:val="0"/>
        <w:adjustRightInd w:val="0"/>
        <w:ind w:firstLine="420"/>
        <w:jc w:val="left"/>
        <w:rPr>
          <w:rFonts w:ascii="CMTT12" w:hAnsi="CMTT12" w:cs="CMTT12"/>
          <w:kern w:val="0"/>
          <w:szCs w:val="21"/>
        </w:rPr>
      </w:pPr>
    </w:p>
    <w:p>
      <w:pPr>
        <w:autoSpaceDE w:val="0"/>
        <w:autoSpaceDN w:val="0"/>
        <w:adjustRightInd w:val="0"/>
        <w:ind w:firstLine="420"/>
        <w:jc w:val="left"/>
        <w:rPr>
          <w:rFonts w:ascii="CMTT12" w:hAnsi="CMTT12" w:cs="CMTT12"/>
          <w:kern w:val="0"/>
          <w:szCs w:val="21"/>
        </w:rPr>
      </w:pPr>
      <w:r>
        <w:rPr>
          <w:rFonts w:hint="eastAsia" w:ascii="CMTT12" w:hAnsi="CMTT12" w:cs="CMTT12"/>
          <w:kern w:val="0"/>
          <w:szCs w:val="21"/>
        </w:rPr>
        <w:t>前两个主成分已达到99%的贡献率。第1主成分是关于国内总产值和总消费，因此称第1主成分为产销因子；第2主成分只与存储量有关，称为存储因子。注意：</w:t>
      </w:r>
    </w:p>
    <w:p>
      <w:pPr>
        <w:autoSpaceDE w:val="0"/>
        <w:autoSpaceDN w:val="0"/>
        <w:adjustRightInd w:val="0"/>
        <w:ind w:firstLine="420"/>
        <w:jc w:val="left"/>
        <w:rPr>
          <w:rFonts w:ascii="CMTT12" w:hAnsi="CMTT12" w:cs="CMTT12"/>
          <w:kern w:val="0"/>
          <w:szCs w:val="21"/>
        </w:rPr>
      </w:pPr>
      <m:oMath>
        <m:sSub>
          <m:sSubPr>
            <m:ctrlPr>
              <w:rPr>
                <w:rFonts w:ascii="Cambria Math" w:hAnsi="Cambria Math" w:cs="CMTT12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TT12"/>
                <w:kern w:val="0"/>
                <w:szCs w:val="21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 w:cs="CMTT12"/>
                <w:kern w:val="0"/>
                <w:szCs w:val="21"/>
              </w:rPr>
              <m:t>3</m:t>
            </m:r>
          </m:sub>
        </m:sSub>
      </m:oMath>
      <w:r>
        <w:rPr>
          <w:rFonts w:ascii="CMR12" w:hAnsi="CMR12" w:cs="CMR12"/>
          <w:kern w:val="0"/>
          <w:szCs w:val="21"/>
        </w:rPr>
        <w:t>= 0</w:t>
      </w:r>
      <w:r>
        <w:rPr>
          <w:rFonts w:ascii="CMMI12" w:hAnsi="CMMI12" w:cs="CMMI12"/>
          <w:kern w:val="0"/>
          <w:szCs w:val="21"/>
        </w:rPr>
        <w:t>.</w:t>
      </w:r>
      <w:r>
        <w:rPr>
          <w:rFonts w:ascii="CMR12" w:hAnsi="CMR12" w:cs="CMR12"/>
          <w:kern w:val="0"/>
          <w:szCs w:val="21"/>
        </w:rPr>
        <w:t>0518737839</w:t>
      </w:r>
      <w:r>
        <w:rPr>
          <w:rFonts w:ascii="CMR8" w:hAnsi="CMR8" w:cs="CMR8"/>
          <w:kern w:val="0"/>
          <w:szCs w:val="21"/>
        </w:rPr>
        <w:t xml:space="preserve">2 </w:t>
      </w:r>
      <w:r>
        <w:rPr>
          <w:rFonts w:ascii="CMR12" w:hAnsi="CMR12" w:cs="CMR12"/>
          <w:kern w:val="0"/>
          <w:szCs w:val="21"/>
        </w:rPr>
        <w:t>= 0</w:t>
      </w:r>
      <w:r>
        <w:rPr>
          <w:rFonts w:ascii="CMMI12" w:hAnsi="CMMI12" w:cs="CMMI12"/>
          <w:kern w:val="0"/>
          <w:szCs w:val="21"/>
        </w:rPr>
        <w:t>.</w:t>
      </w:r>
      <w:r>
        <w:rPr>
          <w:rFonts w:ascii="CMR12" w:hAnsi="CMR12" w:cs="CMR12"/>
          <w:kern w:val="0"/>
          <w:szCs w:val="21"/>
        </w:rPr>
        <w:t xml:space="preserve">002690889 </w:t>
      </w:r>
      <w:r>
        <w:rPr>
          <w:rFonts w:ascii="CMSY10" w:hAnsi="CMSY10" w:cs="CMSY10"/>
          <w:kern w:val="0"/>
          <w:szCs w:val="21"/>
        </w:rPr>
        <w:t xml:space="preserve">≈ </w:t>
      </w:r>
      <w:r>
        <w:rPr>
          <w:rFonts w:ascii="CMR12" w:hAnsi="CMR12" w:cs="CMR12"/>
          <w:kern w:val="0"/>
          <w:szCs w:val="21"/>
        </w:rPr>
        <w:t>0</w:t>
      </w:r>
      <w:r>
        <w:rPr>
          <w:rFonts w:hint="eastAsia" w:ascii="CMR12" w:hAnsi="CMR12" w:cs="CMR12"/>
          <w:kern w:val="0"/>
          <w:szCs w:val="21"/>
        </w:rPr>
        <w:t>，变量存在多重共线性，下面做主成分回归。</w:t>
      </w:r>
    </w:p>
    <w:p>
      <w:pPr>
        <w:autoSpaceDE w:val="0"/>
        <w:autoSpaceDN w:val="0"/>
        <w:adjustRightInd w:val="0"/>
        <w:ind w:firstLine="420"/>
        <w:jc w:val="left"/>
        <w:rPr>
          <w:rFonts w:ascii="CMTT12" w:hAnsi="CMTT12" w:cs="CMTT12"/>
          <w:kern w:val="0"/>
          <w:szCs w:val="21"/>
        </w:rPr>
      </w:pPr>
    </w:p>
    <w:p>
      <w:pPr>
        <w:autoSpaceDE w:val="0"/>
        <w:autoSpaceDN w:val="0"/>
        <w:adjustRightInd w:val="0"/>
        <w:ind w:firstLine="420"/>
        <w:jc w:val="left"/>
        <w:rPr>
          <w:rFonts w:ascii="CMTT12" w:hAnsi="CMTT12" w:cs="CMTT12"/>
          <w:kern w:val="0"/>
          <w:szCs w:val="21"/>
        </w:rPr>
      </w:pPr>
      <w:r>
        <w:rPr>
          <w:rFonts w:hint="eastAsia" w:ascii="CMTT12" w:hAnsi="CMTT12" w:cs="CMTT12"/>
          <w:kern w:val="0"/>
          <w:szCs w:val="21"/>
        </w:rPr>
        <w:t># 预测样本主成分，并作主成分分析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hAnsi="宋体" w:cs="CMTT12"/>
          <w:kern w:val="0"/>
          <w:szCs w:val="21"/>
        </w:rPr>
      </w:pPr>
      <w:r>
        <w:rPr>
          <w:rFonts w:ascii="宋体" w:hAnsi="宋体" w:cs="CMTT12"/>
          <w:kern w:val="0"/>
          <w:szCs w:val="21"/>
        </w:rPr>
        <w:t>pre&lt;-predict(conomy.pr)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hAnsi="宋体" w:cs="CMTT12"/>
          <w:kern w:val="0"/>
          <w:szCs w:val="21"/>
        </w:rPr>
      </w:pPr>
      <w:r>
        <w:rPr>
          <w:rFonts w:ascii="宋体" w:hAnsi="宋体" w:cs="CMTT12"/>
          <w:kern w:val="0"/>
          <w:szCs w:val="21"/>
        </w:rPr>
        <w:t>conomy$z1&lt;-pre[,1]; conomy$z2&lt;-pre[,2]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hAnsi="宋体" w:cs="CMTT12"/>
          <w:kern w:val="0"/>
          <w:szCs w:val="21"/>
        </w:rPr>
      </w:pPr>
      <w:r>
        <w:rPr>
          <w:rFonts w:ascii="宋体" w:hAnsi="宋体" w:cs="CMTT12"/>
          <w:kern w:val="0"/>
          <w:szCs w:val="21"/>
        </w:rPr>
        <w:t>lm.sol&lt;-lm(y~z1+z2, data=conomy)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hAnsi="宋体" w:cs="CMTT12"/>
          <w:kern w:val="0"/>
          <w:szCs w:val="21"/>
        </w:rPr>
      </w:pPr>
      <w:r>
        <w:rPr>
          <w:rFonts w:ascii="宋体" w:hAnsi="宋体" w:cs="CMTT12"/>
          <w:kern w:val="0"/>
          <w:szCs w:val="21"/>
        </w:rPr>
        <w:t>summary(lm.sol)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hAnsi="宋体" w:cs="CMTT12"/>
          <w:kern w:val="0"/>
          <w:szCs w:val="21"/>
        </w:rPr>
      </w:pPr>
    </w:p>
    <w:p>
      <w:pPr>
        <w:autoSpaceDE w:val="0"/>
        <w:autoSpaceDN w:val="0"/>
        <w:adjustRightInd w:val="0"/>
        <w:ind w:firstLine="420"/>
        <w:jc w:val="left"/>
        <w:rPr>
          <w:rFonts w:ascii="宋体" w:hAnsi="宋体" w:cs="CMR10"/>
          <w:kern w:val="0"/>
          <w:szCs w:val="21"/>
        </w:rPr>
      </w:pPr>
      <w:r>
        <w:rPr>
          <w:rFonts w:ascii="宋体" w:hAnsi="宋体" w:cs="CMR10"/>
          <w:kern w:val="0"/>
          <w:szCs w:val="21"/>
        </w:rPr>
        <w:t>Call: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hAnsi="宋体" w:cs="CMR10"/>
          <w:kern w:val="0"/>
          <w:szCs w:val="21"/>
        </w:rPr>
      </w:pPr>
      <w:r>
        <w:rPr>
          <w:rFonts w:ascii="宋体" w:hAnsi="宋体" w:cs="CMR10"/>
          <w:kern w:val="0"/>
          <w:szCs w:val="21"/>
        </w:rPr>
        <w:t>lm(formula = y ~ z1 + z2, data = conomy)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hAnsi="宋体" w:cs="CMR10"/>
          <w:kern w:val="0"/>
          <w:szCs w:val="21"/>
        </w:rPr>
      </w:pPr>
    </w:p>
    <w:p>
      <w:pPr>
        <w:autoSpaceDE w:val="0"/>
        <w:autoSpaceDN w:val="0"/>
        <w:adjustRightInd w:val="0"/>
        <w:ind w:firstLine="420"/>
        <w:jc w:val="left"/>
        <w:rPr>
          <w:rFonts w:ascii="宋体" w:hAnsi="宋体" w:cs="CMR10"/>
          <w:kern w:val="0"/>
          <w:szCs w:val="21"/>
        </w:rPr>
      </w:pPr>
      <w:r>
        <w:rPr>
          <w:rFonts w:ascii="宋体" w:hAnsi="宋体" w:cs="CMR10"/>
          <w:kern w:val="0"/>
          <w:szCs w:val="21"/>
        </w:rPr>
        <w:t>Residuals: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hAnsi="宋体" w:cs="CMR10"/>
          <w:kern w:val="0"/>
          <w:szCs w:val="21"/>
        </w:rPr>
      </w:pPr>
      <w:r>
        <w:rPr>
          <w:rFonts w:ascii="宋体" w:hAnsi="宋体" w:cs="CMR10"/>
          <w:kern w:val="0"/>
          <w:szCs w:val="21"/>
        </w:rPr>
        <w:t xml:space="preserve">     Min       1Q   Median       3Q      Max 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hAnsi="宋体" w:cs="CMR10"/>
          <w:kern w:val="0"/>
          <w:szCs w:val="21"/>
        </w:rPr>
      </w:pPr>
      <w:r>
        <w:rPr>
          <w:rFonts w:ascii="宋体" w:hAnsi="宋体" w:cs="CMR10"/>
          <w:kern w:val="0"/>
          <w:szCs w:val="21"/>
        </w:rPr>
        <w:t xml:space="preserve">-0.89838 -0.26050  0.08435  0.35677  0.66863 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hAnsi="宋体" w:cs="CMR10"/>
          <w:kern w:val="0"/>
          <w:szCs w:val="21"/>
        </w:rPr>
      </w:pPr>
    </w:p>
    <w:p>
      <w:pPr>
        <w:autoSpaceDE w:val="0"/>
        <w:autoSpaceDN w:val="0"/>
        <w:adjustRightInd w:val="0"/>
        <w:ind w:firstLine="420"/>
        <w:jc w:val="left"/>
        <w:rPr>
          <w:rFonts w:ascii="宋体" w:hAnsi="宋体" w:cs="CMR10"/>
          <w:kern w:val="0"/>
          <w:szCs w:val="21"/>
        </w:rPr>
      </w:pPr>
      <w:r>
        <w:rPr>
          <w:rFonts w:ascii="宋体" w:hAnsi="宋体" w:cs="CMR10"/>
          <w:kern w:val="0"/>
          <w:szCs w:val="21"/>
        </w:rPr>
        <w:t>Coefficients: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hAnsi="宋体" w:cs="CMR10"/>
          <w:kern w:val="0"/>
          <w:szCs w:val="21"/>
        </w:rPr>
      </w:pPr>
      <w:r>
        <w:rPr>
          <w:rFonts w:ascii="宋体" w:hAnsi="宋体" w:cs="CMR10"/>
          <w:kern w:val="0"/>
          <w:szCs w:val="21"/>
        </w:rPr>
        <w:t xml:space="preserve">            Estimate Std. Error t value Pr(&gt;|t|)    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hAnsi="宋体" w:cs="CMR10"/>
          <w:kern w:val="0"/>
          <w:szCs w:val="21"/>
        </w:rPr>
      </w:pPr>
      <w:r>
        <w:rPr>
          <w:rFonts w:ascii="宋体" w:hAnsi="宋体" w:cs="CMR10"/>
          <w:kern w:val="0"/>
          <w:szCs w:val="21"/>
        </w:rPr>
        <w:t xml:space="preserve">(Intercept)  </w:t>
      </w:r>
      <w:r>
        <w:rPr>
          <w:rFonts w:hint="eastAsia" w:ascii="宋体" w:hAnsi="宋体" w:cs="CMR10"/>
          <w:kern w:val="0"/>
          <w:szCs w:val="21"/>
        </w:rPr>
        <w:t xml:space="preserve"> </w:t>
      </w:r>
      <w:r>
        <w:rPr>
          <w:rFonts w:ascii="宋体" w:hAnsi="宋体" w:cs="CMR10"/>
          <w:kern w:val="0"/>
          <w:szCs w:val="21"/>
        </w:rPr>
        <w:t>21.8909     0.1658 132.006 1.21e-14 ***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hAnsi="宋体" w:cs="CMR10"/>
          <w:kern w:val="0"/>
          <w:szCs w:val="21"/>
        </w:rPr>
      </w:pPr>
      <w:r>
        <w:rPr>
          <w:rFonts w:ascii="宋体" w:hAnsi="宋体" w:cs="CMR10"/>
          <w:kern w:val="0"/>
          <w:szCs w:val="21"/>
        </w:rPr>
        <w:t>z1            2.9892     0.1173  25.486 6.02e-09 ***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hAnsi="宋体" w:cs="CMR10"/>
          <w:kern w:val="0"/>
          <w:szCs w:val="21"/>
        </w:rPr>
      </w:pPr>
      <w:r>
        <w:rPr>
          <w:rFonts w:ascii="宋体" w:hAnsi="宋体" w:cs="CMR10"/>
          <w:kern w:val="0"/>
          <w:szCs w:val="21"/>
        </w:rPr>
        <w:t xml:space="preserve">z2           -0.8288     0.1660  -4.993  0.00106 ** 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hAnsi="宋体" w:cs="CMR10"/>
          <w:kern w:val="0"/>
          <w:szCs w:val="21"/>
        </w:rPr>
      </w:pPr>
      <w:r>
        <w:rPr>
          <w:rFonts w:ascii="宋体" w:hAnsi="宋体" w:cs="CMR10"/>
          <w:kern w:val="0"/>
          <w:szCs w:val="21"/>
        </w:rPr>
        <w:t>---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hAnsi="宋体" w:cs="CMR10"/>
          <w:kern w:val="0"/>
          <w:szCs w:val="21"/>
        </w:rPr>
      </w:pPr>
      <w:r>
        <w:rPr>
          <w:rFonts w:ascii="宋体" w:hAnsi="宋体" w:cs="CMR10"/>
          <w:kern w:val="0"/>
          <w:szCs w:val="21"/>
        </w:rPr>
        <w:t xml:space="preserve">Signif. codes:  0 ‘***’ 0.001 ‘**’ 0.01 ‘*’ 0.05 ‘.’ 0.1 ‘ ’ 1 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hAnsi="宋体" w:cs="CMR10"/>
          <w:kern w:val="0"/>
          <w:szCs w:val="21"/>
        </w:rPr>
      </w:pPr>
    </w:p>
    <w:p>
      <w:pPr>
        <w:autoSpaceDE w:val="0"/>
        <w:autoSpaceDN w:val="0"/>
        <w:adjustRightInd w:val="0"/>
        <w:ind w:firstLine="420"/>
        <w:jc w:val="left"/>
        <w:rPr>
          <w:rFonts w:ascii="宋体" w:hAnsi="宋体" w:cs="CMR10"/>
          <w:kern w:val="0"/>
          <w:szCs w:val="21"/>
        </w:rPr>
      </w:pPr>
      <w:r>
        <w:rPr>
          <w:rFonts w:ascii="宋体" w:hAnsi="宋体" w:cs="CMR10"/>
          <w:kern w:val="0"/>
          <w:szCs w:val="21"/>
        </w:rPr>
        <w:t>Residual standard error: 0.55 on 8 degrees of freedom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hAnsi="宋体" w:cs="CMR10"/>
          <w:kern w:val="0"/>
          <w:szCs w:val="21"/>
        </w:rPr>
      </w:pPr>
      <w:r>
        <w:rPr>
          <w:rFonts w:ascii="宋体" w:hAnsi="宋体" w:cs="CMR10"/>
          <w:kern w:val="0"/>
          <w:szCs w:val="21"/>
        </w:rPr>
        <w:t xml:space="preserve">Multiple R-squared: 0.9883,     Adjusted R-squared: 0.9853 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hAnsi="宋体" w:cs="CMR10"/>
          <w:kern w:val="0"/>
          <w:szCs w:val="21"/>
        </w:rPr>
      </w:pPr>
      <w:r>
        <w:rPr>
          <w:rFonts w:ascii="宋体" w:hAnsi="宋体" w:cs="CMR10"/>
          <w:kern w:val="0"/>
          <w:szCs w:val="21"/>
        </w:rPr>
        <w:t xml:space="preserve">F-statistic: 337.2 on 2 and 8 DF,  p-value: 1.888e-08 </w:t>
      </w:r>
    </w:p>
    <w:p>
      <w:pPr>
        <w:autoSpaceDE w:val="0"/>
        <w:autoSpaceDN w:val="0"/>
        <w:adjustRightInd w:val="0"/>
        <w:ind w:firstLine="420"/>
        <w:jc w:val="left"/>
        <w:rPr>
          <w:rFonts w:ascii="CMTT12" w:hAnsi="CMTT12" w:cs="CMR10"/>
          <w:kern w:val="0"/>
          <w:szCs w:val="21"/>
        </w:rPr>
      </w:pPr>
    </w:p>
    <w:p>
      <w:pPr>
        <w:autoSpaceDE w:val="0"/>
        <w:autoSpaceDN w:val="0"/>
        <w:adjustRightInd w:val="0"/>
        <w:ind w:firstLine="420"/>
        <w:jc w:val="left"/>
        <w:rPr>
          <w:rFonts w:ascii="CMTT12" w:hAnsi="CMTT12" w:cs="CMR10"/>
          <w:kern w:val="0"/>
          <w:szCs w:val="21"/>
        </w:rPr>
      </w:pPr>
      <w:r>
        <w:rPr>
          <w:rFonts w:hint="eastAsia" w:ascii="CMTT12" w:hAnsi="CMTT12" w:cs="CMR10"/>
          <w:kern w:val="0"/>
          <w:szCs w:val="21"/>
        </w:rPr>
        <w:t>回归系数与回归方程均通过检验，而且效果显著。即得到回归方程：</w:t>
      </w:r>
    </w:p>
    <w:p>
      <w:pPr>
        <w:autoSpaceDE w:val="0"/>
        <w:autoSpaceDN w:val="0"/>
        <w:adjustRightInd w:val="0"/>
        <w:ind w:firstLine="420"/>
        <w:jc w:val="center"/>
        <w:rPr>
          <w:rFonts w:ascii="CMTT12" w:hAnsi="CMTT12" w:cs="CMR10"/>
          <w:kern w:val="0"/>
          <w:szCs w:val="21"/>
        </w:rPr>
      </w:pPr>
      <m:oMath>
        <m:r>
          <m:rPr>
            <m:sty m:val="p"/>
          </m:rPr>
          <w:rPr>
            <w:rFonts w:ascii="Cambria Math" w:hAnsi="Cambria Math" w:cs="CMR10"/>
            <w:kern w:val="0"/>
            <w:szCs w:val="21"/>
          </w:rPr>
          <m:t>Y=21.8909</m:t>
        </m:r>
        <m:r>
          <m:rPr>
            <m:sty m:val="p"/>
          </m:rPr>
          <w:rPr>
            <w:rFonts w:ascii="Cambria Math" w:hAnsi="CMTT12" w:cs="CMR10"/>
            <w:kern w:val="0"/>
            <w:szCs w:val="21"/>
          </w:rPr>
          <m:t>+</m:t>
        </m:r>
      </m:oMath>
      <w:r>
        <w:rPr>
          <w:rFonts w:ascii="CMTT12" w:hAnsi="CMTT12" w:cs="CMR10"/>
          <w:kern w:val="0"/>
          <w:szCs w:val="21"/>
        </w:rPr>
        <w:t>2.9892</w:t>
      </w:r>
      <m:oMath>
        <m:sSub>
          <m:sSubPr>
            <m:ctrlPr>
              <w:rPr>
                <w:rFonts w:ascii="Cambria Math" w:hAnsi="Cambria Math" w:cs="CMR10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R10"/>
                <w:kern w:val="0"/>
                <w:szCs w:val="21"/>
              </w:rPr>
              <m:t xml:space="preserve"> Z</m:t>
            </m:r>
          </m:e>
          <m:sub>
            <m:r>
              <m:rPr>
                <m:sty m:val="p"/>
              </m:rPr>
              <w:rPr>
                <w:rFonts w:ascii="Cambria Math" w:hAnsi="Cambria Math" w:cs="CMR10"/>
                <w:kern w:val="0"/>
                <w:szCs w:val="21"/>
              </w:rPr>
              <m:t>1</m:t>
            </m:r>
          </m:sub>
        </m:sSub>
      </m:oMath>
      <w:r>
        <w:rPr>
          <w:rFonts w:ascii="CMTT12" w:hAnsi="CMTT12" w:cs="CMR10"/>
          <w:kern w:val="0"/>
          <w:szCs w:val="21"/>
        </w:rPr>
        <w:t>-0.8288</w:t>
      </w:r>
      <m:oMath>
        <m:sSub>
          <m:sSubPr>
            <m:ctrlPr>
              <w:rPr>
                <w:rFonts w:ascii="Cambria Math" w:hAnsi="Cambria Math" w:cs="CMR10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R10"/>
                <w:kern w:val="0"/>
                <w:szCs w:val="21"/>
              </w:rPr>
              <m:t xml:space="preserve"> Z</m:t>
            </m:r>
          </m:e>
          <m:sub>
            <m:r>
              <m:rPr>
                <m:sty m:val="p"/>
              </m:rPr>
              <w:rPr>
                <w:rFonts w:ascii="Cambria Math" w:hAnsi="Cambria Math" w:cs="CMR10"/>
                <w:kern w:val="0"/>
                <w:szCs w:val="21"/>
              </w:rPr>
              <m:t>2</m:t>
            </m:r>
          </m:sub>
        </m:sSub>
      </m:oMath>
    </w:p>
    <w:p>
      <w:pPr>
        <w:autoSpaceDE w:val="0"/>
        <w:autoSpaceDN w:val="0"/>
        <w:adjustRightInd w:val="0"/>
        <w:ind w:firstLine="420"/>
        <w:jc w:val="left"/>
        <w:rPr>
          <w:rFonts w:ascii="CMTT12" w:hAnsi="CMTT12" w:cs="CMR10"/>
          <w:kern w:val="0"/>
          <w:szCs w:val="21"/>
        </w:rPr>
      </w:pPr>
    </w:p>
    <w:p>
      <w:pPr>
        <w:autoSpaceDE w:val="0"/>
        <w:autoSpaceDN w:val="0"/>
        <w:adjustRightInd w:val="0"/>
        <w:ind w:firstLine="420"/>
        <w:jc w:val="left"/>
        <w:rPr>
          <w:rFonts w:ascii="宋体" w:hAnsi="宋体" w:cs="CMR10"/>
          <w:kern w:val="0"/>
          <w:szCs w:val="21"/>
        </w:rPr>
      </w:pPr>
      <w:r>
        <w:rPr>
          <w:rFonts w:hint="eastAsia" w:ascii="宋体" w:hAnsi="宋体" w:cs="CMR10"/>
          <w:kern w:val="0"/>
          <w:szCs w:val="21"/>
        </w:rPr>
        <w:t># 作变换，得到原坐标下的关系表达式</w:t>
      </w:r>
    </w:p>
    <w:p>
      <w:pPr>
        <w:autoSpaceDE w:val="0"/>
        <w:autoSpaceDN w:val="0"/>
        <w:adjustRightInd w:val="0"/>
        <w:ind w:firstLine="525" w:firstLineChars="250"/>
        <w:jc w:val="left"/>
        <w:rPr>
          <w:rFonts w:ascii="宋体" w:hAnsi="宋体" w:cs="CMTT12"/>
          <w:kern w:val="0"/>
          <w:szCs w:val="21"/>
        </w:rPr>
      </w:pPr>
      <w:r>
        <w:rPr>
          <w:rFonts w:ascii="宋体" w:hAnsi="宋体" w:cs="CMTT12"/>
          <w:kern w:val="0"/>
          <w:szCs w:val="21"/>
        </w:rPr>
        <w:t>beta&lt;-coef(lm.sol); A&lt;-loadings(conomy.pr)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hAnsi="宋体" w:cs="CMTT12"/>
          <w:kern w:val="0"/>
          <w:szCs w:val="21"/>
        </w:rPr>
      </w:pPr>
      <w:r>
        <w:rPr>
          <w:rFonts w:ascii="宋体" w:hAnsi="宋体" w:cs="CMTT12"/>
          <w:kern w:val="0"/>
          <w:szCs w:val="21"/>
        </w:rPr>
        <w:t xml:space="preserve"> x.bar&lt;-conomy.pr$center; x.sd&lt;-conomy.pr$scale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hAnsi="宋体" w:cs="CMTT12"/>
          <w:kern w:val="0"/>
          <w:szCs w:val="21"/>
        </w:rPr>
      </w:pPr>
      <w:r>
        <w:rPr>
          <w:rFonts w:ascii="宋体" w:hAnsi="宋体" w:cs="CMTT12"/>
          <w:kern w:val="0"/>
          <w:szCs w:val="21"/>
        </w:rPr>
        <w:t xml:space="preserve"> coef&lt;-(beta[2]*A[,1]+ beta[3]*A[,2])/x.sd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hAnsi="宋体" w:cs="CMTT12"/>
          <w:kern w:val="0"/>
          <w:szCs w:val="21"/>
        </w:rPr>
      </w:pPr>
      <w:r>
        <w:rPr>
          <w:rFonts w:ascii="宋体" w:hAnsi="宋体" w:cs="CMTT12"/>
          <w:kern w:val="0"/>
          <w:szCs w:val="21"/>
        </w:rPr>
        <w:t xml:space="preserve"> beta0 &lt;- beta[1]- sum(x.bar * coef)</w:t>
      </w:r>
    </w:p>
    <w:p>
      <w:pPr>
        <w:autoSpaceDE w:val="0"/>
        <w:autoSpaceDN w:val="0"/>
        <w:adjustRightInd w:val="0"/>
        <w:ind w:firstLine="525" w:firstLineChars="250"/>
        <w:jc w:val="left"/>
        <w:rPr>
          <w:rFonts w:ascii="宋体" w:hAnsi="宋体" w:cs="CMTT12"/>
          <w:kern w:val="0"/>
          <w:szCs w:val="21"/>
        </w:rPr>
      </w:pPr>
      <w:r>
        <w:rPr>
          <w:rFonts w:ascii="宋体" w:hAnsi="宋体" w:cs="CMTT12"/>
          <w:kern w:val="0"/>
          <w:szCs w:val="21"/>
        </w:rPr>
        <w:t>c(beta0, coef)</w:t>
      </w:r>
    </w:p>
    <w:p>
      <w:pPr>
        <w:autoSpaceDE w:val="0"/>
        <w:autoSpaceDN w:val="0"/>
        <w:adjustRightInd w:val="0"/>
        <w:ind w:firstLine="105" w:firstLineChars="50"/>
        <w:jc w:val="left"/>
        <w:rPr>
          <w:rFonts w:ascii="宋体" w:hAnsi="宋体" w:cs="CMTT12"/>
          <w:kern w:val="0"/>
          <w:szCs w:val="21"/>
        </w:rPr>
      </w:pPr>
    </w:p>
    <w:p>
      <w:pPr>
        <w:autoSpaceDE w:val="0"/>
        <w:autoSpaceDN w:val="0"/>
        <w:adjustRightInd w:val="0"/>
        <w:ind w:firstLine="105" w:firstLineChars="50"/>
        <w:jc w:val="left"/>
        <w:rPr>
          <w:rFonts w:ascii="宋体" w:hAnsi="宋体" w:cs="CMR10"/>
          <w:kern w:val="0"/>
          <w:szCs w:val="21"/>
        </w:rPr>
      </w:pPr>
      <w:r>
        <w:rPr>
          <w:rFonts w:ascii="宋体" w:hAnsi="宋体" w:cs="CMR10"/>
          <w:kern w:val="0"/>
          <w:szCs w:val="21"/>
        </w:rPr>
        <w:t xml:space="preserve">(Intercept)          x1          x2          x3 </w:t>
      </w:r>
    </w:p>
    <w:p>
      <w:pPr>
        <w:autoSpaceDE w:val="0"/>
        <w:autoSpaceDN w:val="0"/>
        <w:adjustRightInd w:val="0"/>
        <w:ind w:firstLine="105" w:firstLineChars="50"/>
        <w:jc w:val="left"/>
        <w:rPr>
          <w:rFonts w:ascii="宋体" w:hAnsi="宋体" w:cs="CMR10"/>
          <w:kern w:val="0"/>
          <w:szCs w:val="21"/>
        </w:rPr>
      </w:pPr>
      <w:r>
        <w:rPr>
          <w:rFonts w:ascii="宋体" w:hAnsi="宋体" w:cs="CMR10"/>
          <w:kern w:val="0"/>
          <w:szCs w:val="21"/>
        </w:rPr>
        <w:t>-9.13010782  0.07277981  0.60922012  0.10625939</w:t>
      </w:r>
    </w:p>
    <w:p>
      <w:pPr>
        <w:autoSpaceDE w:val="0"/>
        <w:autoSpaceDN w:val="0"/>
        <w:adjustRightInd w:val="0"/>
        <w:ind w:firstLine="105" w:firstLineChars="50"/>
        <w:jc w:val="left"/>
        <w:rPr>
          <w:rFonts w:ascii="CMTT12" w:hAnsi="CMTT12" w:cs="CMR10"/>
          <w:kern w:val="0"/>
          <w:szCs w:val="21"/>
        </w:rPr>
      </w:pPr>
    </w:p>
    <w:p>
      <w:pPr>
        <w:autoSpaceDE w:val="0"/>
        <w:autoSpaceDN w:val="0"/>
        <w:adjustRightInd w:val="0"/>
        <w:ind w:firstLine="105" w:firstLineChars="50"/>
        <w:jc w:val="left"/>
      </w:pPr>
      <w:r>
        <w:rPr>
          <w:rFonts w:hint="eastAsia" w:ascii="CMTT12" w:hAnsi="CMTT12" w:cs="CMR10"/>
          <w:kern w:val="0"/>
          <w:szCs w:val="21"/>
        </w:rPr>
        <w:t>即回归方程为：</w:t>
      </w:r>
      <m:oMath>
        <m:r>
          <m:rPr>
            <m:sty m:val="p"/>
          </m:rPr>
          <w:rPr>
            <w:rFonts w:ascii="Cambria Math" w:hAnsi="宋体" w:cs="CMR10"/>
            <w:kern w:val="0"/>
            <w:szCs w:val="21"/>
          </w:rPr>
          <m:t>Y=</m:t>
        </m:r>
        <m:r>
          <m:rPr>
            <m:sty m:val="p"/>
          </m:rPr>
          <w:rPr>
            <w:rFonts w:ascii="Cambria Math" w:hAnsi="Cambria Math" w:cs="CMR10"/>
            <w:kern w:val="0"/>
            <w:szCs w:val="21"/>
          </w:rPr>
          <m:t>-</m:t>
        </m:r>
        <m:r>
          <m:rPr>
            <m:sty m:val="p"/>
          </m:rPr>
          <w:rPr>
            <w:rFonts w:ascii="Cambria Math" w:hAnsi="宋体" w:cs="CMR10"/>
            <w:kern w:val="0"/>
            <w:szCs w:val="21"/>
          </w:rPr>
          <m:t>9.13010782+0.07277981</m:t>
        </m:r>
        <m:sSub>
          <m:sSubPr>
            <m:ctrlPr>
              <w:rPr>
                <w:rFonts w:ascii="Cambria Math" w:hAnsi="宋体" w:cs="CMR10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宋体" w:cs="CMR10"/>
                <w:kern w:val="0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宋体" w:cs="CMR10"/>
                <w:kern w:val="0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宋体" w:cs="CMR10"/>
            <w:kern w:val="0"/>
            <w:szCs w:val="21"/>
          </w:rPr>
          <m:t>+0.60922012</m:t>
        </m:r>
        <m:sSub>
          <m:sSubPr>
            <m:ctrlPr>
              <w:rPr>
                <w:rFonts w:ascii="Cambria Math" w:hAnsi="宋体" w:cs="CMR10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宋体" w:cs="CMR10"/>
                <w:kern w:val="0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宋体" w:cs="CMR10"/>
                <w:kern w:val="0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hAnsi="宋体" w:cs="CMR10"/>
            <w:kern w:val="0"/>
            <w:szCs w:val="21"/>
          </w:rPr>
          <m:t>+0.10625939</m:t>
        </m:r>
        <m:sSub>
          <m:sSubPr>
            <m:ctrlPr>
              <w:rPr>
                <w:rFonts w:ascii="Cambria Math" w:hAnsi="宋体" w:cs="CMR10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宋体" w:cs="CMR10"/>
                <w:kern w:val="0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宋体" w:cs="CMR10"/>
                <w:kern w:val="0"/>
                <w:szCs w:val="21"/>
              </w:rPr>
              <m:t>3</m:t>
            </m:r>
          </m:sub>
        </m:sSub>
      </m:oMath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MR10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TT1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BX1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TT10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MI10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R1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MI1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R8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SY10">
    <w:altName w:val="Times New Roman"/>
    <w:panose1 w:val="00000000000000000000"/>
    <w:charset w:val="00"/>
    <w:family w:val="auto"/>
    <w:pitch w:val="default"/>
    <w:sig w:usb0="00000000" w:usb1="00000000" w:usb2="00000010" w:usb3="00000000" w:csb0="0008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91BE7"/>
    <w:multiLevelType w:val="multilevel"/>
    <w:tmpl w:val="44791BE7"/>
    <w:lvl w:ilvl="0" w:tentative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AA85FC4"/>
    <w:multiLevelType w:val="multilevel"/>
    <w:tmpl w:val="4AA85FC4"/>
    <w:lvl w:ilvl="0" w:tentative="0">
      <w:start w:val="1"/>
      <w:numFmt w:val="japaneseCounting"/>
      <w:pStyle w:val="4"/>
      <w:lvlText w:val="第%1章"/>
      <w:lvlJc w:val="left"/>
      <w:pPr>
        <w:ind w:left="1080" w:hanging="108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4F4711"/>
    <w:rsid w:val="2A017275"/>
    <w:rsid w:val="519A6FEF"/>
    <w:rsid w:val="59961498"/>
    <w:rsid w:val="774F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"/>
    <w:basedOn w:val="5"/>
    <w:qFormat/>
    <w:uiPriority w:val="0"/>
    <w:pPr>
      <w:numPr>
        <w:ilvl w:val="0"/>
        <w:numId w:val="1"/>
      </w:numPr>
      <w:ind w:firstLine="0" w:firstLineChars="0"/>
      <w:jc w:val="center"/>
    </w:pPr>
    <w:rPr>
      <w:rFonts w:ascii="黑体" w:hAnsi="黑体" w:eastAsia="黑体"/>
      <w:sz w:val="32"/>
      <w:szCs w:val="32"/>
    </w:rPr>
  </w:style>
  <w:style w:type="paragraph" w:customStyle="1" w:styleId="5">
    <w:name w:val="列出段落"/>
    <w:basedOn w:val="1"/>
    <w:qFormat/>
    <w:uiPriority w:val="34"/>
    <w:pPr>
      <w:ind w:firstLine="420" w:firstLineChars="200"/>
    </w:pPr>
  </w:style>
  <w:style w:type="paragraph" w:customStyle="1" w:styleId="6">
    <w:name w:val="c"/>
    <w:basedOn w:val="1"/>
    <w:qFormat/>
    <w:uiPriority w:val="0"/>
    <w:pPr>
      <w:ind w:firstLine="560"/>
    </w:pPr>
    <w:rPr>
      <w:rFonts w:ascii="黑体" w:hAnsi="黑体" w:eastAsia="黑体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2018-12-09T15:02:00Z</dcterms:created>
  <dc:creator>hbgeobeaneyoucom</dc:creator>
  <cp:lastModifiedBy>hbgeobeaneyoucom</cp:lastModifiedBy>
  <dcterms:modified xsi:type="dcterms:W3CDTF">2018-12-09T15:09:51Z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