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BÀI 1.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1116" w:leader="none"/>
        </w:tabs>
        <w:bidi w:val="0"/>
        <w:jc w:val="both"/>
        <w:rPr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Biểu diễn đại số quan hệ: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caps w:val="false"/>
          <w:smallCaps w:val="false"/>
          <w:spacing w:val="0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∏</m:t>
            </m:r>
          </m:e>
          <m:sub>
            <m:r>
              <w:rPr>
                <w:rFonts w:ascii="Cambria Math" w:hAnsi="Cambria Math"/>
              </w:rPr>
              <m:t xml:space="preserve">ENAME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PNAME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Instrumentation</m:t>
                </m:r>
                <m:r>
                  <w:rPr>
                    <w:rFonts w:ascii="Cambria Math" w:hAnsi="Cambria Math"/>
                  </w:rPr>
                  <m:t xml:space="preserve">'</m:t>
                </m:r>
              </m:sub>
            </m:sSub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EMP</m:t>
                </m:r>
                <m:r>
                  <w:rPr>
                    <w:rFonts w:ascii="Cambria Math" w:hAnsi="Cambria Math"/>
                  </w:rPr>
                  <m:t xml:space="preserve">⋈</m:t>
                </m:r>
                <m:r>
                  <w:rPr>
                    <w:rFonts w:ascii="Cambria Math" w:hAnsi="Cambria Math"/>
                  </w:rPr>
                  <m:t xml:space="preserve">ASG</m:t>
                </m:r>
              </m:e>
            </m:d>
            <m:r>
              <w:rPr>
                <w:rFonts w:ascii="Cambria Math" w:hAnsi="Cambria Math"/>
              </w:rPr>
              <m:t xml:space="preserve">⋈</m:t>
            </m:r>
            <m:r>
              <w:rPr>
                <w:rFonts w:ascii="Cambria Math" w:hAnsi="Cambria Math"/>
              </w:rPr>
              <m:t xml:space="preserve">PROJ</m:t>
            </m:r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t>Biểu diễn cây đại số quan hệ và tối ưu cây: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97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âu đại số quan hệ của cây tối ưu: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∏</m:t>
            </m:r>
          </m:e>
          <m:sub>
            <m:r>
              <w:rPr>
                <w:rFonts w:ascii="Cambria Math" w:hAnsi="Cambria Math"/>
              </w:rPr>
              <m:t xml:space="preserve">ENAME</m:t>
            </m:r>
          </m:sub>
        </m:sSub>
        <m:r>
          <w:rPr>
            <w:rFonts w:ascii="Cambria Math" w:hAnsi="Cambria Math"/>
          </w:rPr>
          <m:t xml:space="preserve">⋈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ENAME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ENO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EMP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⋈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PNO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ENO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ASG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⋈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PNO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PNAME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  <m:r>
                          <w:rPr>
                            <w:rFonts w:ascii="Cambria Math" w:hAnsi="Cambria Math"/>
                          </w:rPr>
                          <m:t xml:space="preserve">Instrumentation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PROJ</m:t>
                    </m:r>
                  </m:e>
                </m:d>
              </m:e>
            </m:d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t>BÀI 2.</w:t>
      </w:r>
    </w:p>
    <w:p>
      <w:pPr>
        <w:pStyle w:val="Normal"/>
        <w:tabs>
          <w:tab w:val="clear" w:pos="709"/>
          <w:tab w:val="left" w:pos="1116" w:leader="none"/>
        </w:tabs>
        <w:bidi w:val="0"/>
        <w:jc w:val="both"/>
        <w:rPr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Biểu diễn đại số quan hệ: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caps w:val="false"/>
          <w:smallCaps w:val="false"/>
          <w:spacing w:val="0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∏</m:t>
            </m:r>
          </m:e>
          <m:sub>
            <m:r>
              <w:rPr>
                <w:rFonts w:ascii="Cambria Math" w:hAnsi="Cambria Math"/>
              </w:rPr>
              <m:t xml:space="preserve">TENNV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TENDA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DA</m:t>
                </m:r>
                <m:r>
                  <w:rPr>
                    <w:rFonts w:ascii="Cambria Math" w:hAnsi="Cambria Math"/>
                  </w:rPr>
                  <m:t xml:space="preserve">01177</m:t>
                </m:r>
                <m:r>
                  <w:rPr>
                    <w:rFonts w:ascii="Cambria Math" w:hAnsi="Cambria Math"/>
                  </w:rPr>
                  <m:t xml:space="preserve">'</m:t>
                </m:r>
              </m:sub>
            </m:sSub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NHANVIEN</m:t>
                </m:r>
                <m:r>
                  <w:rPr>
                    <w:rFonts w:ascii="Cambria Math" w:hAnsi="Cambria Math"/>
                  </w:rPr>
                  <m:t xml:space="preserve">⋈</m:t>
                </m:r>
                <m:r>
                  <w:rPr>
                    <w:rFonts w:ascii="Cambria Math" w:hAnsi="Cambria Math"/>
                  </w:rPr>
                  <m:t xml:space="preserve">PHANCONG</m:t>
                </m:r>
              </m:e>
            </m:d>
            <m:r>
              <w:rPr>
                <w:rFonts w:ascii="Cambria Math" w:hAnsi="Cambria Math"/>
              </w:rPr>
              <m:t xml:space="preserve">⋈</m:t>
            </m:r>
            <m:r>
              <w:rPr>
                <w:rFonts w:ascii="Cambria Math" w:hAnsi="Cambria Math"/>
              </w:rPr>
              <m:t xml:space="preserve">DUAN</m:t>
            </m:r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caps w:val="false"/>
          <w:smallCaps w:val="false"/>
          <w:spacing w:val="0"/>
          <w:position w:val="0"/>
          <w:sz w:val="24"/>
          <w:sz w:val="26"/>
          <w:szCs w:val="26"/>
          <w:vertAlign w:val="baseline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t>Biểu diễn cây đại số quan hệ và tối ưu cây: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drawing>
          <wp:inline distT="0" distB="0" distL="0" distR="0">
            <wp:extent cx="6332220" cy="3599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Câu đại số quan hệ của cây tối ưu: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drawing>
          <wp:inline distT="0" distB="0" distL="0" distR="0">
            <wp:extent cx="6073140" cy="5638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BÀI 3.</w:t>
      </w:r>
    </w:p>
    <w:p>
      <w:pPr>
        <w:pStyle w:val="Normal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>
      <w:pPr>
        <w:pStyle w:val="Normal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Biểu diễn đại số quan hệ: </w:t>
      </w:r>
    </w:p>
    <w:p>
      <w:pPr>
        <w:pStyle w:val="Normal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∏</m:t>
            </m:r>
          </m:e>
          <m:sub>
            <m:r>
              <w:rPr>
                <w:rFonts w:ascii="Cambria Math" w:hAnsi="Cambria Math"/>
              </w:rPr>
              <m:t xml:space="preserve">TENTRUONG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TENKTX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TINH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AN</m:t>
                </m:r>
                <m:r>
                  <w:rPr>
                    <w:rFonts w:ascii="Cambria Math" w:hAnsi="Cambria Math"/>
                  </w:rPr>
                  <m:t xml:space="preserve">GIANG</m:t>
                </m:r>
                <m:r>
                  <w:rPr>
                    <w:rFonts w:ascii="Cambria Math" w:hAnsi="Cambria Math"/>
                  </w:rPr>
                  <m:t xml:space="preserve">'</m:t>
                </m:r>
              </m:sub>
            </m:sSub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SV</m:t>
                </m:r>
                <m:r>
                  <w:rPr>
                    <w:rFonts w:ascii="Cambria Math" w:hAnsi="Cambria Math"/>
                  </w:rPr>
                  <m:t xml:space="preserve">⋈</m:t>
                </m:r>
                <m:r>
                  <w:rPr>
                    <w:rFonts w:ascii="Cambria Math" w:hAnsi="Cambria Math"/>
                  </w:rPr>
                  <m:t xml:space="preserve">TRUONG</m:t>
                </m:r>
              </m:e>
            </m:d>
            <m:r>
              <w:rPr>
                <w:rFonts w:ascii="Cambria Math" w:hAnsi="Cambria Math"/>
              </w:rPr>
              <m:t xml:space="preserve">⋈</m:t>
            </m:r>
            <m:r>
              <w:rPr>
                <w:rFonts w:ascii="Cambria Math" w:hAnsi="Cambria Math"/>
              </w:rPr>
              <m:t xml:space="preserve">KTX</m:t>
            </m:r>
          </m:e>
        </m:d>
      </m:oMath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/>
        <w:t xml:space="preserve"> 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>
          <w:rFonts w:ascii="Times New Roman" w:hAnsi="Times New Roman"/>
          <w:b/>
          <w:b/>
          <w:bCs/>
          <w:i/>
          <w:i/>
          <w:iCs/>
          <w:caps w:val="false"/>
          <w:smallCaps w:val="false"/>
          <w:spacing w:val="0"/>
          <w:position w:val="0"/>
          <w:sz w:val="24"/>
          <w:sz w:val="26"/>
          <w:szCs w:val="26"/>
          <w:vertAlign w:val="baseline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t>Biểu diễn cây đại số quan hệ và tối ưu cây:</w:t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drawing>
          <wp:inline distT="0" distB="0" distL="0" distR="0">
            <wp:extent cx="6332220" cy="25666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09"/>
          <w:tab w:val="left" w:pos="1116" w:leader="none"/>
        </w:tabs>
        <w:bidi w:val="0"/>
        <w:jc w:val="both"/>
        <w:rPr/>
      </w:pPr>
      <w:r>
        <w:rPr>
          <w:rFonts w:ascii="Times New Roman" w:hAnsi="Times New Roman"/>
          <w:b/>
          <w:bCs/>
          <w:i/>
          <w:iCs/>
          <w:caps w:val="false"/>
          <w:smallCaps w:val="false"/>
          <w:spacing w:val="0"/>
          <w:position w:val="0"/>
          <w:sz w:val="26"/>
          <w:sz w:val="26"/>
          <w:szCs w:val="26"/>
          <w:vertAlign w:val="baseline"/>
        </w:rPr>
        <w:t>Câu đại số quan hệ của cây tối ưu:</w:t>
      </w:r>
    </w:p>
    <w:p>
      <w:pPr>
        <w:pStyle w:val="TextBody"/>
        <w:tabs>
          <w:tab w:val="clear" w:pos="709"/>
          <w:tab w:val="left" w:pos="1116" w:leader="none"/>
        </w:tabs>
        <w:bidi w:val="0"/>
        <w:spacing w:before="0" w:after="140"/>
        <w:jc w:val="both"/>
        <w:rPr/>
      </w:pPr>
      <w:r>
        <w:rPr/>
        <w:drawing>
          <wp:inline distT="0" distB="0" distL="0" distR="0">
            <wp:extent cx="6126480" cy="5486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LibreOffice/6.3.2.2$Windows_X86_64 LibreOffice_project/98b30e735bda24bc04ab42594c85f7fd8be07b9c</Application>
  <Pages>3</Pages>
  <Words>84</Words>
  <Characters>252</Characters>
  <CharactersWithSpaces>351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2020-02-25T01:59:34Z</dcterms:created>
  <dc:creator/>
  <dc:description/>
  <dc:language>en-US</dc:language>
  <cp:lastModifiedBy/>
  <dcterms:modified xsi:type="dcterms:W3CDTF">2020-02-25T21:40:37Z</dcterms:modified>
  <cp:revision>39</cp:revision>
  <dc:subject/>
  <dc:title/>
</cp:coreProperties>
</file>