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915" w:rsidRPr="00E51549" w:rsidRDefault="008E7BE7" w:rsidP="00792915">
      <w:pPr>
        <w:pStyle w:val="ListParagraph"/>
        <w:numPr>
          <w:ilvl w:val="0"/>
          <w:numId w:val="2"/>
        </w:numPr>
        <w:rPr>
          <w:rFonts w:ascii="Times New Roman" w:hAnsi="Times New Roman" w:cs="Times New Roman"/>
          <w:sz w:val="24"/>
          <w:szCs w:val="24"/>
        </w:rPr>
      </w:pPr>
      <w:r w:rsidRPr="00E51549">
        <w:rPr>
          <w:rFonts w:ascii="Times New Roman" w:hAnsi="Times New Roman" w:cs="Times New Roman"/>
          <w:sz w:val="24"/>
          <w:szCs w:val="24"/>
        </w:rPr>
        <w:t>E</w:t>
      </w:r>
      <w:r w:rsidRPr="00E51549">
        <w:rPr>
          <w:rFonts w:ascii="Times New Roman" w:hAnsi="Times New Roman" w:cs="Times New Roman"/>
          <w:sz w:val="24"/>
          <w:szCs w:val="24"/>
        </w:rPr>
        <w:t>quivalence partition</w:t>
      </w:r>
      <w:r w:rsidRPr="00E51549">
        <w:rPr>
          <w:rFonts w:ascii="Times New Roman" w:hAnsi="Times New Roman" w:cs="Times New Roman"/>
          <w:sz w:val="24"/>
          <w:szCs w:val="24"/>
        </w:rPr>
        <w:t xml:space="preserve"> / </w:t>
      </w:r>
      <w:r w:rsidR="00792915" w:rsidRPr="00E51549">
        <w:rPr>
          <w:rFonts w:ascii="Times New Roman" w:hAnsi="Times New Roman" w:cs="Times New Roman"/>
          <w:sz w:val="24"/>
          <w:szCs w:val="24"/>
        </w:rPr>
        <w:t>Boundary value:</w:t>
      </w:r>
    </w:p>
    <w:p w:rsidR="00077A5D" w:rsidRPr="00E51549" w:rsidRDefault="00A43A4A" w:rsidP="00B00A20">
      <w:pPr>
        <w:pStyle w:val="NormalWeb"/>
        <w:numPr>
          <w:ilvl w:val="0"/>
          <w:numId w:val="3"/>
        </w:numPr>
      </w:pPr>
      <w:r w:rsidRPr="00E51549">
        <w:t>Given the following specification, which of the following values for age are in the SAME equivalence partition?</w:t>
      </w:r>
    </w:p>
    <w:p w:rsidR="00A43A4A" w:rsidRPr="00E51549" w:rsidRDefault="00A43A4A" w:rsidP="00077A5D">
      <w:pPr>
        <w:pStyle w:val="NormalWeb"/>
        <w:ind w:left="1125"/>
      </w:pPr>
      <w:r w:rsidRPr="00E51549">
        <w:t>If you are less than 18, you are too young to be insured.</w:t>
      </w:r>
      <w:r w:rsidRPr="00E51549">
        <w:br/>
        <w:t>Between 18 and 30 inclusive, you will receive a 20% discount.</w:t>
      </w:r>
      <w:r w:rsidRPr="00E51549">
        <w:br/>
        <w:t>Anyone over 30 is not eligible for a discount.</w:t>
      </w:r>
    </w:p>
    <w:p w:rsidR="00A43A4A" w:rsidRPr="00E51549" w:rsidRDefault="003E7FC1" w:rsidP="00A43A4A">
      <w:pPr>
        <w:pStyle w:val="NormalWeb"/>
        <w:numPr>
          <w:ilvl w:val="0"/>
          <w:numId w:val="3"/>
        </w:numPr>
      </w:pPr>
      <w:r w:rsidRPr="00E51549">
        <w:t>A program validates a numeric field as follows: values less than 10 are rejected, values between 10 and 21 are accepted, values greater than or equal to 22 are rejected.</w:t>
      </w:r>
    </w:p>
    <w:p w:rsidR="003E7FC1" w:rsidRPr="00E51549" w:rsidRDefault="00573F09" w:rsidP="00A43A4A">
      <w:pPr>
        <w:pStyle w:val="NormalWeb"/>
        <w:numPr>
          <w:ilvl w:val="0"/>
          <w:numId w:val="3"/>
        </w:numPr>
      </w:pPr>
      <w:r w:rsidRPr="00E51549">
        <w:t xml:space="preserve">The Switch is switched off once the temperature falls below 18 and then it is turned on when the temperature is more than 21. </w:t>
      </w:r>
    </w:p>
    <w:p w:rsidR="00F63478" w:rsidRPr="00E51549" w:rsidRDefault="00F63478" w:rsidP="00A43A4A">
      <w:pPr>
        <w:pStyle w:val="NormalWeb"/>
        <w:numPr>
          <w:ilvl w:val="0"/>
          <w:numId w:val="3"/>
        </w:numPr>
      </w:pPr>
      <w:r w:rsidRPr="00E51549">
        <w:t>In an Examination, a candidate has to score a minimum of 24 marks in order to clear the exam. The maximum that he can score is 40 marks</w:t>
      </w:r>
    </w:p>
    <w:p w:rsidR="002133AB" w:rsidRPr="00E51549" w:rsidRDefault="002133AB" w:rsidP="00A43A4A">
      <w:pPr>
        <w:pStyle w:val="NormalWeb"/>
        <w:numPr>
          <w:ilvl w:val="0"/>
          <w:numId w:val="3"/>
        </w:numPr>
      </w:pPr>
      <w:r w:rsidRPr="00E51549">
        <w:t>One of the fields on a form contains a text box which accepts numeric values in the range of 18 to 25</w:t>
      </w:r>
    </w:p>
    <w:p w:rsidR="005D7D72" w:rsidRPr="00E51549" w:rsidRDefault="005D7D72" w:rsidP="005D7D72">
      <w:pPr>
        <w:pStyle w:val="NormalWeb"/>
        <w:numPr>
          <w:ilvl w:val="0"/>
          <w:numId w:val="2"/>
        </w:numPr>
      </w:pPr>
      <w:r w:rsidRPr="00E51549">
        <w:t>Decision table</w:t>
      </w:r>
    </w:p>
    <w:p w:rsidR="005D7D72" w:rsidRPr="00E51549" w:rsidRDefault="005D7D72" w:rsidP="00491B33">
      <w:pPr>
        <w:pStyle w:val="NormalWeb"/>
        <w:numPr>
          <w:ilvl w:val="0"/>
          <w:numId w:val="8"/>
        </w:numPr>
      </w:pPr>
      <w:r w:rsidRPr="00E51549">
        <w:t>When a burglar alarm sounds, if it is in one of students’ houses where alarm sounds every week, ignore it. Otherwise have a look outside and if the house looks not broken into and there is nobody moving inside it, ignore the alarm. Otherwise call police</w:t>
      </w:r>
    </w:p>
    <w:p w:rsidR="000F263E" w:rsidRPr="00E51549" w:rsidRDefault="005055F7" w:rsidP="001F702F">
      <w:pPr>
        <w:pStyle w:val="NormalWeb"/>
        <w:numPr>
          <w:ilvl w:val="0"/>
          <w:numId w:val="8"/>
        </w:numPr>
      </w:pPr>
      <w:r w:rsidRPr="00E51549">
        <w:t xml:space="preserve">A marketing company wishes to construct a decision table to decide how to treat clients according to three characteristics: Gender, City Dweller, and age group: A (under 30), B (between 30 and 60), </w:t>
      </w:r>
      <w:proofErr w:type="gramStart"/>
      <w:r w:rsidRPr="00E51549">
        <w:t>C</w:t>
      </w:r>
      <w:proofErr w:type="gramEnd"/>
      <w:r w:rsidRPr="00E51549">
        <w:t xml:space="preserve"> (over 60). The company has four products (W, X, Y and Z) to test market. Product W will appeal to female city dwellers. Product X will appeal to young females. Product Y will appeal to Male middle aged shoppers who do not live in cities. Product Z will appeal to all but older females</w:t>
      </w:r>
    </w:p>
    <w:p w:rsidR="002043DD" w:rsidRPr="00E51549" w:rsidRDefault="002043DD" w:rsidP="002043DD">
      <w:pPr>
        <w:pStyle w:val="NormalWeb"/>
        <w:numPr>
          <w:ilvl w:val="0"/>
          <w:numId w:val="2"/>
        </w:numPr>
      </w:pPr>
      <w:r w:rsidRPr="00E51549">
        <w:t>S</w:t>
      </w:r>
      <w:r w:rsidR="004F1B5B">
        <w:t>tat</w:t>
      </w:r>
      <w:bookmarkStart w:id="0" w:name="_GoBack"/>
      <w:bookmarkEnd w:id="0"/>
      <w:r w:rsidRPr="00E51549">
        <w:t>e Transition testing</w:t>
      </w:r>
    </w:p>
    <w:p w:rsidR="00955136" w:rsidRPr="00E51549" w:rsidRDefault="00955136" w:rsidP="00955136">
      <w:pPr>
        <w:pStyle w:val="NormalWeb"/>
        <w:numPr>
          <w:ilvl w:val="0"/>
          <w:numId w:val="4"/>
        </w:numPr>
        <w:jc w:val="both"/>
      </w:pPr>
      <w:r w:rsidRPr="00E51549">
        <w:t>Consider a login event. There are two possibilities. One login event with valid username/password combination and other with invalid username/password combination. Both will result in different transitions. The login event with valid username/password combination will have a transition to the home page with a welcome message. Another will have a transition to an Error page / Forget password page. </w:t>
      </w:r>
    </w:p>
    <w:p w:rsidR="002043DD" w:rsidRPr="00E51549" w:rsidRDefault="00913FB0" w:rsidP="00B721FE">
      <w:pPr>
        <w:pStyle w:val="NormalWeb"/>
        <w:numPr>
          <w:ilvl w:val="0"/>
          <w:numId w:val="4"/>
        </w:numPr>
      </w:pPr>
      <w:r w:rsidRPr="00E51549">
        <w:t>A tape player has three operations: play, fast forward and fast play. Play and fast forward are activated using the play and fast forward</w:t>
      </w:r>
      <w:r w:rsidR="000C092E" w:rsidRPr="00E51549">
        <w:t xml:space="preserve"> </w:t>
      </w:r>
      <w:r w:rsidRPr="00E51549">
        <w:t>button respectively. These operations can be cancelled</w:t>
      </w:r>
      <w:r w:rsidR="00601C1E" w:rsidRPr="00E51549">
        <w:t xml:space="preserve"> </w:t>
      </w:r>
      <w:r w:rsidRPr="00E51549">
        <w:t>using the stop button. When in play mode, the fast forward can be used to fast play.</w:t>
      </w:r>
      <w:r w:rsidR="000C092E" w:rsidRPr="00E51549">
        <w:t xml:space="preserve"> </w:t>
      </w:r>
      <w:r w:rsidRPr="00E51549">
        <w:t>When in fast</w:t>
      </w:r>
      <w:r w:rsidR="00601C1E" w:rsidRPr="00E51549">
        <w:t xml:space="preserve"> </w:t>
      </w:r>
      <w:r w:rsidRPr="00E51549">
        <w:t xml:space="preserve">play mode, the fast forward button can be pressed again to enter fast forward or the stop button can be used to return </w:t>
      </w:r>
      <w:r w:rsidRPr="00E51549">
        <w:lastRenderedPageBreak/>
        <w:t>to play. When in fast forward the play button can be pressed to enter play mode directly</w:t>
      </w:r>
    </w:p>
    <w:p w:rsidR="00064A2C" w:rsidRPr="00E51549" w:rsidRDefault="00470E96" w:rsidP="008C4E4E">
      <w:pPr>
        <w:pStyle w:val="NormalWeb"/>
        <w:numPr>
          <w:ilvl w:val="0"/>
          <w:numId w:val="4"/>
        </w:numPr>
      </w:pPr>
      <w:r w:rsidRPr="00E51549">
        <w:t>A two-speed electric toothbrush is operated by pressing its one button. The first press of the button turns the toothbrush from off to speed one, the second press of the button turns it to speed two</w:t>
      </w:r>
      <w:r w:rsidR="00377893" w:rsidRPr="00E51549">
        <w:t xml:space="preserve">. </w:t>
      </w:r>
      <w:r w:rsidRPr="00E51549">
        <w:t>When the button is pressed for a third time the electric toothbrush is turned off</w:t>
      </w:r>
    </w:p>
    <w:p w:rsidR="00F73FC1" w:rsidRPr="00E51549" w:rsidRDefault="00F73FC1" w:rsidP="007F4964">
      <w:pPr>
        <w:pStyle w:val="NormalWeb"/>
        <w:numPr>
          <w:ilvl w:val="0"/>
          <w:numId w:val="4"/>
        </w:numPr>
      </w:pPr>
      <w:r w:rsidRPr="00E51549">
        <w:rPr>
          <w:lang w:val="en-GB"/>
        </w:rPr>
        <w:t xml:space="preserve">Provide information including departure and destination cities, dates, and times. A reservation agent uses that information to make a reservation. At that point, the </w:t>
      </w:r>
      <w:r w:rsidRPr="00E51549">
        <w:rPr>
          <w:bCs/>
          <w:lang w:val="en-GB"/>
        </w:rPr>
        <w:t>Reservation</w:t>
      </w:r>
      <w:r w:rsidRPr="00E51549">
        <w:rPr>
          <w:lang w:val="en-GB"/>
        </w:rPr>
        <w:t xml:space="preserve"> is in the </w:t>
      </w:r>
      <w:r w:rsidRPr="00E51549">
        <w:rPr>
          <w:bCs/>
          <w:lang w:val="en-GB"/>
        </w:rPr>
        <w:t>Made</w:t>
      </w:r>
      <w:r w:rsidRPr="00E51549">
        <w:rPr>
          <w:lang w:val="en-GB"/>
        </w:rPr>
        <w:t xml:space="preserve"> state. The system creates and starts a timer. If this timer expires before the reservation is paid for, the reservation is cancelled by the system. </w:t>
      </w:r>
      <w:r w:rsidRPr="00E51549">
        <w:t xml:space="preserve">When money is paid, through initiation of the </w:t>
      </w:r>
      <w:proofErr w:type="spellStart"/>
      <w:r w:rsidRPr="00E51549">
        <w:t>PayMoney</w:t>
      </w:r>
      <w:proofErr w:type="spellEnd"/>
      <w:r w:rsidRPr="00E51549">
        <w:t xml:space="preserve"> action, the system goes into the “Paid” state. </w:t>
      </w:r>
      <w:r w:rsidRPr="00E51549">
        <w:rPr>
          <w:lang w:val="en-GB"/>
        </w:rPr>
        <w:t xml:space="preserve">Events may have parameters associated with them. For example, </w:t>
      </w:r>
      <w:r w:rsidRPr="00E51549">
        <w:rPr>
          <w:bCs/>
          <w:lang w:val="en-GB"/>
        </w:rPr>
        <w:t>Pay Money</w:t>
      </w:r>
      <w:r w:rsidRPr="00E51549">
        <w:rPr>
          <w:lang w:val="en-GB"/>
        </w:rPr>
        <w:t xml:space="preserve"> may indicate </w:t>
      </w:r>
      <w:r w:rsidRPr="00E51549">
        <w:rPr>
          <w:bCs/>
          <w:lang w:val="en-GB"/>
        </w:rPr>
        <w:t>Cash, Check, Debit Card,</w:t>
      </w:r>
      <w:r w:rsidRPr="00E51549">
        <w:rPr>
          <w:lang w:val="en-GB"/>
        </w:rPr>
        <w:t xml:space="preserve"> or </w:t>
      </w:r>
      <w:r w:rsidRPr="00E51549">
        <w:rPr>
          <w:bCs/>
          <w:lang w:val="en-GB"/>
        </w:rPr>
        <w:t xml:space="preserve">Credit Card. </w:t>
      </w:r>
      <w:r w:rsidRPr="00E51549">
        <w:t xml:space="preserve">When the ticket is printed, the system goes into the Ticketed State. Upon boarding the plane, the customer gives the boarding pass along with the ticket, which signals that the ticket has been </w:t>
      </w:r>
      <w:proofErr w:type="gramStart"/>
      <w:r w:rsidRPr="00E51549">
        <w:t>Used</w:t>
      </w:r>
      <w:proofErr w:type="gramEnd"/>
      <w:r w:rsidRPr="00E51549">
        <w:t xml:space="preserve">. </w:t>
      </w:r>
      <w:r w:rsidRPr="00E51549">
        <w:rPr>
          <w:rFonts w:eastAsiaTheme="minorEastAsia"/>
          <w:lang w:val="en-GB"/>
        </w:rPr>
        <w:t xml:space="preserve">If the </w:t>
      </w:r>
      <w:r w:rsidRPr="00E51549">
        <w:rPr>
          <w:rFonts w:eastAsiaTheme="minorEastAsia"/>
          <w:bCs/>
          <w:lang w:val="en-GB"/>
        </w:rPr>
        <w:t>Reservation</w:t>
      </w:r>
      <w:r w:rsidRPr="00E51549">
        <w:rPr>
          <w:rFonts w:eastAsiaTheme="minorEastAsia"/>
          <w:lang w:val="en-GB"/>
        </w:rPr>
        <w:t xml:space="preserve"> is not paid on time, the </w:t>
      </w:r>
      <w:proofErr w:type="spellStart"/>
      <w:r w:rsidRPr="00E51549">
        <w:rPr>
          <w:rFonts w:eastAsiaTheme="minorEastAsia"/>
          <w:bCs/>
          <w:lang w:val="en-GB"/>
        </w:rPr>
        <w:t>PayTimer</w:t>
      </w:r>
      <w:proofErr w:type="spellEnd"/>
      <w:r w:rsidRPr="00E51549">
        <w:rPr>
          <w:rFonts w:eastAsiaTheme="minorEastAsia"/>
          <w:lang w:val="en-GB"/>
        </w:rPr>
        <w:t xml:space="preserve"> expires and the Reservation is </w:t>
      </w:r>
      <w:r w:rsidRPr="00E51549">
        <w:rPr>
          <w:rFonts w:eastAsiaTheme="minorEastAsia"/>
          <w:bCs/>
          <w:lang w:val="en-GB"/>
        </w:rPr>
        <w:t>cancelled</w:t>
      </w:r>
      <w:r w:rsidRPr="00E51549">
        <w:rPr>
          <w:rFonts w:eastAsiaTheme="minorEastAsia"/>
          <w:lang w:val="en-GB"/>
        </w:rPr>
        <w:t xml:space="preserve"> for non-payment. A reservation may become cancelled if the customer wishes to do so. </w:t>
      </w:r>
      <w:r w:rsidRPr="00E51549">
        <w:rPr>
          <w:rFonts w:eastAsiaTheme="minorEastAsia"/>
        </w:rPr>
        <w:t xml:space="preserve">This can happen prior to payment or after payment. If after payment, a refund needs to be generated. If the customer had the tickets with him, a refund cannot be given unless the printed ticket itself is returned to the agent. </w:t>
      </w:r>
    </w:p>
    <w:p w:rsidR="00F864C9" w:rsidRPr="00E51549" w:rsidRDefault="00D4674D" w:rsidP="008C4E4E">
      <w:pPr>
        <w:pStyle w:val="NormalWeb"/>
        <w:numPr>
          <w:ilvl w:val="0"/>
          <w:numId w:val="4"/>
        </w:numPr>
      </w:pPr>
      <w:r w:rsidRPr="00E51549">
        <w:rPr>
          <w:bCs/>
        </w:rPr>
        <w:t>E</w:t>
      </w:r>
      <w:r w:rsidR="00F864C9" w:rsidRPr="00E51549">
        <w:rPr>
          <w:bCs/>
        </w:rPr>
        <w:t>mpty</w:t>
      </w:r>
      <w:r w:rsidRPr="00E51549">
        <w:rPr>
          <w:bCs/>
        </w:rPr>
        <w:t xml:space="preserve"> s</w:t>
      </w:r>
      <w:r w:rsidRPr="00E51549">
        <w:rPr>
          <w:bCs/>
        </w:rPr>
        <w:t>tate</w:t>
      </w:r>
      <w:r w:rsidR="00F864C9" w:rsidRPr="00E51549">
        <w:rPr>
          <w:bCs/>
        </w:rPr>
        <w:t xml:space="preserve"> is initialized at the beginning</w:t>
      </w:r>
      <w:r w:rsidR="00521EAF" w:rsidRPr="00E51549">
        <w:rPr>
          <w:bCs/>
        </w:rPr>
        <w:t xml:space="preserve">. When user adds item to the cart, it will be moved to existed cart </w:t>
      </w:r>
      <w:r w:rsidR="001809C7" w:rsidRPr="00E51549">
        <w:rPr>
          <w:bCs/>
        </w:rPr>
        <w:t xml:space="preserve">state </w:t>
      </w:r>
      <w:r w:rsidR="00521EAF" w:rsidRPr="00E51549">
        <w:rPr>
          <w:bCs/>
        </w:rPr>
        <w:t xml:space="preserve">(it only changes the quantity in the cart). </w:t>
      </w:r>
      <w:r w:rsidR="00D842D4" w:rsidRPr="00E51549">
        <w:rPr>
          <w:bCs/>
        </w:rPr>
        <w:t xml:space="preserve">The products </w:t>
      </w:r>
      <w:r w:rsidR="000668DF" w:rsidRPr="00E51549">
        <w:rPr>
          <w:bCs/>
        </w:rPr>
        <w:t>in the cart can be removed, when removing a product, if there are still products in the cart, the state will not be chan</w:t>
      </w:r>
      <w:r w:rsidR="00A8056D" w:rsidRPr="00E51549">
        <w:rPr>
          <w:bCs/>
        </w:rPr>
        <w:t>ged. But if there is no product in the cart, the state will be changed to empty.</w:t>
      </w:r>
      <w:r w:rsidR="004F07EF" w:rsidRPr="00E51549">
        <w:rPr>
          <w:bCs/>
        </w:rPr>
        <w:t xml:space="preserve"> When the customers want to be check out, the state will be changed to Summary and Cost </w:t>
      </w:r>
      <w:r w:rsidR="00F8298E" w:rsidRPr="00E51549">
        <w:rPr>
          <w:bCs/>
        </w:rPr>
        <w:t>state</w:t>
      </w:r>
      <w:r w:rsidR="004F07EF" w:rsidRPr="00E51549">
        <w:rPr>
          <w:bCs/>
        </w:rPr>
        <w:t xml:space="preserve">. </w:t>
      </w:r>
      <w:r w:rsidR="00E06923" w:rsidRPr="00E51549">
        <w:rPr>
          <w:bCs/>
        </w:rPr>
        <w:t>If list of products are valid</w:t>
      </w:r>
      <w:r w:rsidR="009F6132" w:rsidRPr="00E51549">
        <w:rPr>
          <w:bCs/>
        </w:rPr>
        <w:t xml:space="preserve"> (</w:t>
      </w:r>
      <w:r w:rsidR="00E06923" w:rsidRPr="00E51549">
        <w:rPr>
          <w:bCs/>
        </w:rPr>
        <w:t xml:space="preserve">the quantity and sum of money are ok), it will be changed to Payment state. </w:t>
      </w:r>
      <w:r w:rsidR="009F6132" w:rsidRPr="00E51549">
        <w:rPr>
          <w:bCs/>
        </w:rPr>
        <w:t xml:space="preserve">If checking is </w:t>
      </w:r>
      <w:proofErr w:type="gramStart"/>
      <w:r w:rsidR="009F6132" w:rsidRPr="00E51549">
        <w:rPr>
          <w:bCs/>
        </w:rPr>
        <w:t>invalid(</w:t>
      </w:r>
      <w:proofErr w:type="gramEnd"/>
      <w:r w:rsidR="009F6132" w:rsidRPr="00E51549">
        <w:rPr>
          <w:bCs/>
        </w:rPr>
        <w:t xml:space="preserve"> ex: if customers don’t have enough money)</w:t>
      </w:r>
      <w:r w:rsidR="00070694" w:rsidRPr="00E51549">
        <w:rPr>
          <w:bCs/>
        </w:rPr>
        <w:t>, it will be changed to Summary and Cost state, the customers can remove some products out of the cart and change to Payment state.</w:t>
      </w:r>
    </w:p>
    <w:sectPr w:rsidR="00F864C9" w:rsidRPr="00E5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D3426"/>
    <w:multiLevelType w:val="hybridMultilevel"/>
    <w:tmpl w:val="838626A8"/>
    <w:lvl w:ilvl="0" w:tplc="840AD988">
      <w:start w:val="1"/>
      <w:numFmt w:val="bullet"/>
      <w:lvlText w:val=""/>
      <w:lvlJc w:val="left"/>
      <w:pPr>
        <w:tabs>
          <w:tab w:val="num" w:pos="720"/>
        </w:tabs>
        <w:ind w:left="720" w:hanging="360"/>
      </w:pPr>
      <w:rPr>
        <w:rFonts w:ascii="Wingdings" w:hAnsi="Wingdings" w:hint="default"/>
      </w:rPr>
    </w:lvl>
    <w:lvl w:ilvl="1" w:tplc="C4C07BAC" w:tentative="1">
      <w:start w:val="1"/>
      <w:numFmt w:val="bullet"/>
      <w:lvlText w:val=""/>
      <w:lvlJc w:val="left"/>
      <w:pPr>
        <w:tabs>
          <w:tab w:val="num" w:pos="1440"/>
        </w:tabs>
        <w:ind w:left="1440" w:hanging="360"/>
      </w:pPr>
      <w:rPr>
        <w:rFonts w:ascii="Wingdings" w:hAnsi="Wingdings" w:hint="default"/>
      </w:rPr>
    </w:lvl>
    <w:lvl w:ilvl="2" w:tplc="18306372" w:tentative="1">
      <w:start w:val="1"/>
      <w:numFmt w:val="bullet"/>
      <w:lvlText w:val=""/>
      <w:lvlJc w:val="left"/>
      <w:pPr>
        <w:tabs>
          <w:tab w:val="num" w:pos="2160"/>
        </w:tabs>
        <w:ind w:left="2160" w:hanging="360"/>
      </w:pPr>
      <w:rPr>
        <w:rFonts w:ascii="Wingdings" w:hAnsi="Wingdings" w:hint="default"/>
      </w:rPr>
    </w:lvl>
    <w:lvl w:ilvl="3" w:tplc="9AAEB08C" w:tentative="1">
      <w:start w:val="1"/>
      <w:numFmt w:val="bullet"/>
      <w:lvlText w:val=""/>
      <w:lvlJc w:val="left"/>
      <w:pPr>
        <w:tabs>
          <w:tab w:val="num" w:pos="2880"/>
        </w:tabs>
        <w:ind w:left="2880" w:hanging="360"/>
      </w:pPr>
      <w:rPr>
        <w:rFonts w:ascii="Wingdings" w:hAnsi="Wingdings" w:hint="default"/>
      </w:rPr>
    </w:lvl>
    <w:lvl w:ilvl="4" w:tplc="6D2C9616" w:tentative="1">
      <w:start w:val="1"/>
      <w:numFmt w:val="bullet"/>
      <w:lvlText w:val=""/>
      <w:lvlJc w:val="left"/>
      <w:pPr>
        <w:tabs>
          <w:tab w:val="num" w:pos="3600"/>
        </w:tabs>
        <w:ind w:left="3600" w:hanging="360"/>
      </w:pPr>
      <w:rPr>
        <w:rFonts w:ascii="Wingdings" w:hAnsi="Wingdings" w:hint="default"/>
      </w:rPr>
    </w:lvl>
    <w:lvl w:ilvl="5" w:tplc="54302F4C" w:tentative="1">
      <w:start w:val="1"/>
      <w:numFmt w:val="bullet"/>
      <w:lvlText w:val=""/>
      <w:lvlJc w:val="left"/>
      <w:pPr>
        <w:tabs>
          <w:tab w:val="num" w:pos="4320"/>
        </w:tabs>
        <w:ind w:left="4320" w:hanging="360"/>
      </w:pPr>
      <w:rPr>
        <w:rFonts w:ascii="Wingdings" w:hAnsi="Wingdings" w:hint="default"/>
      </w:rPr>
    </w:lvl>
    <w:lvl w:ilvl="6" w:tplc="EDEAB3A0" w:tentative="1">
      <w:start w:val="1"/>
      <w:numFmt w:val="bullet"/>
      <w:lvlText w:val=""/>
      <w:lvlJc w:val="left"/>
      <w:pPr>
        <w:tabs>
          <w:tab w:val="num" w:pos="5040"/>
        </w:tabs>
        <w:ind w:left="5040" w:hanging="360"/>
      </w:pPr>
      <w:rPr>
        <w:rFonts w:ascii="Wingdings" w:hAnsi="Wingdings" w:hint="default"/>
      </w:rPr>
    </w:lvl>
    <w:lvl w:ilvl="7" w:tplc="6D18A23A" w:tentative="1">
      <w:start w:val="1"/>
      <w:numFmt w:val="bullet"/>
      <w:lvlText w:val=""/>
      <w:lvlJc w:val="left"/>
      <w:pPr>
        <w:tabs>
          <w:tab w:val="num" w:pos="5760"/>
        </w:tabs>
        <w:ind w:left="5760" w:hanging="360"/>
      </w:pPr>
      <w:rPr>
        <w:rFonts w:ascii="Wingdings" w:hAnsi="Wingdings" w:hint="default"/>
      </w:rPr>
    </w:lvl>
    <w:lvl w:ilvl="8" w:tplc="25C4146A" w:tentative="1">
      <w:start w:val="1"/>
      <w:numFmt w:val="bullet"/>
      <w:lvlText w:val=""/>
      <w:lvlJc w:val="left"/>
      <w:pPr>
        <w:tabs>
          <w:tab w:val="num" w:pos="6480"/>
        </w:tabs>
        <w:ind w:left="6480" w:hanging="360"/>
      </w:pPr>
      <w:rPr>
        <w:rFonts w:ascii="Wingdings" w:hAnsi="Wingdings" w:hint="default"/>
      </w:rPr>
    </w:lvl>
  </w:abstractNum>
  <w:abstractNum w:abstractNumId="1">
    <w:nsid w:val="39275E32"/>
    <w:multiLevelType w:val="hybridMultilevel"/>
    <w:tmpl w:val="51105C4E"/>
    <w:lvl w:ilvl="0" w:tplc="5F6077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7B542C"/>
    <w:multiLevelType w:val="hybridMultilevel"/>
    <w:tmpl w:val="AA88C552"/>
    <w:lvl w:ilvl="0" w:tplc="57D2A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60494D"/>
    <w:multiLevelType w:val="hybridMultilevel"/>
    <w:tmpl w:val="C2945DA4"/>
    <w:lvl w:ilvl="0" w:tplc="CAD01F78">
      <w:start w:val="1"/>
      <w:numFmt w:val="bullet"/>
      <w:lvlText w:val=""/>
      <w:lvlJc w:val="left"/>
      <w:pPr>
        <w:tabs>
          <w:tab w:val="num" w:pos="720"/>
        </w:tabs>
        <w:ind w:left="720" w:hanging="360"/>
      </w:pPr>
      <w:rPr>
        <w:rFonts w:ascii="Wingdings" w:hAnsi="Wingdings" w:hint="default"/>
      </w:rPr>
    </w:lvl>
    <w:lvl w:ilvl="1" w:tplc="93188326">
      <w:start w:val="41"/>
      <w:numFmt w:val="bullet"/>
      <w:lvlText w:val=""/>
      <w:lvlJc w:val="left"/>
      <w:pPr>
        <w:tabs>
          <w:tab w:val="num" w:pos="1440"/>
        </w:tabs>
        <w:ind w:left="1440" w:hanging="360"/>
      </w:pPr>
      <w:rPr>
        <w:rFonts w:ascii="Wingdings" w:hAnsi="Wingdings" w:hint="default"/>
      </w:rPr>
    </w:lvl>
    <w:lvl w:ilvl="2" w:tplc="C3FC296C">
      <w:start w:val="41"/>
      <w:numFmt w:val="bullet"/>
      <w:lvlText w:val=""/>
      <w:lvlJc w:val="left"/>
      <w:pPr>
        <w:tabs>
          <w:tab w:val="num" w:pos="2160"/>
        </w:tabs>
        <w:ind w:left="2160" w:hanging="360"/>
      </w:pPr>
      <w:rPr>
        <w:rFonts w:ascii="Wingdings" w:hAnsi="Wingdings" w:hint="default"/>
      </w:rPr>
    </w:lvl>
    <w:lvl w:ilvl="3" w:tplc="964C7168" w:tentative="1">
      <w:start w:val="1"/>
      <w:numFmt w:val="bullet"/>
      <w:lvlText w:val=""/>
      <w:lvlJc w:val="left"/>
      <w:pPr>
        <w:tabs>
          <w:tab w:val="num" w:pos="2880"/>
        </w:tabs>
        <w:ind w:left="2880" w:hanging="360"/>
      </w:pPr>
      <w:rPr>
        <w:rFonts w:ascii="Wingdings" w:hAnsi="Wingdings" w:hint="default"/>
      </w:rPr>
    </w:lvl>
    <w:lvl w:ilvl="4" w:tplc="2E9EE8A8" w:tentative="1">
      <w:start w:val="1"/>
      <w:numFmt w:val="bullet"/>
      <w:lvlText w:val=""/>
      <w:lvlJc w:val="left"/>
      <w:pPr>
        <w:tabs>
          <w:tab w:val="num" w:pos="3600"/>
        </w:tabs>
        <w:ind w:left="3600" w:hanging="360"/>
      </w:pPr>
      <w:rPr>
        <w:rFonts w:ascii="Wingdings" w:hAnsi="Wingdings" w:hint="default"/>
      </w:rPr>
    </w:lvl>
    <w:lvl w:ilvl="5" w:tplc="3BB4DDDC" w:tentative="1">
      <w:start w:val="1"/>
      <w:numFmt w:val="bullet"/>
      <w:lvlText w:val=""/>
      <w:lvlJc w:val="left"/>
      <w:pPr>
        <w:tabs>
          <w:tab w:val="num" w:pos="4320"/>
        </w:tabs>
        <w:ind w:left="4320" w:hanging="360"/>
      </w:pPr>
      <w:rPr>
        <w:rFonts w:ascii="Wingdings" w:hAnsi="Wingdings" w:hint="default"/>
      </w:rPr>
    </w:lvl>
    <w:lvl w:ilvl="6" w:tplc="EB8CFEB2" w:tentative="1">
      <w:start w:val="1"/>
      <w:numFmt w:val="bullet"/>
      <w:lvlText w:val=""/>
      <w:lvlJc w:val="left"/>
      <w:pPr>
        <w:tabs>
          <w:tab w:val="num" w:pos="5040"/>
        </w:tabs>
        <w:ind w:left="5040" w:hanging="360"/>
      </w:pPr>
      <w:rPr>
        <w:rFonts w:ascii="Wingdings" w:hAnsi="Wingdings" w:hint="default"/>
      </w:rPr>
    </w:lvl>
    <w:lvl w:ilvl="7" w:tplc="9DECFA6C" w:tentative="1">
      <w:start w:val="1"/>
      <w:numFmt w:val="bullet"/>
      <w:lvlText w:val=""/>
      <w:lvlJc w:val="left"/>
      <w:pPr>
        <w:tabs>
          <w:tab w:val="num" w:pos="5760"/>
        </w:tabs>
        <w:ind w:left="5760" w:hanging="360"/>
      </w:pPr>
      <w:rPr>
        <w:rFonts w:ascii="Wingdings" w:hAnsi="Wingdings" w:hint="default"/>
      </w:rPr>
    </w:lvl>
    <w:lvl w:ilvl="8" w:tplc="A9080FC6" w:tentative="1">
      <w:start w:val="1"/>
      <w:numFmt w:val="bullet"/>
      <w:lvlText w:val=""/>
      <w:lvlJc w:val="left"/>
      <w:pPr>
        <w:tabs>
          <w:tab w:val="num" w:pos="6480"/>
        </w:tabs>
        <w:ind w:left="6480" w:hanging="360"/>
      </w:pPr>
      <w:rPr>
        <w:rFonts w:ascii="Wingdings" w:hAnsi="Wingdings" w:hint="default"/>
      </w:rPr>
    </w:lvl>
  </w:abstractNum>
  <w:abstractNum w:abstractNumId="4">
    <w:nsid w:val="4FC16159"/>
    <w:multiLevelType w:val="hybridMultilevel"/>
    <w:tmpl w:val="B29A3EAE"/>
    <w:lvl w:ilvl="0" w:tplc="0C903D90">
      <w:start w:val="1"/>
      <w:numFmt w:val="bullet"/>
      <w:lvlText w:val=""/>
      <w:lvlJc w:val="left"/>
      <w:pPr>
        <w:tabs>
          <w:tab w:val="num" w:pos="720"/>
        </w:tabs>
        <w:ind w:left="720" w:hanging="360"/>
      </w:pPr>
      <w:rPr>
        <w:rFonts w:ascii="Wingdings" w:hAnsi="Wingdings" w:hint="default"/>
      </w:rPr>
    </w:lvl>
    <w:lvl w:ilvl="1" w:tplc="13286A3C">
      <w:start w:val="41"/>
      <w:numFmt w:val="bullet"/>
      <w:lvlText w:val=""/>
      <w:lvlJc w:val="left"/>
      <w:pPr>
        <w:tabs>
          <w:tab w:val="num" w:pos="1440"/>
        </w:tabs>
        <w:ind w:left="1440" w:hanging="360"/>
      </w:pPr>
      <w:rPr>
        <w:rFonts w:ascii="Wingdings" w:hAnsi="Wingdings" w:hint="default"/>
      </w:rPr>
    </w:lvl>
    <w:lvl w:ilvl="2" w:tplc="02AA9B7E" w:tentative="1">
      <w:start w:val="1"/>
      <w:numFmt w:val="bullet"/>
      <w:lvlText w:val=""/>
      <w:lvlJc w:val="left"/>
      <w:pPr>
        <w:tabs>
          <w:tab w:val="num" w:pos="2160"/>
        </w:tabs>
        <w:ind w:left="2160" w:hanging="360"/>
      </w:pPr>
      <w:rPr>
        <w:rFonts w:ascii="Wingdings" w:hAnsi="Wingdings" w:hint="default"/>
      </w:rPr>
    </w:lvl>
    <w:lvl w:ilvl="3" w:tplc="D946FEC0" w:tentative="1">
      <w:start w:val="1"/>
      <w:numFmt w:val="bullet"/>
      <w:lvlText w:val=""/>
      <w:lvlJc w:val="left"/>
      <w:pPr>
        <w:tabs>
          <w:tab w:val="num" w:pos="2880"/>
        </w:tabs>
        <w:ind w:left="2880" w:hanging="360"/>
      </w:pPr>
      <w:rPr>
        <w:rFonts w:ascii="Wingdings" w:hAnsi="Wingdings" w:hint="default"/>
      </w:rPr>
    </w:lvl>
    <w:lvl w:ilvl="4" w:tplc="BE6A8BE4" w:tentative="1">
      <w:start w:val="1"/>
      <w:numFmt w:val="bullet"/>
      <w:lvlText w:val=""/>
      <w:lvlJc w:val="left"/>
      <w:pPr>
        <w:tabs>
          <w:tab w:val="num" w:pos="3600"/>
        </w:tabs>
        <w:ind w:left="3600" w:hanging="360"/>
      </w:pPr>
      <w:rPr>
        <w:rFonts w:ascii="Wingdings" w:hAnsi="Wingdings" w:hint="default"/>
      </w:rPr>
    </w:lvl>
    <w:lvl w:ilvl="5" w:tplc="4A367C64" w:tentative="1">
      <w:start w:val="1"/>
      <w:numFmt w:val="bullet"/>
      <w:lvlText w:val=""/>
      <w:lvlJc w:val="left"/>
      <w:pPr>
        <w:tabs>
          <w:tab w:val="num" w:pos="4320"/>
        </w:tabs>
        <w:ind w:left="4320" w:hanging="360"/>
      </w:pPr>
      <w:rPr>
        <w:rFonts w:ascii="Wingdings" w:hAnsi="Wingdings" w:hint="default"/>
      </w:rPr>
    </w:lvl>
    <w:lvl w:ilvl="6" w:tplc="90BA9332" w:tentative="1">
      <w:start w:val="1"/>
      <w:numFmt w:val="bullet"/>
      <w:lvlText w:val=""/>
      <w:lvlJc w:val="left"/>
      <w:pPr>
        <w:tabs>
          <w:tab w:val="num" w:pos="5040"/>
        </w:tabs>
        <w:ind w:left="5040" w:hanging="360"/>
      </w:pPr>
      <w:rPr>
        <w:rFonts w:ascii="Wingdings" w:hAnsi="Wingdings" w:hint="default"/>
      </w:rPr>
    </w:lvl>
    <w:lvl w:ilvl="7" w:tplc="8138E644" w:tentative="1">
      <w:start w:val="1"/>
      <w:numFmt w:val="bullet"/>
      <w:lvlText w:val=""/>
      <w:lvlJc w:val="left"/>
      <w:pPr>
        <w:tabs>
          <w:tab w:val="num" w:pos="5760"/>
        </w:tabs>
        <w:ind w:left="5760" w:hanging="360"/>
      </w:pPr>
      <w:rPr>
        <w:rFonts w:ascii="Wingdings" w:hAnsi="Wingdings" w:hint="default"/>
      </w:rPr>
    </w:lvl>
    <w:lvl w:ilvl="8" w:tplc="41FA8DAE" w:tentative="1">
      <w:start w:val="1"/>
      <w:numFmt w:val="bullet"/>
      <w:lvlText w:val=""/>
      <w:lvlJc w:val="left"/>
      <w:pPr>
        <w:tabs>
          <w:tab w:val="num" w:pos="6480"/>
        </w:tabs>
        <w:ind w:left="6480" w:hanging="360"/>
      </w:pPr>
      <w:rPr>
        <w:rFonts w:ascii="Wingdings" w:hAnsi="Wingdings" w:hint="default"/>
      </w:rPr>
    </w:lvl>
  </w:abstractNum>
  <w:abstractNum w:abstractNumId="5">
    <w:nsid w:val="5BE76C81"/>
    <w:multiLevelType w:val="hybridMultilevel"/>
    <w:tmpl w:val="33D0FCA6"/>
    <w:lvl w:ilvl="0" w:tplc="22940E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740B9"/>
    <w:multiLevelType w:val="hybridMultilevel"/>
    <w:tmpl w:val="04BA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D939B7"/>
    <w:multiLevelType w:val="hybridMultilevel"/>
    <w:tmpl w:val="B13E16FA"/>
    <w:lvl w:ilvl="0" w:tplc="62BAF9F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5"/>
  </w:num>
  <w:num w:numId="3">
    <w:abstractNumId w:val="7"/>
  </w:num>
  <w:num w:numId="4">
    <w:abstractNumId w:val="1"/>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15"/>
    <w:rsid w:val="000105D5"/>
    <w:rsid w:val="00064A2C"/>
    <w:rsid w:val="000668DF"/>
    <w:rsid w:val="00070694"/>
    <w:rsid w:val="00077A5D"/>
    <w:rsid w:val="000C092E"/>
    <w:rsid w:val="000F263E"/>
    <w:rsid w:val="00173021"/>
    <w:rsid w:val="001809C7"/>
    <w:rsid w:val="002043DD"/>
    <w:rsid w:val="002133AB"/>
    <w:rsid w:val="00377893"/>
    <w:rsid w:val="003E7FC1"/>
    <w:rsid w:val="00470E96"/>
    <w:rsid w:val="00471CFD"/>
    <w:rsid w:val="004F07EF"/>
    <w:rsid w:val="004F1B5B"/>
    <w:rsid w:val="005055F7"/>
    <w:rsid w:val="00521EAF"/>
    <w:rsid w:val="00573F09"/>
    <w:rsid w:val="005D7D72"/>
    <w:rsid w:val="00601C1E"/>
    <w:rsid w:val="00680986"/>
    <w:rsid w:val="00792915"/>
    <w:rsid w:val="008279AE"/>
    <w:rsid w:val="008E7BE7"/>
    <w:rsid w:val="00913FB0"/>
    <w:rsid w:val="009510A9"/>
    <w:rsid w:val="00955136"/>
    <w:rsid w:val="009C0CB5"/>
    <w:rsid w:val="009F6132"/>
    <w:rsid w:val="00A43A4A"/>
    <w:rsid w:val="00A8056D"/>
    <w:rsid w:val="00AF072A"/>
    <w:rsid w:val="00B41020"/>
    <w:rsid w:val="00B92105"/>
    <w:rsid w:val="00C32962"/>
    <w:rsid w:val="00CA4BE3"/>
    <w:rsid w:val="00D04FCE"/>
    <w:rsid w:val="00D4674D"/>
    <w:rsid w:val="00D842D4"/>
    <w:rsid w:val="00E06923"/>
    <w:rsid w:val="00E51549"/>
    <w:rsid w:val="00E70178"/>
    <w:rsid w:val="00F63478"/>
    <w:rsid w:val="00F73FC1"/>
    <w:rsid w:val="00F8298E"/>
    <w:rsid w:val="00F8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D666E-8F24-45DD-8551-4802BABC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915"/>
    <w:pPr>
      <w:ind w:left="720"/>
      <w:contextualSpacing/>
    </w:pPr>
  </w:style>
  <w:style w:type="paragraph" w:styleId="NormalWeb">
    <w:name w:val="Normal (Web)"/>
    <w:basedOn w:val="Normal"/>
    <w:uiPriority w:val="99"/>
    <w:semiHidden/>
    <w:unhideWhenUsed/>
    <w:rsid w:val="00A43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14114">
      <w:bodyDiv w:val="1"/>
      <w:marLeft w:val="0"/>
      <w:marRight w:val="0"/>
      <w:marTop w:val="0"/>
      <w:marBottom w:val="0"/>
      <w:divBdr>
        <w:top w:val="none" w:sz="0" w:space="0" w:color="auto"/>
        <w:left w:val="none" w:sz="0" w:space="0" w:color="auto"/>
        <w:bottom w:val="none" w:sz="0" w:space="0" w:color="auto"/>
        <w:right w:val="none" w:sz="0" w:space="0" w:color="auto"/>
      </w:divBdr>
      <w:divsChild>
        <w:div w:id="176625082">
          <w:marLeft w:val="547"/>
          <w:marRight w:val="0"/>
          <w:marTop w:val="125"/>
          <w:marBottom w:val="0"/>
          <w:divBdr>
            <w:top w:val="none" w:sz="0" w:space="0" w:color="auto"/>
            <w:left w:val="none" w:sz="0" w:space="0" w:color="auto"/>
            <w:bottom w:val="none" w:sz="0" w:space="0" w:color="auto"/>
            <w:right w:val="none" w:sz="0" w:space="0" w:color="auto"/>
          </w:divBdr>
        </w:div>
        <w:div w:id="201950">
          <w:marLeft w:val="547"/>
          <w:marRight w:val="0"/>
          <w:marTop w:val="125"/>
          <w:marBottom w:val="0"/>
          <w:divBdr>
            <w:top w:val="none" w:sz="0" w:space="0" w:color="auto"/>
            <w:left w:val="none" w:sz="0" w:space="0" w:color="auto"/>
            <w:bottom w:val="none" w:sz="0" w:space="0" w:color="auto"/>
            <w:right w:val="none" w:sz="0" w:space="0" w:color="auto"/>
          </w:divBdr>
        </w:div>
        <w:div w:id="1192525820">
          <w:marLeft w:val="547"/>
          <w:marRight w:val="0"/>
          <w:marTop w:val="125"/>
          <w:marBottom w:val="0"/>
          <w:divBdr>
            <w:top w:val="none" w:sz="0" w:space="0" w:color="auto"/>
            <w:left w:val="none" w:sz="0" w:space="0" w:color="auto"/>
            <w:bottom w:val="none" w:sz="0" w:space="0" w:color="auto"/>
            <w:right w:val="none" w:sz="0" w:space="0" w:color="auto"/>
          </w:divBdr>
        </w:div>
      </w:divsChild>
    </w:div>
    <w:div w:id="447116841">
      <w:bodyDiv w:val="1"/>
      <w:marLeft w:val="0"/>
      <w:marRight w:val="0"/>
      <w:marTop w:val="0"/>
      <w:marBottom w:val="0"/>
      <w:divBdr>
        <w:top w:val="none" w:sz="0" w:space="0" w:color="auto"/>
        <w:left w:val="none" w:sz="0" w:space="0" w:color="auto"/>
        <w:bottom w:val="none" w:sz="0" w:space="0" w:color="auto"/>
        <w:right w:val="none" w:sz="0" w:space="0" w:color="auto"/>
      </w:divBdr>
      <w:divsChild>
        <w:div w:id="1469661969">
          <w:marLeft w:val="547"/>
          <w:marRight w:val="0"/>
          <w:marTop w:val="125"/>
          <w:marBottom w:val="0"/>
          <w:divBdr>
            <w:top w:val="none" w:sz="0" w:space="0" w:color="auto"/>
            <w:left w:val="none" w:sz="0" w:space="0" w:color="auto"/>
            <w:bottom w:val="none" w:sz="0" w:space="0" w:color="auto"/>
            <w:right w:val="none" w:sz="0" w:space="0" w:color="auto"/>
          </w:divBdr>
        </w:div>
        <w:div w:id="906110601">
          <w:marLeft w:val="1051"/>
          <w:marRight w:val="0"/>
          <w:marTop w:val="106"/>
          <w:marBottom w:val="0"/>
          <w:divBdr>
            <w:top w:val="none" w:sz="0" w:space="0" w:color="auto"/>
            <w:left w:val="none" w:sz="0" w:space="0" w:color="auto"/>
            <w:bottom w:val="none" w:sz="0" w:space="0" w:color="auto"/>
            <w:right w:val="none" w:sz="0" w:space="0" w:color="auto"/>
          </w:divBdr>
        </w:div>
        <w:div w:id="1867594000">
          <w:marLeft w:val="547"/>
          <w:marRight w:val="0"/>
          <w:marTop w:val="125"/>
          <w:marBottom w:val="0"/>
          <w:divBdr>
            <w:top w:val="none" w:sz="0" w:space="0" w:color="auto"/>
            <w:left w:val="none" w:sz="0" w:space="0" w:color="auto"/>
            <w:bottom w:val="none" w:sz="0" w:space="0" w:color="auto"/>
            <w:right w:val="none" w:sz="0" w:space="0" w:color="auto"/>
          </w:divBdr>
        </w:div>
        <w:div w:id="53093212">
          <w:marLeft w:val="547"/>
          <w:marRight w:val="0"/>
          <w:marTop w:val="125"/>
          <w:marBottom w:val="0"/>
          <w:divBdr>
            <w:top w:val="none" w:sz="0" w:space="0" w:color="auto"/>
            <w:left w:val="none" w:sz="0" w:space="0" w:color="auto"/>
            <w:bottom w:val="none" w:sz="0" w:space="0" w:color="auto"/>
            <w:right w:val="none" w:sz="0" w:space="0" w:color="auto"/>
          </w:divBdr>
        </w:div>
      </w:divsChild>
    </w:div>
    <w:div w:id="615330363">
      <w:bodyDiv w:val="1"/>
      <w:marLeft w:val="0"/>
      <w:marRight w:val="0"/>
      <w:marTop w:val="0"/>
      <w:marBottom w:val="0"/>
      <w:divBdr>
        <w:top w:val="none" w:sz="0" w:space="0" w:color="auto"/>
        <w:left w:val="none" w:sz="0" w:space="0" w:color="auto"/>
        <w:bottom w:val="none" w:sz="0" w:space="0" w:color="auto"/>
        <w:right w:val="none" w:sz="0" w:space="0" w:color="auto"/>
      </w:divBdr>
      <w:divsChild>
        <w:div w:id="1922715128">
          <w:marLeft w:val="547"/>
          <w:marRight w:val="0"/>
          <w:marTop w:val="120"/>
          <w:marBottom w:val="0"/>
          <w:divBdr>
            <w:top w:val="none" w:sz="0" w:space="0" w:color="auto"/>
            <w:left w:val="none" w:sz="0" w:space="0" w:color="auto"/>
            <w:bottom w:val="none" w:sz="0" w:space="0" w:color="auto"/>
            <w:right w:val="none" w:sz="0" w:space="0" w:color="auto"/>
          </w:divBdr>
        </w:div>
        <w:div w:id="2051416530">
          <w:marLeft w:val="547"/>
          <w:marRight w:val="0"/>
          <w:marTop w:val="120"/>
          <w:marBottom w:val="0"/>
          <w:divBdr>
            <w:top w:val="none" w:sz="0" w:space="0" w:color="auto"/>
            <w:left w:val="none" w:sz="0" w:space="0" w:color="auto"/>
            <w:bottom w:val="none" w:sz="0" w:space="0" w:color="auto"/>
            <w:right w:val="none" w:sz="0" w:space="0" w:color="auto"/>
          </w:divBdr>
        </w:div>
        <w:div w:id="1888450323">
          <w:marLeft w:val="1051"/>
          <w:marRight w:val="0"/>
          <w:marTop w:val="101"/>
          <w:marBottom w:val="0"/>
          <w:divBdr>
            <w:top w:val="none" w:sz="0" w:space="0" w:color="auto"/>
            <w:left w:val="none" w:sz="0" w:space="0" w:color="auto"/>
            <w:bottom w:val="none" w:sz="0" w:space="0" w:color="auto"/>
            <w:right w:val="none" w:sz="0" w:space="0" w:color="auto"/>
          </w:divBdr>
        </w:div>
        <w:div w:id="1144615177">
          <w:marLeft w:val="1051"/>
          <w:marRight w:val="0"/>
          <w:marTop w:val="101"/>
          <w:marBottom w:val="0"/>
          <w:divBdr>
            <w:top w:val="none" w:sz="0" w:space="0" w:color="auto"/>
            <w:left w:val="none" w:sz="0" w:space="0" w:color="auto"/>
            <w:bottom w:val="none" w:sz="0" w:space="0" w:color="auto"/>
            <w:right w:val="none" w:sz="0" w:space="0" w:color="auto"/>
          </w:divBdr>
        </w:div>
        <w:div w:id="643660917">
          <w:marLeft w:val="1051"/>
          <w:marRight w:val="0"/>
          <w:marTop w:val="101"/>
          <w:marBottom w:val="0"/>
          <w:divBdr>
            <w:top w:val="none" w:sz="0" w:space="0" w:color="auto"/>
            <w:left w:val="none" w:sz="0" w:space="0" w:color="auto"/>
            <w:bottom w:val="none" w:sz="0" w:space="0" w:color="auto"/>
            <w:right w:val="none" w:sz="0" w:space="0" w:color="auto"/>
          </w:divBdr>
        </w:div>
        <w:div w:id="1370644698">
          <w:marLeft w:val="1613"/>
          <w:marRight w:val="0"/>
          <w:marTop w:val="96"/>
          <w:marBottom w:val="0"/>
          <w:divBdr>
            <w:top w:val="none" w:sz="0" w:space="0" w:color="auto"/>
            <w:left w:val="none" w:sz="0" w:space="0" w:color="auto"/>
            <w:bottom w:val="none" w:sz="0" w:space="0" w:color="auto"/>
            <w:right w:val="none" w:sz="0" w:space="0" w:color="auto"/>
          </w:divBdr>
        </w:div>
      </w:divsChild>
    </w:div>
    <w:div w:id="773133193">
      <w:bodyDiv w:val="1"/>
      <w:marLeft w:val="0"/>
      <w:marRight w:val="0"/>
      <w:marTop w:val="0"/>
      <w:marBottom w:val="0"/>
      <w:divBdr>
        <w:top w:val="none" w:sz="0" w:space="0" w:color="auto"/>
        <w:left w:val="none" w:sz="0" w:space="0" w:color="auto"/>
        <w:bottom w:val="none" w:sz="0" w:space="0" w:color="auto"/>
        <w:right w:val="none" w:sz="0" w:space="0" w:color="auto"/>
      </w:divBdr>
    </w:div>
    <w:div w:id="942684305">
      <w:bodyDiv w:val="1"/>
      <w:marLeft w:val="0"/>
      <w:marRight w:val="0"/>
      <w:marTop w:val="0"/>
      <w:marBottom w:val="0"/>
      <w:divBdr>
        <w:top w:val="none" w:sz="0" w:space="0" w:color="auto"/>
        <w:left w:val="none" w:sz="0" w:space="0" w:color="auto"/>
        <w:bottom w:val="none" w:sz="0" w:space="0" w:color="auto"/>
        <w:right w:val="none" w:sz="0" w:space="0" w:color="auto"/>
      </w:divBdr>
      <w:divsChild>
        <w:div w:id="1724908754">
          <w:marLeft w:val="0"/>
          <w:marRight w:val="0"/>
          <w:marTop w:val="0"/>
          <w:marBottom w:val="0"/>
          <w:divBdr>
            <w:top w:val="none" w:sz="0" w:space="0" w:color="auto"/>
            <w:left w:val="none" w:sz="0" w:space="0" w:color="auto"/>
            <w:bottom w:val="none" w:sz="0" w:space="0" w:color="auto"/>
            <w:right w:val="none" w:sz="0" w:space="0" w:color="auto"/>
          </w:divBdr>
        </w:div>
        <w:div w:id="58096130">
          <w:marLeft w:val="0"/>
          <w:marRight w:val="0"/>
          <w:marTop w:val="0"/>
          <w:marBottom w:val="0"/>
          <w:divBdr>
            <w:top w:val="none" w:sz="0" w:space="0" w:color="auto"/>
            <w:left w:val="none" w:sz="0" w:space="0" w:color="auto"/>
            <w:bottom w:val="none" w:sz="0" w:space="0" w:color="auto"/>
            <w:right w:val="none" w:sz="0" w:space="0" w:color="auto"/>
          </w:divBdr>
        </w:div>
        <w:div w:id="1546793019">
          <w:marLeft w:val="0"/>
          <w:marRight w:val="0"/>
          <w:marTop w:val="0"/>
          <w:marBottom w:val="0"/>
          <w:divBdr>
            <w:top w:val="none" w:sz="0" w:space="0" w:color="auto"/>
            <w:left w:val="none" w:sz="0" w:space="0" w:color="auto"/>
            <w:bottom w:val="none" w:sz="0" w:space="0" w:color="auto"/>
            <w:right w:val="none" w:sz="0" w:space="0" w:color="auto"/>
          </w:divBdr>
        </w:div>
        <w:div w:id="1770080794">
          <w:marLeft w:val="0"/>
          <w:marRight w:val="0"/>
          <w:marTop w:val="0"/>
          <w:marBottom w:val="0"/>
          <w:divBdr>
            <w:top w:val="none" w:sz="0" w:space="0" w:color="auto"/>
            <w:left w:val="none" w:sz="0" w:space="0" w:color="auto"/>
            <w:bottom w:val="none" w:sz="0" w:space="0" w:color="auto"/>
            <w:right w:val="none" w:sz="0" w:space="0" w:color="auto"/>
          </w:divBdr>
        </w:div>
        <w:div w:id="1640452206">
          <w:marLeft w:val="0"/>
          <w:marRight w:val="0"/>
          <w:marTop w:val="0"/>
          <w:marBottom w:val="0"/>
          <w:divBdr>
            <w:top w:val="none" w:sz="0" w:space="0" w:color="auto"/>
            <w:left w:val="none" w:sz="0" w:space="0" w:color="auto"/>
            <w:bottom w:val="none" w:sz="0" w:space="0" w:color="auto"/>
            <w:right w:val="none" w:sz="0" w:space="0" w:color="auto"/>
          </w:divBdr>
        </w:div>
        <w:div w:id="1045375982">
          <w:marLeft w:val="0"/>
          <w:marRight w:val="0"/>
          <w:marTop w:val="0"/>
          <w:marBottom w:val="0"/>
          <w:divBdr>
            <w:top w:val="none" w:sz="0" w:space="0" w:color="auto"/>
            <w:left w:val="none" w:sz="0" w:space="0" w:color="auto"/>
            <w:bottom w:val="none" w:sz="0" w:space="0" w:color="auto"/>
            <w:right w:val="none" w:sz="0" w:space="0" w:color="auto"/>
          </w:divBdr>
        </w:div>
        <w:div w:id="1882011920">
          <w:marLeft w:val="0"/>
          <w:marRight w:val="0"/>
          <w:marTop w:val="0"/>
          <w:marBottom w:val="0"/>
          <w:divBdr>
            <w:top w:val="none" w:sz="0" w:space="0" w:color="auto"/>
            <w:left w:val="none" w:sz="0" w:space="0" w:color="auto"/>
            <w:bottom w:val="none" w:sz="0" w:space="0" w:color="auto"/>
            <w:right w:val="none" w:sz="0" w:space="0" w:color="auto"/>
          </w:divBdr>
        </w:div>
        <w:div w:id="1078289404">
          <w:marLeft w:val="0"/>
          <w:marRight w:val="0"/>
          <w:marTop w:val="0"/>
          <w:marBottom w:val="0"/>
          <w:divBdr>
            <w:top w:val="none" w:sz="0" w:space="0" w:color="auto"/>
            <w:left w:val="none" w:sz="0" w:space="0" w:color="auto"/>
            <w:bottom w:val="none" w:sz="0" w:space="0" w:color="auto"/>
            <w:right w:val="none" w:sz="0" w:space="0" w:color="auto"/>
          </w:divBdr>
        </w:div>
        <w:div w:id="1801416258">
          <w:marLeft w:val="0"/>
          <w:marRight w:val="0"/>
          <w:marTop w:val="0"/>
          <w:marBottom w:val="0"/>
          <w:divBdr>
            <w:top w:val="none" w:sz="0" w:space="0" w:color="auto"/>
            <w:left w:val="none" w:sz="0" w:space="0" w:color="auto"/>
            <w:bottom w:val="none" w:sz="0" w:space="0" w:color="auto"/>
            <w:right w:val="none" w:sz="0" w:space="0" w:color="auto"/>
          </w:divBdr>
        </w:div>
        <w:div w:id="79254380">
          <w:marLeft w:val="0"/>
          <w:marRight w:val="0"/>
          <w:marTop w:val="0"/>
          <w:marBottom w:val="0"/>
          <w:divBdr>
            <w:top w:val="none" w:sz="0" w:space="0" w:color="auto"/>
            <w:left w:val="none" w:sz="0" w:space="0" w:color="auto"/>
            <w:bottom w:val="none" w:sz="0" w:space="0" w:color="auto"/>
            <w:right w:val="none" w:sz="0" w:space="0" w:color="auto"/>
          </w:divBdr>
        </w:div>
        <w:div w:id="114567884">
          <w:marLeft w:val="0"/>
          <w:marRight w:val="0"/>
          <w:marTop w:val="0"/>
          <w:marBottom w:val="0"/>
          <w:divBdr>
            <w:top w:val="none" w:sz="0" w:space="0" w:color="auto"/>
            <w:left w:val="none" w:sz="0" w:space="0" w:color="auto"/>
            <w:bottom w:val="none" w:sz="0" w:space="0" w:color="auto"/>
            <w:right w:val="none" w:sz="0" w:space="0" w:color="auto"/>
          </w:divBdr>
        </w:div>
        <w:div w:id="1917087833">
          <w:marLeft w:val="0"/>
          <w:marRight w:val="0"/>
          <w:marTop w:val="0"/>
          <w:marBottom w:val="0"/>
          <w:divBdr>
            <w:top w:val="none" w:sz="0" w:space="0" w:color="auto"/>
            <w:left w:val="none" w:sz="0" w:space="0" w:color="auto"/>
            <w:bottom w:val="none" w:sz="0" w:space="0" w:color="auto"/>
            <w:right w:val="none" w:sz="0" w:space="0" w:color="auto"/>
          </w:divBdr>
        </w:div>
        <w:div w:id="679355891">
          <w:marLeft w:val="0"/>
          <w:marRight w:val="0"/>
          <w:marTop w:val="0"/>
          <w:marBottom w:val="0"/>
          <w:divBdr>
            <w:top w:val="none" w:sz="0" w:space="0" w:color="auto"/>
            <w:left w:val="none" w:sz="0" w:space="0" w:color="auto"/>
            <w:bottom w:val="none" w:sz="0" w:space="0" w:color="auto"/>
            <w:right w:val="none" w:sz="0" w:space="0" w:color="auto"/>
          </w:divBdr>
        </w:div>
        <w:div w:id="1863780019">
          <w:marLeft w:val="0"/>
          <w:marRight w:val="0"/>
          <w:marTop w:val="0"/>
          <w:marBottom w:val="0"/>
          <w:divBdr>
            <w:top w:val="none" w:sz="0" w:space="0" w:color="auto"/>
            <w:left w:val="none" w:sz="0" w:space="0" w:color="auto"/>
            <w:bottom w:val="none" w:sz="0" w:space="0" w:color="auto"/>
            <w:right w:val="none" w:sz="0" w:space="0" w:color="auto"/>
          </w:divBdr>
        </w:div>
        <w:div w:id="10568169">
          <w:marLeft w:val="0"/>
          <w:marRight w:val="0"/>
          <w:marTop w:val="0"/>
          <w:marBottom w:val="0"/>
          <w:divBdr>
            <w:top w:val="none" w:sz="0" w:space="0" w:color="auto"/>
            <w:left w:val="none" w:sz="0" w:space="0" w:color="auto"/>
            <w:bottom w:val="none" w:sz="0" w:space="0" w:color="auto"/>
            <w:right w:val="none" w:sz="0" w:space="0" w:color="auto"/>
          </w:divBdr>
        </w:div>
        <w:div w:id="353845670">
          <w:marLeft w:val="0"/>
          <w:marRight w:val="0"/>
          <w:marTop w:val="0"/>
          <w:marBottom w:val="0"/>
          <w:divBdr>
            <w:top w:val="none" w:sz="0" w:space="0" w:color="auto"/>
            <w:left w:val="none" w:sz="0" w:space="0" w:color="auto"/>
            <w:bottom w:val="none" w:sz="0" w:space="0" w:color="auto"/>
            <w:right w:val="none" w:sz="0" w:space="0" w:color="auto"/>
          </w:divBdr>
        </w:div>
        <w:div w:id="365908852">
          <w:marLeft w:val="0"/>
          <w:marRight w:val="0"/>
          <w:marTop w:val="0"/>
          <w:marBottom w:val="0"/>
          <w:divBdr>
            <w:top w:val="none" w:sz="0" w:space="0" w:color="auto"/>
            <w:left w:val="none" w:sz="0" w:space="0" w:color="auto"/>
            <w:bottom w:val="none" w:sz="0" w:space="0" w:color="auto"/>
            <w:right w:val="none" w:sz="0" w:space="0" w:color="auto"/>
          </w:divBdr>
        </w:div>
        <w:div w:id="457798287">
          <w:marLeft w:val="0"/>
          <w:marRight w:val="0"/>
          <w:marTop w:val="0"/>
          <w:marBottom w:val="0"/>
          <w:divBdr>
            <w:top w:val="none" w:sz="0" w:space="0" w:color="auto"/>
            <w:left w:val="none" w:sz="0" w:space="0" w:color="auto"/>
            <w:bottom w:val="none" w:sz="0" w:space="0" w:color="auto"/>
            <w:right w:val="none" w:sz="0" w:space="0" w:color="auto"/>
          </w:divBdr>
        </w:div>
        <w:div w:id="2043822254">
          <w:marLeft w:val="0"/>
          <w:marRight w:val="0"/>
          <w:marTop w:val="0"/>
          <w:marBottom w:val="0"/>
          <w:divBdr>
            <w:top w:val="none" w:sz="0" w:space="0" w:color="auto"/>
            <w:left w:val="none" w:sz="0" w:space="0" w:color="auto"/>
            <w:bottom w:val="none" w:sz="0" w:space="0" w:color="auto"/>
            <w:right w:val="none" w:sz="0" w:space="0" w:color="auto"/>
          </w:divBdr>
        </w:div>
        <w:div w:id="1602642564">
          <w:marLeft w:val="0"/>
          <w:marRight w:val="0"/>
          <w:marTop w:val="0"/>
          <w:marBottom w:val="0"/>
          <w:divBdr>
            <w:top w:val="none" w:sz="0" w:space="0" w:color="auto"/>
            <w:left w:val="none" w:sz="0" w:space="0" w:color="auto"/>
            <w:bottom w:val="none" w:sz="0" w:space="0" w:color="auto"/>
            <w:right w:val="none" w:sz="0" w:space="0" w:color="auto"/>
          </w:divBdr>
        </w:div>
        <w:div w:id="41947778">
          <w:marLeft w:val="0"/>
          <w:marRight w:val="0"/>
          <w:marTop w:val="0"/>
          <w:marBottom w:val="0"/>
          <w:divBdr>
            <w:top w:val="none" w:sz="0" w:space="0" w:color="auto"/>
            <w:left w:val="none" w:sz="0" w:space="0" w:color="auto"/>
            <w:bottom w:val="none" w:sz="0" w:space="0" w:color="auto"/>
            <w:right w:val="none" w:sz="0" w:space="0" w:color="auto"/>
          </w:divBdr>
        </w:div>
        <w:div w:id="357783579">
          <w:marLeft w:val="0"/>
          <w:marRight w:val="0"/>
          <w:marTop w:val="0"/>
          <w:marBottom w:val="0"/>
          <w:divBdr>
            <w:top w:val="none" w:sz="0" w:space="0" w:color="auto"/>
            <w:left w:val="none" w:sz="0" w:space="0" w:color="auto"/>
            <w:bottom w:val="none" w:sz="0" w:space="0" w:color="auto"/>
            <w:right w:val="none" w:sz="0" w:space="0" w:color="auto"/>
          </w:divBdr>
        </w:div>
        <w:div w:id="786968422">
          <w:marLeft w:val="0"/>
          <w:marRight w:val="0"/>
          <w:marTop w:val="0"/>
          <w:marBottom w:val="0"/>
          <w:divBdr>
            <w:top w:val="none" w:sz="0" w:space="0" w:color="auto"/>
            <w:left w:val="none" w:sz="0" w:space="0" w:color="auto"/>
            <w:bottom w:val="none" w:sz="0" w:space="0" w:color="auto"/>
            <w:right w:val="none" w:sz="0" w:space="0" w:color="auto"/>
          </w:divBdr>
        </w:div>
        <w:div w:id="1950814170">
          <w:marLeft w:val="0"/>
          <w:marRight w:val="0"/>
          <w:marTop w:val="0"/>
          <w:marBottom w:val="0"/>
          <w:divBdr>
            <w:top w:val="none" w:sz="0" w:space="0" w:color="auto"/>
            <w:left w:val="none" w:sz="0" w:space="0" w:color="auto"/>
            <w:bottom w:val="none" w:sz="0" w:space="0" w:color="auto"/>
            <w:right w:val="none" w:sz="0" w:space="0" w:color="auto"/>
          </w:divBdr>
        </w:div>
        <w:div w:id="853301521">
          <w:marLeft w:val="0"/>
          <w:marRight w:val="0"/>
          <w:marTop w:val="0"/>
          <w:marBottom w:val="0"/>
          <w:divBdr>
            <w:top w:val="none" w:sz="0" w:space="0" w:color="auto"/>
            <w:left w:val="none" w:sz="0" w:space="0" w:color="auto"/>
            <w:bottom w:val="none" w:sz="0" w:space="0" w:color="auto"/>
            <w:right w:val="none" w:sz="0" w:space="0" w:color="auto"/>
          </w:divBdr>
        </w:div>
        <w:div w:id="323558518">
          <w:marLeft w:val="0"/>
          <w:marRight w:val="0"/>
          <w:marTop w:val="0"/>
          <w:marBottom w:val="0"/>
          <w:divBdr>
            <w:top w:val="none" w:sz="0" w:space="0" w:color="auto"/>
            <w:left w:val="none" w:sz="0" w:space="0" w:color="auto"/>
            <w:bottom w:val="none" w:sz="0" w:space="0" w:color="auto"/>
            <w:right w:val="none" w:sz="0" w:space="0" w:color="auto"/>
          </w:divBdr>
        </w:div>
        <w:div w:id="2092697451">
          <w:marLeft w:val="0"/>
          <w:marRight w:val="0"/>
          <w:marTop w:val="0"/>
          <w:marBottom w:val="0"/>
          <w:divBdr>
            <w:top w:val="none" w:sz="0" w:space="0" w:color="auto"/>
            <w:left w:val="none" w:sz="0" w:space="0" w:color="auto"/>
            <w:bottom w:val="none" w:sz="0" w:space="0" w:color="auto"/>
            <w:right w:val="none" w:sz="0" w:space="0" w:color="auto"/>
          </w:divBdr>
        </w:div>
        <w:div w:id="245580202">
          <w:marLeft w:val="0"/>
          <w:marRight w:val="0"/>
          <w:marTop w:val="0"/>
          <w:marBottom w:val="0"/>
          <w:divBdr>
            <w:top w:val="none" w:sz="0" w:space="0" w:color="auto"/>
            <w:left w:val="none" w:sz="0" w:space="0" w:color="auto"/>
            <w:bottom w:val="none" w:sz="0" w:space="0" w:color="auto"/>
            <w:right w:val="none" w:sz="0" w:space="0" w:color="auto"/>
          </w:divBdr>
        </w:div>
        <w:div w:id="752972996">
          <w:marLeft w:val="0"/>
          <w:marRight w:val="0"/>
          <w:marTop w:val="0"/>
          <w:marBottom w:val="0"/>
          <w:divBdr>
            <w:top w:val="none" w:sz="0" w:space="0" w:color="auto"/>
            <w:left w:val="none" w:sz="0" w:space="0" w:color="auto"/>
            <w:bottom w:val="none" w:sz="0" w:space="0" w:color="auto"/>
            <w:right w:val="none" w:sz="0" w:space="0" w:color="auto"/>
          </w:divBdr>
        </w:div>
        <w:div w:id="739445843">
          <w:marLeft w:val="0"/>
          <w:marRight w:val="0"/>
          <w:marTop w:val="0"/>
          <w:marBottom w:val="0"/>
          <w:divBdr>
            <w:top w:val="none" w:sz="0" w:space="0" w:color="auto"/>
            <w:left w:val="none" w:sz="0" w:space="0" w:color="auto"/>
            <w:bottom w:val="none" w:sz="0" w:space="0" w:color="auto"/>
            <w:right w:val="none" w:sz="0" w:space="0" w:color="auto"/>
          </w:divBdr>
        </w:div>
        <w:div w:id="1580367137">
          <w:marLeft w:val="0"/>
          <w:marRight w:val="0"/>
          <w:marTop w:val="0"/>
          <w:marBottom w:val="0"/>
          <w:divBdr>
            <w:top w:val="none" w:sz="0" w:space="0" w:color="auto"/>
            <w:left w:val="none" w:sz="0" w:space="0" w:color="auto"/>
            <w:bottom w:val="none" w:sz="0" w:space="0" w:color="auto"/>
            <w:right w:val="none" w:sz="0" w:space="0" w:color="auto"/>
          </w:divBdr>
        </w:div>
        <w:div w:id="2043051008">
          <w:marLeft w:val="0"/>
          <w:marRight w:val="0"/>
          <w:marTop w:val="0"/>
          <w:marBottom w:val="0"/>
          <w:divBdr>
            <w:top w:val="none" w:sz="0" w:space="0" w:color="auto"/>
            <w:left w:val="none" w:sz="0" w:space="0" w:color="auto"/>
            <w:bottom w:val="none" w:sz="0" w:space="0" w:color="auto"/>
            <w:right w:val="none" w:sz="0" w:space="0" w:color="auto"/>
          </w:divBdr>
        </w:div>
        <w:div w:id="1012956268">
          <w:marLeft w:val="0"/>
          <w:marRight w:val="0"/>
          <w:marTop w:val="0"/>
          <w:marBottom w:val="0"/>
          <w:divBdr>
            <w:top w:val="none" w:sz="0" w:space="0" w:color="auto"/>
            <w:left w:val="none" w:sz="0" w:space="0" w:color="auto"/>
            <w:bottom w:val="none" w:sz="0" w:space="0" w:color="auto"/>
            <w:right w:val="none" w:sz="0" w:space="0" w:color="auto"/>
          </w:divBdr>
        </w:div>
        <w:div w:id="1854805305">
          <w:marLeft w:val="0"/>
          <w:marRight w:val="0"/>
          <w:marTop w:val="0"/>
          <w:marBottom w:val="0"/>
          <w:divBdr>
            <w:top w:val="none" w:sz="0" w:space="0" w:color="auto"/>
            <w:left w:val="none" w:sz="0" w:space="0" w:color="auto"/>
            <w:bottom w:val="none" w:sz="0" w:space="0" w:color="auto"/>
            <w:right w:val="none" w:sz="0" w:space="0" w:color="auto"/>
          </w:divBdr>
        </w:div>
        <w:div w:id="1125122497">
          <w:marLeft w:val="0"/>
          <w:marRight w:val="0"/>
          <w:marTop w:val="0"/>
          <w:marBottom w:val="0"/>
          <w:divBdr>
            <w:top w:val="none" w:sz="0" w:space="0" w:color="auto"/>
            <w:left w:val="none" w:sz="0" w:space="0" w:color="auto"/>
            <w:bottom w:val="none" w:sz="0" w:space="0" w:color="auto"/>
            <w:right w:val="none" w:sz="0" w:space="0" w:color="auto"/>
          </w:divBdr>
        </w:div>
        <w:div w:id="1371345916">
          <w:marLeft w:val="0"/>
          <w:marRight w:val="0"/>
          <w:marTop w:val="0"/>
          <w:marBottom w:val="0"/>
          <w:divBdr>
            <w:top w:val="none" w:sz="0" w:space="0" w:color="auto"/>
            <w:left w:val="none" w:sz="0" w:space="0" w:color="auto"/>
            <w:bottom w:val="none" w:sz="0" w:space="0" w:color="auto"/>
            <w:right w:val="none" w:sz="0" w:space="0" w:color="auto"/>
          </w:divBdr>
        </w:div>
        <w:div w:id="721055732">
          <w:marLeft w:val="0"/>
          <w:marRight w:val="0"/>
          <w:marTop w:val="0"/>
          <w:marBottom w:val="0"/>
          <w:divBdr>
            <w:top w:val="none" w:sz="0" w:space="0" w:color="auto"/>
            <w:left w:val="none" w:sz="0" w:space="0" w:color="auto"/>
            <w:bottom w:val="none" w:sz="0" w:space="0" w:color="auto"/>
            <w:right w:val="none" w:sz="0" w:space="0" w:color="auto"/>
          </w:divBdr>
        </w:div>
        <w:div w:id="63336292">
          <w:marLeft w:val="0"/>
          <w:marRight w:val="0"/>
          <w:marTop w:val="0"/>
          <w:marBottom w:val="0"/>
          <w:divBdr>
            <w:top w:val="none" w:sz="0" w:space="0" w:color="auto"/>
            <w:left w:val="none" w:sz="0" w:space="0" w:color="auto"/>
            <w:bottom w:val="none" w:sz="0" w:space="0" w:color="auto"/>
            <w:right w:val="none" w:sz="0" w:space="0" w:color="auto"/>
          </w:divBdr>
        </w:div>
        <w:div w:id="1903520606">
          <w:marLeft w:val="0"/>
          <w:marRight w:val="0"/>
          <w:marTop w:val="0"/>
          <w:marBottom w:val="0"/>
          <w:divBdr>
            <w:top w:val="none" w:sz="0" w:space="0" w:color="auto"/>
            <w:left w:val="none" w:sz="0" w:space="0" w:color="auto"/>
            <w:bottom w:val="none" w:sz="0" w:space="0" w:color="auto"/>
            <w:right w:val="none" w:sz="0" w:space="0" w:color="auto"/>
          </w:divBdr>
        </w:div>
        <w:div w:id="329019668">
          <w:marLeft w:val="0"/>
          <w:marRight w:val="0"/>
          <w:marTop w:val="0"/>
          <w:marBottom w:val="0"/>
          <w:divBdr>
            <w:top w:val="none" w:sz="0" w:space="0" w:color="auto"/>
            <w:left w:val="none" w:sz="0" w:space="0" w:color="auto"/>
            <w:bottom w:val="none" w:sz="0" w:space="0" w:color="auto"/>
            <w:right w:val="none" w:sz="0" w:space="0" w:color="auto"/>
          </w:divBdr>
        </w:div>
        <w:div w:id="771167677">
          <w:marLeft w:val="0"/>
          <w:marRight w:val="0"/>
          <w:marTop w:val="0"/>
          <w:marBottom w:val="0"/>
          <w:divBdr>
            <w:top w:val="none" w:sz="0" w:space="0" w:color="auto"/>
            <w:left w:val="none" w:sz="0" w:space="0" w:color="auto"/>
            <w:bottom w:val="none" w:sz="0" w:space="0" w:color="auto"/>
            <w:right w:val="none" w:sz="0" w:space="0" w:color="auto"/>
          </w:divBdr>
        </w:div>
        <w:div w:id="83766877">
          <w:marLeft w:val="0"/>
          <w:marRight w:val="0"/>
          <w:marTop w:val="0"/>
          <w:marBottom w:val="0"/>
          <w:divBdr>
            <w:top w:val="none" w:sz="0" w:space="0" w:color="auto"/>
            <w:left w:val="none" w:sz="0" w:space="0" w:color="auto"/>
            <w:bottom w:val="none" w:sz="0" w:space="0" w:color="auto"/>
            <w:right w:val="none" w:sz="0" w:space="0" w:color="auto"/>
          </w:divBdr>
        </w:div>
        <w:div w:id="983268579">
          <w:marLeft w:val="0"/>
          <w:marRight w:val="0"/>
          <w:marTop w:val="0"/>
          <w:marBottom w:val="0"/>
          <w:divBdr>
            <w:top w:val="none" w:sz="0" w:space="0" w:color="auto"/>
            <w:left w:val="none" w:sz="0" w:space="0" w:color="auto"/>
            <w:bottom w:val="none" w:sz="0" w:space="0" w:color="auto"/>
            <w:right w:val="none" w:sz="0" w:space="0" w:color="auto"/>
          </w:divBdr>
        </w:div>
        <w:div w:id="718363749">
          <w:marLeft w:val="0"/>
          <w:marRight w:val="0"/>
          <w:marTop w:val="0"/>
          <w:marBottom w:val="0"/>
          <w:divBdr>
            <w:top w:val="none" w:sz="0" w:space="0" w:color="auto"/>
            <w:left w:val="none" w:sz="0" w:space="0" w:color="auto"/>
            <w:bottom w:val="none" w:sz="0" w:space="0" w:color="auto"/>
            <w:right w:val="none" w:sz="0" w:space="0" w:color="auto"/>
          </w:divBdr>
        </w:div>
        <w:div w:id="1117412520">
          <w:marLeft w:val="0"/>
          <w:marRight w:val="0"/>
          <w:marTop w:val="0"/>
          <w:marBottom w:val="0"/>
          <w:divBdr>
            <w:top w:val="none" w:sz="0" w:space="0" w:color="auto"/>
            <w:left w:val="none" w:sz="0" w:space="0" w:color="auto"/>
            <w:bottom w:val="none" w:sz="0" w:space="0" w:color="auto"/>
            <w:right w:val="none" w:sz="0" w:space="0" w:color="auto"/>
          </w:divBdr>
        </w:div>
        <w:div w:id="1311013054">
          <w:marLeft w:val="0"/>
          <w:marRight w:val="0"/>
          <w:marTop w:val="0"/>
          <w:marBottom w:val="0"/>
          <w:divBdr>
            <w:top w:val="none" w:sz="0" w:space="0" w:color="auto"/>
            <w:left w:val="none" w:sz="0" w:space="0" w:color="auto"/>
            <w:bottom w:val="none" w:sz="0" w:space="0" w:color="auto"/>
            <w:right w:val="none" w:sz="0" w:space="0" w:color="auto"/>
          </w:divBdr>
        </w:div>
      </w:divsChild>
    </w:div>
    <w:div w:id="1536039080">
      <w:bodyDiv w:val="1"/>
      <w:marLeft w:val="0"/>
      <w:marRight w:val="0"/>
      <w:marTop w:val="0"/>
      <w:marBottom w:val="0"/>
      <w:divBdr>
        <w:top w:val="none" w:sz="0" w:space="0" w:color="auto"/>
        <w:left w:val="none" w:sz="0" w:space="0" w:color="auto"/>
        <w:bottom w:val="none" w:sz="0" w:space="0" w:color="auto"/>
        <w:right w:val="none" w:sz="0" w:space="0" w:color="auto"/>
      </w:divBdr>
      <w:divsChild>
        <w:div w:id="2018773270">
          <w:marLeft w:val="0"/>
          <w:marRight w:val="0"/>
          <w:marTop w:val="0"/>
          <w:marBottom w:val="0"/>
          <w:divBdr>
            <w:top w:val="none" w:sz="0" w:space="0" w:color="auto"/>
            <w:left w:val="none" w:sz="0" w:space="0" w:color="auto"/>
            <w:bottom w:val="none" w:sz="0" w:space="0" w:color="auto"/>
            <w:right w:val="none" w:sz="0" w:space="0" w:color="auto"/>
          </w:divBdr>
        </w:div>
        <w:div w:id="166675351">
          <w:marLeft w:val="0"/>
          <w:marRight w:val="0"/>
          <w:marTop w:val="0"/>
          <w:marBottom w:val="0"/>
          <w:divBdr>
            <w:top w:val="none" w:sz="0" w:space="0" w:color="auto"/>
            <w:left w:val="none" w:sz="0" w:space="0" w:color="auto"/>
            <w:bottom w:val="none" w:sz="0" w:space="0" w:color="auto"/>
            <w:right w:val="none" w:sz="0" w:space="0" w:color="auto"/>
          </w:divBdr>
        </w:div>
        <w:div w:id="582297924">
          <w:marLeft w:val="0"/>
          <w:marRight w:val="0"/>
          <w:marTop w:val="0"/>
          <w:marBottom w:val="0"/>
          <w:divBdr>
            <w:top w:val="none" w:sz="0" w:space="0" w:color="auto"/>
            <w:left w:val="none" w:sz="0" w:space="0" w:color="auto"/>
            <w:bottom w:val="none" w:sz="0" w:space="0" w:color="auto"/>
            <w:right w:val="none" w:sz="0" w:space="0" w:color="auto"/>
          </w:divBdr>
        </w:div>
        <w:div w:id="844511171">
          <w:marLeft w:val="0"/>
          <w:marRight w:val="0"/>
          <w:marTop w:val="0"/>
          <w:marBottom w:val="0"/>
          <w:divBdr>
            <w:top w:val="none" w:sz="0" w:space="0" w:color="auto"/>
            <w:left w:val="none" w:sz="0" w:space="0" w:color="auto"/>
            <w:bottom w:val="none" w:sz="0" w:space="0" w:color="auto"/>
            <w:right w:val="none" w:sz="0" w:space="0" w:color="auto"/>
          </w:divBdr>
        </w:div>
        <w:div w:id="1091119875">
          <w:marLeft w:val="0"/>
          <w:marRight w:val="0"/>
          <w:marTop w:val="0"/>
          <w:marBottom w:val="0"/>
          <w:divBdr>
            <w:top w:val="none" w:sz="0" w:space="0" w:color="auto"/>
            <w:left w:val="none" w:sz="0" w:space="0" w:color="auto"/>
            <w:bottom w:val="none" w:sz="0" w:space="0" w:color="auto"/>
            <w:right w:val="none" w:sz="0" w:space="0" w:color="auto"/>
          </w:divBdr>
        </w:div>
        <w:div w:id="797453459">
          <w:marLeft w:val="0"/>
          <w:marRight w:val="0"/>
          <w:marTop w:val="0"/>
          <w:marBottom w:val="0"/>
          <w:divBdr>
            <w:top w:val="none" w:sz="0" w:space="0" w:color="auto"/>
            <w:left w:val="none" w:sz="0" w:space="0" w:color="auto"/>
            <w:bottom w:val="none" w:sz="0" w:space="0" w:color="auto"/>
            <w:right w:val="none" w:sz="0" w:space="0" w:color="auto"/>
          </w:divBdr>
        </w:div>
        <w:div w:id="667750819">
          <w:marLeft w:val="0"/>
          <w:marRight w:val="0"/>
          <w:marTop w:val="0"/>
          <w:marBottom w:val="0"/>
          <w:divBdr>
            <w:top w:val="none" w:sz="0" w:space="0" w:color="auto"/>
            <w:left w:val="none" w:sz="0" w:space="0" w:color="auto"/>
            <w:bottom w:val="none" w:sz="0" w:space="0" w:color="auto"/>
            <w:right w:val="none" w:sz="0" w:space="0" w:color="auto"/>
          </w:divBdr>
        </w:div>
        <w:div w:id="537206103">
          <w:marLeft w:val="0"/>
          <w:marRight w:val="0"/>
          <w:marTop w:val="0"/>
          <w:marBottom w:val="0"/>
          <w:divBdr>
            <w:top w:val="none" w:sz="0" w:space="0" w:color="auto"/>
            <w:left w:val="none" w:sz="0" w:space="0" w:color="auto"/>
            <w:bottom w:val="none" w:sz="0" w:space="0" w:color="auto"/>
            <w:right w:val="none" w:sz="0" w:space="0" w:color="auto"/>
          </w:divBdr>
        </w:div>
        <w:div w:id="444470000">
          <w:marLeft w:val="0"/>
          <w:marRight w:val="0"/>
          <w:marTop w:val="0"/>
          <w:marBottom w:val="0"/>
          <w:divBdr>
            <w:top w:val="none" w:sz="0" w:space="0" w:color="auto"/>
            <w:left w:val="none" w:sz="0" w:space="0" w:color="auto"/>
            <w:bottom w:val="none" w:sz="0" w:space="0" w:color="auto"/>
            <w:right w:val="none" w:sz="0" w:space="0" w:color="auto"/>
          </w:divBdr>
        </w:div>
        <w:div w:id="2119981729">
          <w:marLeft w:val="0"/>
          <w:marRight w:val="0"/>
          <w:marTop w:val="0"/>
          <w:marBottom w:val="0"/>
          <w:divBdr>
            <w:top w:val="none" w:sz="0" w:space="0" w:color="auto"/>
            <w:left w:val="none" w:sz="0" w:space="0" w:color="auto"/>
            <w:bottom w:val="none" w:sz="0" w:space="0" w:color="auto"/>
            <w:right w:val="none" w:sz="0" w:space="0" w:color="auto"/>
          </w:divBdr>
        </w:div>
        <w:div w:id="1731154552">
          <w:marLeft w:val="0"/>
          <w:marRight w:val="0"/>
          <w:marTop w:val="0"/>
          <w:marBottom w:val="0"/>
          <w:divBdr>
            <w:top w:val="none" w:sz="0" w:space="0" w:color="auto"/>
            <w:left w:val="none" w:sz="0" w:space="0" w:color="auto"/>
            <w:bottom w:val="none" w:sz="0" w:space="0" w:color="auto"/>
            <w:right w:val="none" w:sz="0" w:space="0" w:color="auto"/>
          </w:divBdr>
        </w:div>
      </w:divsChild>
    </w:div>
    <w:div w:id="20907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HaCao</dc:creator>
  <cp:keywords/>
  <dc:description/>
  <cp:lastModifiedBy>HaCao</cp:lastModifiedBy>
  <cp:revision>47</cp:revision>
  <dcterms:created xsi:type="dcterms:W3CDTF">2018-01-28T10:21:00Z</dcterms:created>
  <dcterms:modified xsi:type="dcterms:W3CDTF">2018-01-28T12:50:00Z</dcterms:modified>
</cp:coreProperties>
</file>