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0" w:before="1440"/></w:pPr></w:p><w:p><w:pPr><w:spacing w:after="240"/><w:jc w:val="center"/></w:pPr><w:r><w:rPr><w:rFonts w:ascii="Arial" w:cs="Arial" w:eastAsia="Arial" w:hAnsi="Arial"/><w:b/><w:bCs/><w:color w:val="1F497D"/><w:sz w:val="48"/><w:szCs w:val="48"/></w:rPr><w:t xml:space="preserve">RESIDENCE CARE</w:t></w:r></w:p><w:p><w:pPr><w:spacing w:after="480"/><w:jc w:val="center"/></w:pPr><w:r><w:rPr><w:rFonts w:ascii="Arial" w:cs="Arial" w:eastAsia="Arial" w:hAnsi="Arial"/><w:b/><w:bCs/><w:color w:val="2E5C8A"/><w:sz w:val="40"/><w:szCs w:val="40"/></w:rPr><w:t xml:space="preserve">App Lưu Xá</w:t></w:r></w:p><w:p><w:pPr><w:spacing w:after="960"/><w:jc w:val="center"/></w:pPr><w:r><w:rPr><w:rFonts w:ascii="Arial" w:cs="Arial" w:eastAsia="Arial" w:hAnsi="Arial"/><w:sz w:val="28"/><w:szCs w:val="28"/></w:rPr><w:t xml:space="preserve">Tài liệu Mô tả Chức năng</w:t></w:r></w:p><w:p><w:pPr><w:spacing w:after="120" w:before="1200"/><w:jc w:val="center"/></w:pPr><w:r><w:rPr><w:rFonts w:ascii="Arial" w:cs="Arial" w:eastAsia="Arial" w:hAnsi="Arial"/><w:sz w:val="24"/><w:szCs w:val="24"/></w:rPr><w:t xml:space="preserve">Phiên bản trình bày nghiệp vụ</w:t></w:r></w:p><w:p><w:pPr><w:spacing w:after="480"/><w:jc w:val="center"/></w:pPr><w:r><w:rPr><w:rFonts w:ascii="Arial" w:cs="Arial" w:eastAsia="Arial" w:hAnsi="Arial"/><w:sz w:val="22"/><w:szCs w:val="22"/></w:rPr><w:t xml:space="preserve">Dành cho demo, giới thiệu và trao đổi phạm vi chức năng</w:t></w:r></w:p><w:p/><w:p><w:pPr><w:spacing w:before="480"/><w:jc w:val="center"/></w:pPr><w:r><w:rPr><w:rFonts w:ascii="Arial" w:cs="Arial" w:eastAsia="Arial" w:hAnsi="Arial"/><w:color w:val="404040"/><w:sz w:val="24"/><w:szCs w:val="24"/></w:rPr><w:t xml:space="preserve">34 Hình minh họa  •  10+ Nhóm chức năng  •  Mô tả ngắn gọn</w:t></w:r></w:p><w:p><w:pPr><w:pageBreakBefore/></w:pPr></w:p><w:p><w:pPr><w:pStyle w:val="Heading1"/></w:pPr><w:r><w:t xml:space="preserve">Mục Lục</w:t></w:r></w:p><w:p><w:pPr><w:spacing w:after="240"/></w:pPr><w:r><w:t xml:space="preserve">Danh sách các chức năng được mô tả trong tài liệu, kèm đường dẫn truy cập và số trang tương ứng.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13"/><w:gridCol w:w="4513"/></w:tblGrid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1. Học viên - Danh sách học viên</w:t></w:r></w:p><w:p><w:pPr><w:jc w:val="right"/></w:pPr><w:r><w:rPr><w:sz w:val="20"/><w:szCs w:val="20"/></w:rPr><w:t xml:space="preserve">Trang 3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2. Học viên - Thêm học viên</w:t></w:r></w:p><w:p><w:pPr><w:jc w:val="right"/></w:pPr><w:r><w:rPr><w:sz w:val="20"/><w:szCs w:val="20"/></w:rPr><w:t xml:space="preserve">Trang 4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3. Học viên - Chi tiết hồ sơ</w:t></w:r></w:p><w:p><w:pPr><w:jc w:val="right"/></w:pPr><w:r><w:rPr><w:sz w:val="20"/><w:szCs w:val="20"/></w:rPr><w:t xml:space="preserve">Trang 5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4. Học viên - Cập nhật thông tin / phòng ở</w:t></w:r></w:p><w:p><w:pPr><w:jc w:val="right"/></w:pPr><w:r><w:rPr><w:sz w:val="20"/><w:szCs w:val="20"/></w:rPr><w:t xml:space="preserve">Trang 6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5. Phòng ở - Danh sách phòng</w:t></w:r></w:p><w:p><w:pPr><w:jc w:val="right"/></w:pPr><w:r><w:rPr><w:sz w:val="20"/><w:szCs w:val="20"/></w:rPr><w:t xml:space="preserve">Trang 7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6. Phòng ở - Thêm phòng mới</w:t></w:r></w:p><w:p><w:pPr><w:jc w:val="right"/></w:pPr><w:r><w:rPr><w:sz w:val="20"/><w:szCs w:val="20"/></w:rPr><w:t xml:space="preserve">Trang 8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7. Phụ huynh / Gia đình - Danh sách liên hệ</w:t></w:r></w:p><w:p><w:pPr><w:jc w:val="right"/></w:pPr><w:r><w:rPr><w:sz w:val="20"/><w:szCs w:val="20"/></w:rPr><w:t xml:space="preserve">Trang 9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8. Phụ huynh / Gia đình - Thêm liên hệ</w:t></w:r></w:p><w:p><w:pPr><w:jc w:val="right"/></w:pPr><w:r><w:rPr><w:sz w:val="20"/><w:szCs w:val="20"/></w:rPr><w:t xml:space="preserve">Trang 10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9. Cơ cấu tổ chức</w:t></w:r></w:p><w:p><w:pPr><w:jc w:val="right"/></w:pPr><w:r><w:rPr><w:sz w:val="20"/><w:szCs w:val="20"/></w:rPr><w:t xml:space="preserve">Trang 11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F2F2F2" w:val="clear"/><w:tcMar><w:top w:type="dxa" w:w="80"/><w:left w:type="dxa" w:w="120"/><w:bottom w:type="dxa" w:w="80"/><w:right w:type="dxa" w:w="120"/></w:tcMar></w:tcPr><w:p><w:r><w:rPr><w:b w:val="false"/><w:bCs w:val="false"/><w:sz w:val="20"/><w:szCs w:val="20"/></w:rPr><w:t xml:space="preserve">10. Vai trò / Chức vụ - Danh sách</w:t></w:r></w:p><w:p><w:pPr><w:jc w:val="right"/></w:pPr><w:r><w:rPr><w:sz w:val="20"/><w:szCs w:val="20"/></w:rPr><w:t xml:space="preserve">Trang 12</w:t></w:r></w:p></w:tc></w:tr></w:tbl><w:p><w:pPr><w:pageBreakBefore/></w:pPr></w:p><w:p><w:pPr><w:pStyle w:val="Heading1"/></w:pPr><w:r><w:t xml:space="preserve">I. QUẢN LÝ LƯU TRÚ</w:t></w:r></w:p><0/><0/><0/><0/><0/><0/><0/><0/><w:p><w:pPr><w:pageBreakBefore/></w:pPr></w:p><w:p><w:pPr><w:pStyle w:val="Heading1"/></w:pPr><w:r><w:t xml:space="preserve">II. TỔ CHỨC LƯU XÁ</w:t></w:r></w:p><0/><0/><w:p><w:pPr><w:pageBreakBefore/></w:pPr></w:p><w:p><w:pPr><w:pStyle w:val="Heading1"/></w:pPr><w:r><w:t xml:space="preserve">Thông tin tài liệu</w:t></w:r></w:p><w:tbl><w:tblPr><w:tblW w:type="dxa" w:w="9026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513"/><w:gridCol w:w="4513"/></w:tblGrid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/w:rPr><w:t xml:space="preserve">Ứng dụng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shd w:fill="D5E8F0" w:val="clear"/><w:tcMar><w:top w:type="dxa" w:w="80"/><w:left w:type="dxa" w:w="120"/><w:bottom w:type="dxa" w:w="80"/><w:right w:type="dxa" w:w="120"/></w:tcMar></w:tcPr><w:p><w:r><w:rPr><w:b/><w:bCs/></w:rPr><w:t xml:space="preserve">ResidenceCore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Loại tài liệu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Mô tả chức năng hệ thống</w:t></w:r></w:p></w:tc></w:tr><w:tr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Đối tượng</w:t></w:r></w:p></w:tc><w:tc><w:tcPr><w:tcW w:type="dxa" w:w="4513"/><w:tcBorders><w:top w:val="single" w:color="CCCCCC" w:sz="1"/><w:left w:val="single" w:color="CCCCCC" w:sz="1"/><w:bottom w:val="single" w:color="CCCCCC" w:sz="1"/><w:right w:val="single" w:color="CCCCCC" w:sz="1"/></w:tcBorders><w:tcMar><w:top w:type="dxa" w:w="80"/><w:left w:type="dxa" w:w="120"/><w:bottom w:type="dxa" w:w="80"/><w:right w:type="dxa" w:w="120"/></w:tcMar></w:tcPr><w:p><w:r><w:t xml:space="preserve">Người quản lý lưu xá, nhân viên hành chính</w:t></w:r></w:p></w:tc></w:tr></w:tbl><w:p/><w:p><w:pPr><w:spacing w:before="480"/><w:jc w:val="center"/></w:pPr><w:r><w:rPr><w:sz w:val="22"/><w:szCs w:val="22"/></w:rPr><w:t xml:space="preserve">___________</w:t></w:r></w:p><w:p><w:pPr><w:spacing w:after="0" w:before="240"/><w:jc w:val="center"/></w:pPr><w:r><w:rPr><w:sz w:val="20"/><w:szCs w:val="20"/></w:rPr><w:t xml:space="preserve">Tài liệu này được tạo cho mục đích trình bày và giới thiệu chức năng hệ thống.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2026-06-02T06:42:53.291Z</dcterms:created>
  <dcterms:modified xsi:type="dcterms:W3CDTF">2026-06-02T06:42:53.291Z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