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34B3E" w14:textId="77777777" w:rsidR="005B06E5" w:rsidRPr="00833126" w:rsidRDefault="005B06E5" w:rsidP="00833126">
      <w:pPr>
        <w:spacing w:after="0" w:line="360" w:lineRule="auto"/>
        <w:jc w:val="center"/>
        <w:outlineLvl w:val="1"/>
        <w:rPr>
          <w:rFonts w:ascii="Times New Roman" w:eastAsia="Times New Roman" w:hAnsi="Times New Roman" w:cs="Times New Roman"/>
          <w:b/>
          <w:sz w:val="32"/>
          <w:szCs w:val="32"/>
          <w:lang w:eastAsia="en-GB"/>
        </w:rPr>
      </w:pPr>
      <w:r w:rsidRPr="00833126">
        <w:rPr>
          <w:rFonts w:ascii="Times New Roman" w:eastAsia="Times New Roman" w:hAnsi="Times New Roman" w:cs="Times New Roman"/>
          <w:b/>
          <w:color w:val="000000"/>
          <w:sz w:val="32"/>
          <w:szCs w:val="32"/>
          <w:lang w:eastAsia="en-GB"/>
        </w:rPr>
        <w:t>BÁO CÁO HỌC TẬP CÁ NHÂN/ NHÓM</w:t>
      </w:r>
    </w:p>
    <w:p w14:paraId="10AA67B6" w14:textId="77777777" w:rsidR="005B06E5" w:rsidRPr="002105DA" w:rsidRDefault="005B06E5" w:rsidP="005B06E5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proofErr w:type="spellStart"/>
      <w:r w:rsidRPr="002105D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en-GB"/>
        </w:rPr>
        <w:t>Tên</w:t>
      </w:r>
      <w:proofErr w:type="spellEnd"/>
      <w:r w:rsidRPr="002105D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en-GB"/>
        </w:rPr>
        <w:t xml:space="preserve"> </w:t>
      </w:r>
      <w:proofErr w:type="spellStart"/>
      <w:r w:rsidRPr="002105D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en-GB"/>
        </w:rPr>
        <w:t>lớp</w:t>
      </w:r>
      <w:proofErr w:type="spellEnd"/>
      <w:r w:rsidRPr="002105D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en-GB"/>
        </w:rPr>
        <w:t>:</w:t>
      </w:r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20252IT6070002 — </w:t>
      </w:r>
      <w:proofErr w:type="spellStart"/>
      <w:r w:rsidRPr="002105D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en-GB"/>
        </w:rPr>
        <w:t>Khóa</w:t>
      </w:r>
      <w:proofErr w:type="spellEnd"/>
      <w:r w:rsidRPr="002105D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en-GB"/>
        </w:rPr>
        <w:t>:</w:t>
      </w:r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K18</w:t>
      </w:r>
    </w:p>
    <w:p w14:paraId="745970F4" w14:textId="77777777" w:rsidR="005B06E5" w:rsidRPr="002105DA" w:rsidRDefault="005B06E5" w:rsidP="005B06E5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proofErr w:type="spellStart"/>
      <w:r w:rsidRPr="002105D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en-GB"/>
        </w:rPr>
        <w:t>Họ</w:t>
      </w:r>
      <w:proofErr w:type="spellEnd"/>
      <w:r w:rsidRPr="002105D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en-GB"/>
        </w:rPr>
        <w:t xml:space="preserve"> </w:t>
      </w:r>
      <w:proofErr w:type="spellStart"/>
      <w:r w:rsidRPr="002105D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en-GB"/>
        </w:rPr>
        <w:t>và</w:t>
      </w:r>
      <w:proofErr w:type="spellEnd"/>
      <w:r w:rsidRPr="002105D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en-GB"/>
        </w:rPr>
        <w:t xml:space="preserve"> </w:t>
      </w:r>
      <w:proofErr w:type="spellStart"/>
      <w:r w:rsidRPr="002105D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en-GB"/>
        </w:rPr>
        <w:t>tên</w:t>
      </w:r>
      <w:proofErr w:type="spellEnd"/>
      <w:r w:rsidRPr="002105D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en-GB"/>
        </w:rPr>
        <w:t xml:space="preserve"> </w:t>
      </w:r>
      <w:proofErr w:type="spellStart"/>
      <w:r w:rsidRPr="002105D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en-GB"/>
        </w:rPr>
        <w:t>sinh</w:t>
      </w:r>
      <w:proofErr w:type="spellEnd"/>
      <w:r w:rsidRPr="002105D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en-GB"/>
        </w:rPr>
        <w:t xml:space="preserve"> </w:t>
      </w:r>
      <w:proofErr w:type="spellStart"/>
      <w:r w:rsidRPr="002105D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en-GB"/>
        </w:rPr>
        <w:t>viên</w:t>
      </w:r>
      <w:proofErr w:type="spellEnd"/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</w:t>
      </w:r>
      <w:r w:rsidRPr="002105D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en-GB"/>
        </w:rPr>
        <w:t>(</w:t>
      </w:r>
      <w:proofErr w:type="spellStart"/>
      <w:r w:rsidRPr="002105D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en-GB"/>
        </w:rPr>
        <w:t>nếu</w:t>
      </w:r>
      <w:proofErr w:type="spellEnd"/>
      <w:r w:rsidRPr="002105D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en-GB"/>
        </w:rPr>
        <w:t xml:space="preserve"> </w:t>
      </w:r>
      <w:proofErr w:type="spellStart"/>
      <w:r w:rsidRPr="002105D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en-GB"/>
        </w:rPr>
        <w:t>cá</w:t>
      </w:r>
      <w:proofErr w:type="spellEnd"/>
      <w:r w:rsidRPr="002105D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en-GB"/>
        </w:rPr>
        <w:t xml:space="preserve"> </w:t>
      </w:r>
      <w:proofErr w:type="spellStart"/>
      <w:r w:rsidRPr="002105D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en-GB"/>
        </w:rPr>
        <w:t>nhân</w:t>
      </w:r>
      <w:proofErr w:type="spellEnd"/>
      <w:r w:rsidRPr="002105D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en-GB"/>
        </w:rPr>
        <w:t xml:space="preserve"> </w:t>
      </w:r>
      <w:proofErr w:type="spellStart"/>
      <w:r w:rsidRPr="002105D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en-GB"/>
        </w:rPr>
        <w:t>thực</w:t>
      </w:r>
      <w:proofErr w:type="spellEnd"/>
      <w:r w:rsidRPr="002105D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en-GB"/>
        </w:rPr>
        <w:t xml:space="preserve"> </w:t>
      </w:r>
      <w:proofErr w:type="spellStart"/>
      <w:r w:rsidRPr="002105D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en-GB"/>
        </w:rPr>
        <w:t>hiện</w:t>
      </w:r>
      <w:proofErr w:type="spellEnd"/>
      <w:r w:rsidRPr="002105D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en-GB"/>
        </w:rPr>
        <w:t>)</w:t>
      </w:r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: </w:t>
      </w:r>
      <w:proofErr w:type="spellStart"/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Không</w:t>
      </w:r>
      <w:proofErr w:type="spellEnd"/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</w:t>
      </w:r>
      <w:proofErr w:type="spellStart"/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áp</w:t>
      </w:r>
      <w:proofErr w:type="spellEnd"/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</w:t>
      </w:r>
      <w:proofErr w:type="spellStart"/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dụng</w:t>
      </w:r>
      <w:proofErr w:type="spellEnd"/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.</w:t>
      </w:r>
    </w:p>
    <w:p w14:paraId="264F378E" w14:textId="77777777" w:rsidR="005B06E5" w:rsidRPr="002105DA" w:rsidRDefault="005B06E5" w:rsidP="005B06E5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proofErr w:type="spellStart"/>
      <w:r w:rsidRPr="002105D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en-GB"/>
        </w:rPr>
        <w:t>Tên</w:t>
      </w:r>
      <w:proofErr w:type="spellEnd"/>
      <w:r w:rsidRPr="002105D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en-GB"/>
        </w:rPr>
        <w:t xml:space="preserve"> </w:t>
      </w:r>
      <w:proofErr w:type="spellStart"/>
      <w:r w:rsidRPr="002105D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en-GB"/>
        </w:rPr>
        <w:t>nhóm</w:t>
      </w:r>
      <w:proofErr w:type="spellEnd"/>
      <w:r w:rsidRPr="002105D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en-GB"/>
        </w:rPr>
        <w:t>:</w:t>
      </w:r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</w:t>
      </w:r>
      <w:proofErr w:type="spellStart"/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Nhóm</w:t>
      </w:r>
      <w:proofErr w:type="spellEnd"/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04</w:t>
      </w:r>
    </w:p>
    <w:p w14:paraId="48130040" w14:textId="77777777" w:rsidR="005B06E5" w:rsidRPr="002105DA" w:rsidRDefault="005B06E5" w:rsidP="005B06E5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proofErr w:type="spellStart"/>
      <w:r w:rsidRPr="002105D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en-GB"/>
        </w:rPr>
        <w:t>Tên</w:t>
      </w:r>
      <w:proofErr w:type="spellEnd"/>
      <w:r w:rsidRPr="002105D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en-GB"/>
        </w:rPr>
        <w:t xml:space="preserve"> </w:t>
      </w:r>
      <w:proofErr w:type="spellStart"/>
      <w:r w:rsidRPr="002105D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en-GB"/>
        </w:rPr>
        <w:t>chủ</w:t>
      </w:r>
      <w:proofErr w:type="spellEnd"/>
      <w:r w:rsidRPr="002105D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en-GB"/>
        </w:rPr>
        <w:t xml:space="preserve"> </w:t>
      </w:r>
      <w:proofErr w:type="spellStart"/>
      <w:r w:rsidRPr="002105D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en-GB"/>
        </w:rPr>
        <w:t>đề</w:t>
      </w:r>
      <w:proofErr w:type="spellEnd"/>
      <w:r w:rsidRPr="002105D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en-GB"/>
        </w:rPr>
        <w:t>:</w:t>
      </w:r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</w:t>
      </w:r>
      <w:proofErr w:type="spellStart"/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Chuẩn</w:t>
      </w:r>
      <w:proofErr w:type="spellEnd"/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AES </w:t>
      </w:r>
      <w:proofErr w:type="spellStart"/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và</w:t>
      </w:r>
      <w:proofErr w:type="spellEnd"/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</w:t>
      </w:r>
      <w:proofErr w:type="spellStart"/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ứng</w:t>
      </w:r>
      <w:proofErr w:type="spellEnd"/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</w:t>
      </w:r>
      <w:proofErr w:type="spellStart"/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dụng</w:t>
      </w:r>
      <w:proofErr w:type="spellEnd"/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</w:t>
      </w:r>
      <w:proofErr w:type="spellStart"/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trong</w:t>
      </w:r>
      <w:proofErr w:type="spellEnd"/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</w:t>
      </w:r>
      <w:proofErr w:type="spellStart"/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mã</w:t>
      </w:r>
      <w:proofErr w:type="spellEnd"/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</w:t>
      </w:r>
      <w:proofErr w:type="spellStart"/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hóa</w:t>
      </w:r>
      <w:proofErr w:type="spellEnd"/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</w:t>
      </w:r>
      <w:proofErr w:type="spellStart"/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dữ</w:t>
      </w:r>
      <w:proofErr w:type="spellEnd"/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</w:t>
      </w:r>
      <w:proofErr w:type="spellStart"/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liệu</w:t>
      </w:r>
      <w:proofErr w:type="spellEnd"/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(</w:t>
      </w:r>
      <w:proofErr w:type="spellStart"/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Sử</w:t>
      </w:r>
      <w:proofErr w:type="spellEnd"/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</w:t>
      </w:r>
      <w:proofErr w:type="spellStart"/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dụng</w:t>
      </w:r>
      <w:proofErr w:type="spellEnd"/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</w:t>
      </w:r>
      <w:proofErr w:type="spellStart"/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ngôn</w:t>
      </w:r>
      <w:proofErr w:type="spellEnd"/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</w:t>
      </w:r>
      <w:proofErr w:type="spellStart"/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ngữ</w:t>
      </w:r>
      <w:proofErr w:type="spellEnd"/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</w:t>
      </w:r>
      <w:proofErr w:type="spellStart"/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lập</w:t>
      </w:r>
      <w:proofErr w:type="spellEnd"/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</w:t>
      </w:r>
      <w:proofErr w:type="spellStart"/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trình</w:t>
      </w:r>
      <w:proofErr w:type="spellEnd"/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Java, C#)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4"/>
        <w:gridCol w:w="1472"/>
        <w:gridCol w:w="4318"/>
        <w:gridCol w:w="2407"/>
      </w:tblGrid>
      <w:tr w:rsidR="00A60750" w:rsidRPr="002105DA" w14:paraId="16F024D1" w14:textId="77777777" w:rsidTr="002328B8">
        <w:trPr>
          <w:trHeight w:val="1685"/>
        </w:trPr>
        <w:tc>
          <w:tcPr>
            <w:tcW w:w="4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FD83E6" w14:textId="77777777" w:rsidR="00A60750" w:rsidRPr="002105DA" w:rsidRDefault="00A60750" w:rsidP="001A08A3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proofErr w:type="spellStart"/>
            <w:r w:rsidRPr="002105DA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en-GB"/>
              </w:rPr>
              <w:t>Tuần</w:t>
            </w:r>
            <w:proofErr w:type="spellEnd"/>
          </w:p>
        </w:tc>
        <w:tc>
          <w:tcPr>
            <w:tcW w:w="8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B9D090" w14:textId="77777777" w:rsidR="00A60750" w:rsidRPr="002105DA" w:rsidRDefault="00A60750" w:rsidP="001A08A3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proofErr w:type="spellStart"/>
            <w:r w:rsidRPr="002105DA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en-GB"/>
              </w:rPr>
              <w:t>Người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en-GB"/>
              </w:rPr>
              <w:t>thực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en-GB"/>
              </w:rPr>
              <w:t>hiện</w:t>
            </w:r>
            <w:proofErr w:type="spellEnd"/>
          </w:p>
        </w:tc>
        <w:tc>
          <w:tcPr>
            <w:tcW w:w="2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83257D" w14:textId="77777777" w:rsidR="00A60750" w:rsidRPr="002105DA" w:rsidRDefault="00A60750" w:rsidP="001A08A3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proofErr w:type="spellStart"/>
            <w:r w:rsidRPr="002105DA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en-GB"/>
              </w:rPr>
              <w:t>Nội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en-GB"/>
              </w:rPr>
              <w:t xml:space="preserve"> dung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en-GB"/>
              </w:rPr>
              <w:t>công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en-GB"/>
              </w:rPr>
              <w:t>việc</w:t>
            </w:r>
            <w:proofErr w:type="spellEnd"/>
          </w:p>
        </w:tc>
        <w:tc>
          <w:tcPr>
            <w:tcW w:w="13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420BF1" w14:textId="0AD2D448" w:rsidR="00A60750" w:rsidRPr="002105DA" w:rsidRDefault="00A60750" w:rsidP="001A08A3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en-GB"/>
              </w:rPr>
              <w:t xml:space="preserve">Phương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en-GB"/>
              </w:rPr>
              <w:t>pháp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en-GB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en-GB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en-GB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en-GB"/>
              </w:rPr>
              <w:t>hiện</w:t>
            </w:r>
            <w:proofErr w:type="spellEnd"/>
          </w:p>
        </w:tc>
      </w:tr>
      <w:tr w:rsidR="00A60750" w:rsidRPr="002105DA" w14:paraId="5CAAEB4F" w14:textId="77777777" w:rsidTr="002328B8">
        <w:trPr>
          <w:trHeight w:val="2790"/>
        </w:trPr>
        <w:tc>
          <w:tcPr>
            <w:tcW w:w="477" w:type="pct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C12A43" w14:textId="77777777" w:rsidR="00A60750" w:rsidRPr="002105DA" w:rsidRDefault="00A60750" w:rsidP="00A60750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2105DA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en-GB"/>
              </w:rPr>
              <w:t>1</w:t>
            </w:r>
          </w:p>
        </w:tc>
        <w:tc>
          <w:tcPr>
            <w:tcW w:w="8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7F18FE" w14:textId="77777777" w:rsidR="00A60750" w:rsidRPr="002105DA" w:rsidRDefault="00A60750" w:rsidP="00A60750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Bắc</w:t>
            </w:r>
          </w:p>
        </w:tc>
        <w:tc>
          <w:tcPr>
            <w:tcW w:w="2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EE9B25" w14:textId="77777777" w:rsidR="00A60750" w:rsidRPr="002105DA" w:rsidRDefault="00A60750" w:rsidP="00A6075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1.1.1 &amp; 1.1.2.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Khái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niệm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tầm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quan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trọng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của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an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ninh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mạng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;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các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hình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thức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tấn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công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an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ninh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mạng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phổ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biến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(Phishing, Malware, DDoS, MITM, SQL Injection).</w:t>
            </w:r>
          </w:p>
        </w:tc>
        <w:tc>
          <w:tcPr>
            <w:tcW w:w="13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C2B03C" w14:textId="0CF1253C" w:rsidR="00A60750" w:rsidRPr="002105DA" w:rsidRDefault="00A60750" w:rsidP="00A6075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proofErr w:type="spellStart"/>
            <w:r w:rsidRPr="00A607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Nghiên</w:t>
            </w:r>
            <w:proofErr w:type="spellEnd"/>
            <w:r w:rsidRPr="00A607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A607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cứu</w:t>
            </w:r>
            <w:proofErr w:type="spellEnd"/>
            <w:r w:rsidRPr="00A607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A607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lý</w:t>
            </w:r>
            <w:proofErr w:type="spellEnd"/>
            <w:r w:rsidRPr="00A607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A607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thuyết</w:t>
            </w:r>
            <w:proofErr w:type="spellEnd"/>
            <w:r w:rsidRPr="00A607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, </w:t>
            </w:r>
            <w:proofErr w:type="spellStart"/>
            <w:r w:rsidRPr="00A607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giáo</w:t>
            </w:r>
            <w:proofErr w:type="spellEnd"/>
            <w:r w:rsidRPr="00A607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A607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trình</w:t>
            </w:r>
            <w:proofErr w:type="spellEnd"/>
            <w:r w:rsidRPr="00A607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, internet</w:t>
            </w:r>
          </w:p>
        </w:tc>
      </w:tr>
      <w:tr w:rsidR="00A60750" w:rsidRPr="002105DA" w14:paraId="0270AF89" w14:textId="77777777" w:rsidTr="002328B8">
        <w:trPr>
          <w:trHeight w:val="1610"/>
        </w:trPr>
        <w:tc>
          <w:tcPr>
            <w:tcW w:w="477" w:type="pct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121622" w14:textId="77777777" w:rsidR="00A60750" w:rsidRPr="002105DA" w:rsidRDefault="00A60750" w:rsidP="00A60750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</w:p>
        </w:tc>
        <w:tc>
          <w:tcPr>
            <w:tcW w:w="8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E7E76C" w14:textId="77777777" w:rsidR="00A60750" w:rsidRPr="002105DA" w:rsidRDefault="00A60750" w:rsidP="00A60750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Nghĩa</w:t>
            </w:r>
          </w:p>
        </w:tc>
        <w:tc>
          <w:tcPr>
            <w:tcW w:w="2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A6089B" w14:textId="77777777" w:rsidR="00A60750" w:rsidRPr="002105DA" w:rsidRDefault="00A60750" w:rsidP="00A6075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1.1.3 &amp; 1.1.4 &amp; 1.1.5. Nguyên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tắc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cơ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chế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hoạt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động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(CIA Triad);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các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loại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an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ninh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mạng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;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các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thành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phần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chiến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lược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trong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bảo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mật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13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A4EB24" w14:textId="7EBE6099" w:rsidR="00A60750" w:rsidRPr="002105DA" w:rsidRDefault="00A60750" w:rsidP="00A6075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proofErr w:type="spellStart"/>
            <w:r w:rsidRPr="00A607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Nghiên</w:t>
            </w:r>
            <w:proofErr w:type="spellEnd"/>
            <w:r w:rsidRPr="00A607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A607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cứu</w:t>
            </w:r>
            <w:proofErr w:type="spellEnd"/>
            <w:r w:rsidRPr="00A607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A607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lý</w:t>
            </w:r>
            <w:proofErr w:type="spellEnd"/>
            <w:r w:rsidRPr="00A607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A607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thuyết</w:t>
            </w:r>
            <w:proofErr w:type="spellEnd"/>
            <w:r w:rsidRPr="00A607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, </w:t>
            </w:r>
            <w:proofErr w:type="spellStart"/>
            <w:r w:rsidRPr="00A607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giáo</w:t>
            </w:r>
            <w:proofErr w:type="spellEnd"/>
            <w:r w:rsidRPr="00A607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A607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trình</w:t>
            </w:r>
            <w:proofErr w:type="spellEnd"/>
            <w:r w:rsidRPr="00A607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, internet</w:t>
            </w:r>
          </w:p>
        </w:tc>
      </w:tr>
      <w:tr w:rsidR="00A60750" w:rsidRPr="002105DA" w14:paraId="16E7D278" w14:textId="77777777" w:rsidTr="002328B8">
        <w:trPr>
          <w:trHeight w:val="1880"/>
        </w:trPr>
        <w:tc>
          <w:tcPr>
            <w:tcW w:w="477" w:type="pct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0ABA51" w14:textId="77777777" w:rsidR="00A60750" w:rsidRPr="002105DA" w:rsidRDefault="00A60750" w:rsidP="00A60750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</w:p>
        </w:tc>
        <w:tc>
          <w:tcPr>
            <w:tcW w:w="8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9A7AF7" w14:textId="77777777" w:rsidR="00A60750" w:rsidRPr="002105DA" w:rsidRDefault="00A60750" w:rsidP="00A60750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Quang</w:t>
            </w:r>
          </w:p>
        </w:tc>
        <w:tc>
          <w:tcPr>
            <w:tcW w:w="2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6C0F6D" w14:textId="4287AC07" w:rsidR="00A60750" w:rsidRPr="002105DA" w:rsidRDefault="00A60750" w:rsidP="00A6075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vi-VN" w:eastAsia="en-GB"/>
              </w:rPr>
            </w:pPr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1.2.1 &amp; 1.2.2.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Kiến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thức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cơ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sở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về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toán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học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trường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hữu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hạn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GF(2⁸),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số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học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modular, ma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trận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);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kiến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thức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về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mã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hóa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đối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xứng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so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sánh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với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mã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hóa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bất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đối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xứng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13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989D31" w14:textId="5418FBA4" w:rsidR="00A60750" w:rsidRPr="002105DA" w:rsidRDefault="00A60750" w:rsidP="00A6075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proofErr w:type="spellStart"/>
            <w:r w:rsidRPr="00A607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Nghiên</w:t>
            </w:r>
            <w:proofErr w:type="spellEnd"/>
            <w:r w:rsidRPr="00A607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A607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cứu</w:t>
            </w:r>
            <w:proofErr w:type="spellEnd"/>
            <w:r w:rsidRPr="00A607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A607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lý</w:t>
            </w:r>
            <w:proofErr w:type="spellEnd"/>
            <w:r w:rsidRPr="00A607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A607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thuyết</w:t>
            </w:r>
            <w:proofErr w:type="spellEnd"/>
            <w:r w:rsidRPr="00A607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, </w:t>
            </w:r>
            <w:proofErr w:type="spellStart"/>
            <w:r w:rsidRPr="00A607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giáo</w:t>
            </w:r>
            <w:proofErr w:type="spellEnd"/>
            <w:r w:rsidRPr="00A607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A607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trình</w:t>
            </w:r>
            <w:proofErr w:type="spellEnd"/>
            <w:r w:rsidRPr="00A607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, internet</w:t>
            </w:r>
          </w:p>
        </w:tc>
      </w:tr>
      <w:tr w:rsidR="00A60750" w:rsidRPr="002105DA" w14:paraId="3DA09704" w14:textId="77777777" w:rsidTr="002328B8">
        <w:trPr>
          <w:trHeight w:val="2165"/>
        </w:trPr>
        <w:tc>
          <w:tcPr>
            <w:tcW w:w="477" w:type="pct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81F998" w14:textId="77777777" w:rsidR="00A60750" w:rsidRPr="002105DA" w:rsidRDefault="00A60750" w:rsidP="00A60750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</w:p>
        </w:tc>
        <w:tc>
          <w:tcPr>
            <w:tcW w:w="8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51184E" w14:textId="77777777" w:rsidR="00A60750" w:rsidRPr="002105DA" w:rsidRDefault="00A60750" w:rsidP="00A60750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Tùng</w:t>
            </w:r>
          </w:p>
        </w:tc>
        <w:tc>
          <w:tcPr>
            <w:tcW w:w="2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1E4B3D" w14:textId="40177B14" w:rsidR="00A60750" w:rsidRPr="002105DA" w:rsidRDefault="00A60750" w:rsidP="00A6075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1.2.3 &amp; 1.2.4 &amp; 1.2.5.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Kiến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thức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về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kiến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thức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về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an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ninh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mạng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;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kiến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thức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bổ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trợ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Hàm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băm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khóa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phần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cứng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).</w:t>
            </w:r>
          </w:p>
        </w:tc>
        <w:tc>
          <w:tcPr>
            <w:tcW w:w="13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395A5F" w14:textId="6BD994C2" w:rsidR="00A60750" w:rsidRPr="002105DA" w:rsidRDefault="00A60750" w:rsidP="00A6075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proofErr w:type="spellStart"/>
            <w:r w:rsidRPr="00A607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Nghiên</w:t>
            </w:r>
            <w:proofErr w:type="spellEnd"/>
            <w:r w:rsidRPr="00A607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A607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cứu</w:t>
            </w:r>
            <w:proofErr w:type="spellEnd"/>
            <w:r w:rsidRPr="00A607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A607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lý</w:t>
            </w:r>
            <w:proofErr w:type="spellEnd"/>
            <w:r w:rsidRPr="00A607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A607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thuyết</w:t>
            </w:r>
            <w:proofErr w:type="spellEnd"/>
            <w:r w:rsidRPr="00A607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, </w:t>
            </w:r>
            <w:proofErr w:type="spellStart"/>
            <w:r w:rsidRPr="00A607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giáo</w:t>
            </w:r>
            <w:proofErr w:type="spellEnd"/>
            <w:r w:rsidRPr="00A607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A607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trình</w:t>
            </w:r>
            <w:proofErr w:type="spellEnd"/>
            <w:r w:rsidRPr="00A607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, internet</w:t>
            </w:r>
          </w:p>
        </w:tc>
      </w:tr>
    </w:tbl>
    <w:p w14:paraId="753A7D46" w14:textId="77777777" w:rsidR="005B06E5" w:rsidRPr="002105DA" w:rsidRDefault="005B06E5" w:rsidP="005B06E5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</w:p>
    <w:p w14:paraId="5FE4D9BF" w14:textId="41BC6936" w:rsidR="005B06E5" w:rsidRPr="002105DA" w:rsidRDefault="005B06E5" w:rsidP="005B06E5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ab/>
      </w:r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ab/>
      </w:r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ab/>
      </w:r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ab/>
      </w:r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ab/>
      </w:r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ab/>
      </w:r>
      <w:proofErr w:type="spellStart"/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Ngày</w:t>
      </w:r>
      <w:proofErr w:type="spellEnd"/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</w:t>
      </w:r>
      <w:r w:rsidR="00FE4012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10</w:t>
      </w:r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</w:t>
      </w:r>
      <w:proofErr w:type="spellStart"/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tháng</w:t>
      </w:r>
      <w:proofErr w:type="spellEnd"/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</w:t>
      </w:r>
      <w:r w:rsidR="00FE4012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05</w:t>
      </w:r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năm 2026</w:t>
      </w:r>
    </w:p>
    <w:p w14:paraId="698253C5" w14:textId="77777777" w:rsidR="005B06E5" w:rsidRPr="002105DA" w:rsidRDefault="005B06E5" w:rsidP="005B06E5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2105D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en-GB"/>
        </w:rPr>
        <w:tab/>
      </w:r>
      <w:r w:rsidRPr="002105D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en-GB"/>
        </w:rPr>
        <w:tab/>
      </w:r>
      <w:r w:rsidRPr="002105D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en-GB"/>
        </w:rPr>
        <w:tab/>
      </w:r>
      <w:r w:rsidRPr="002105D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en-GB"/>
        </w:rPr>
        <w:tab/>
      </w:r>
      <w:r w:rsidRPr="002105D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en-GB"/>
        </w:rPr>
        <w:tab/>
      </w:r>
      <w:r w:rsidRPr="002105D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vi-VN" w:eastAsia="en-GB"/>
        </w:rPr>
        <w:t xml:space="preserve">        </w:t>
      </w:r>
      <w:r w:rsidRPr="002105D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en-GB"/>
        </w:rPr>
        <w:t>XÁC NHẬN CỦA GIẢNG VIÊN</w:t>
      </w:r>
    </w:p>
    <w:p w14:paraId="7B16ED53" w14:textId="185EE583" w:rsidR="001652A3" w:rsidRDefault="005B06E5" w:rsidP="001652A3">
      <w:pPr>
        <w:spacing w:after="0" w:line="360" w:lineRule="auto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en-GB"/>
        </w:rPr>
      </w:pPr>
      <w:r w:rsidRPr="002105D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en-GB"/>
        </w:rPr>
        <w:tab/>
      </w:r>
      <w:r w:rsidRPr="002105D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en-GB"/>
        </w:rPr>
        <w:tab/>
      </w:r>
      <w:r w:rsidRPr="002105D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en-GB"/>
        </w:rPr>
        <w:tab/>
      </w:r>
      <w:r w:rsidRPr="002105D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en-GB"/>
        </w:rPr>
        <w:tab/>
      </w:r>
      <w:r w:rsidRPr="002105D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en-GB"/>
        </w:rPr>
        <w:tab/>
      </w:r>
      <w:r w:rsidRPr="002105D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en-GB"/>
        </w:rPr>
        <w:tab/>
      </w:r>
      <w:r w:rsidRPr="002105D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en-GB"/>
        </w:rPr>
        <w:tab/>
        <w:t>(</w:t>
      </w:r>
      <w:proofErr w:type="spellStart"/>
      <w:r w:rsidRPr="002105D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en-GB"/>
        </w:rPr>
        <w:t>Ký</w:t>
      </w:r>
      <w:proofErr w:type="spellEnd"/>
      <w:r w:rsidRPr="002105D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en-GB"/>
        </w:rPr>
        <w:t xml:space="preserve">, </w:t>
      </w:r>
      <w:proofErr w:type="spellStart"/>
      <w:r w:rsidRPr="002105D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en-GB"/>
        </w:rPr>
        <w:t>ghi</w:t>
      </w:r>
      <w:proofErr w:type="spellEnd"/>
      <w:r w:rsidRPr="002105D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en-GB"/>
        </w:rPr>
        <w:t xml:space="preserve"> </w:t>
      </w:r>
      <w:proofErr w:type="spellStart"/>
      <w:r w:rsidRPr="002105D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en-GB"/>
        </w:rPr>
        <w:t>rõ</w:t>
      </w:r>
      <w:proofErr w:type="spellEnd"/>
      <w:r w:rsidRPr="002105D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en-GB"/>
        </w:rPr>
        <w:t xml:space="preserve"> </w:t>
      </w:r>
      <w:proofErr w:type="spellStart"/>
      <w:r w:rsidRPr="002105D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en-GB"/>
        </w:rPr>
        <w:t>họ</w:t>
      </w:r>
      <w:proofErr w:type="spellEnd"/>
      <w:r w:rsidRPr="002105D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en-GB"/>
        </w:rPr>
        <w:t xml:space="preserve"> </w:t>
      </w:r>
      <w:proofErr w:type="spellStart"/>
      <w:r w:rsidRPr="002105D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en-GB"/>
        </w:rPr>
        <w:t>tên</w:t>
      </w:r>
      <w:proofErr w:type="spellEnd"/>
      <w:r w:rsidRPr="002105D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en-GB"/>
        </w:rPr>
        <w:t>)</w:t>
      </w:r>
    </w:p>
    <w:p w14:paraId="5012FF6F" w14:textId="77777777" w:rsidR="001652A3" w:rsidRDefault="001652A3" w:rsidP="001652A3">
      <w:pPr>
        <w:spacing w:after="0" w:line="360" w:lineRule="auto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en-GB"/>
        </w:rPr>
      </w:pPr>
    </w:p>
    <w:p w14:paraId="79813565" w14:textId="77777777" w:rsidR="001652A3" w:rsidRDefault="001652A3" w:rsidP="001652A3">
      <w:pPr>
        <w:spacing w:after="0" w:line="360" w:lineRule="auto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en-GB"/>
        </w:rPr>
      </w:pPr>
    </w:p>
    <w:p w14:paraId="75FEA5D5" w14:textId="777C77AE" w:rsidR="001652A3" w:rsidRPr="001652A3" w:rsidRDefault="001652A3" w:rsidP="001652A3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en-GB"/>
        </w:rPr>
        <w:tab/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en-GB"/>
        </w:rPr>
        <w:tab/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en-GB"/>
        </w:rPr>
        <w:tab/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en-GB"/>
        </w:rPr>
        <w:tab/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en-GB"/>
        </w:rPr>
        <w:tab/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en-GB"/>
        </w:rPr>
        <w:tab/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en-GB"/>
        </w:rPr>
        <w:tab/>
      </w:r>
      <w:r w:rsidRPr="001652A3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Phạm Văn </w:t>
      </w:r>
      <w:proofErr w:type="spellStart"/>
      <w:r w:rsidRPr="001652A3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Hiệp</w:t>
      </w:r>
      <w:proofErr w:type="spellEnd"/>
    </w:p>
    <w:sectPr w:rsidR="001652A3" w:rsidRPr="001652A3" w:rsidSect="005B06E5">
      <w:pgSz w:w="11906" w:h="16838"/>
      <w:pgMar w:top="1418" w:right="1134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6E5"/>
    <w:rsid w:val="001477FE"/>
    <w:rsid w:val="001652A3"/>
    <w:rsid w:val="001C5D11"/>
    <w:rsid w:val="002328B8"/>
    <w:rsid w:val="002407E4"/>
    <w:rsid w:val="0039188E"/>
    <w:rsid w:val="005B06E5"/>
    <w:rsid w:val="00833126"/>
    <w:rsid w:val="009B4031"/>
    <w:rsid w:val="00A60750"/>
    <w:rsid w:val="00B05FD8"/>
    <w:rsid w:val="00B12637"/>
    <w:rsid w:val="00C34602"/>
    <w:rsid w:val="00FC4641"/>
    <w:rsid w:val="00FE4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4C475A"/>
  <w15:chartTrackingRefBased/>
  <w15:docId w15:val="{1F32524A-6353-4358-8CEA-688175120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06E5"/>
    <w:pPr>
      <w:spacing w:line="259" w:lineRule="auto"/>
    </w:pPr>
    <w:rPr>
      <w:kern w:val="0"/>
      <w:sz w:val="22"/>
      <w:szCs w:val="22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B06E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06E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06E5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06E5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06E5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06E5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06E5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06E5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06E5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06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06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06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06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06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06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06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06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06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06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B06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06E5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B06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06E5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B06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06E5"/>
    <w:pPr>
      <w:spacing w:line="278" w:lineRule="auto"/>
      <w:ind w:left="720"/>
      <w:contextualSpacing/>
    </w:pPr>
    <w:rPr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B06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06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06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06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177</Words>
  <Characters>1015</Characters>
  <Application>Microsoft Office Word</Application>
  <DocSecurity>0</DocSecurity>
  <Lines>8</Lines>
  <Paragraphs>2</Paragraphs>
  <ScaleCrop>false</ScaleCrop>
  <Company/>
  <LinksUpToDate>false</LinksUpToDate>
  <CharactersWithSpaces>1190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Supporter</dc:creator>
  <cp:keywords/>
  <dc:description/>
  <cp:lastModifiedBy>Nghĩa Phạm</cp:lastModifiedBy>
  <cp:revision>5</cp:revision>
  <dcterms:created xsi:type="dcterms:W3CDTF">2026-06-10T07:11:00Z</dcterms:created>
  <dcterms:modified xsi:type="dcterms:W3CDTF">2026-06-10T07:26:00Z</dcterms:modified>
</cp:coreProperties>
</file>