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8"/>
          <w:szCs w:val="48"/>
        </w:rPr>
        <w:t xml:space="preserve">NGHIÊN CỨU TRIỂN KHAI</w:t>
      </w:r>
    </w:p>
    <w:p>
      <w:pPr>
        <w:spacing w:after="100"/>
        <w:jc w:val="center"/>
      </w:pPr>
      <w:r>
        <w:rPr>
          <w:rFonts w:ascii="Arial" w:cs="Arial" w:eastAsia="Arial" w:hAnsi="Arial"/>
          <w:b/>
          <w:bCs/>
          <w:color w:val="2E75B6"/>
          <w:sz w:val="44"/>
          <w:szCs w:val="44"/>
        </w:rPr>
        <w:t xml:space="preserve">OpenROAD v2 với PDK Sky130 &amp; ASAP7</w:t>
      </w:r>
    </w:p>
    <w:p>
      <w:pPr>
        <w:spacing w:after="100"/>
        <w:jc w:val="center"/>
      </w:pPr>
      <w:r>
        <w:rPr>
          <w:rFonts w:ascii="Arial" w:cs="Arial" w:eastAsia="Arial" w:hAnsi="Arial"/>
          <w:color w:val="5DADE2"/>
          <w:sz w:val="32"/>
          <w:szCs w:val="32"/>
        </w:rPr>
        <w:t xml:space="preserve">Native trên MacBook Air M1 (8GB/256GB)</w:t>
      </w:r>
    </w:p>
    <w:p>
      <w:pPr>
        <w:pBdr>
          <w:bottom w:val="single" w:color="2E75B6" w:sz="6" w:space="8"/>
        </w:pBdr>
        <w:spacing w:after="600"/>
        <w:jc w:val="center"/>
      </w:pPr>
    </w:p>
    <w:p>
      <w:pPr>
        <w:spacing w:after="100"/>
        <w:jc w:val="center"/>
      </w:pPr>
      <w:r>
        <w:rPr>
          <w:rFonts w:ascii="Arial" w:cs="Arial" w:eastAsia="Arial" w:hAnsi="Arial"/>
          <w:color w:val="7F8C8D"/>
          <w:sz w:val="24"/>
          <w:szCs w:val="24"/>
        </w:rPr>
        <w:t xml:space="preserve">RTL-to-GDSII Flow – Open-Source EDA</w:t>
      </w:r>
    </w:p>
    <w:p>
      <w:pPr>
        <w:spacing w:after="100"/>
        <w:jc w:val="center"/>
      </w:pPr>
      <w:r>
        <w:rPr>
          <w:rFonts w:ascii="Arial" w:cs="Arial" w:eastAsia="Arial" w:hAnsi="Arial"/>
          <w:color w:val="7F8C8D"/>
          <w:sz w:val="22"/>
          <w:szCs w:val="22"/>
        </w:rPr>
        <w:t xml:space="preserve">Ngày: 20/03/2026</w:t>
      </w:r>
    </w:p>
    <w:p>
      <w:pPr>
        <w:jc w:val="center"/>
      </w:pPr>
      <w:r>
        <w:rPr>
          <w:rFonts w:ascii="Arial" w:cs="Arial" w:eastAsia="Arial" w:hAnsi="Arial"/>
          <w:color w:val="95A5A6"/>
          <w:sz w:val="22"/>
          <w:szCs w:val="22"/>
        </w:rPr>
        <w:t xml:space="preserve">Phân tích khả thi &amp; hướng dẫn cài đặt</w:t>
      </w:r>
    </w:p>
    <w:p>
      <w:pPr>
        <w:sectPr>
          <w:pgSz w:w="12240" w:h="15840" w:orient="portrait"/>
          <w:pgMar w:top="1440" w:right="1440" w:bottom="1440" w:left="1440" w:header="708" w:footer="708" w:gutter="0"/>
          <w:pgNumType/>
          <w:docGrid w:linePitch="360"/>
        </w:sectPr>
      </w:pP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w:t>
      </w:r>
    </w:p>
    <w:p>
      <w:pPr>
        <w:spacing w:after="200"/>
      </w:pPr>
      <w:r>
        <w:t xml:space="preserve">OpenROAD (Open Realization of Accessible Design) là dự án mã nguồn mở hàng đầu trong lĩnh vực thiết kế vi mạch số, cung cấp luồng tự động hoàn chỉnh từ RTL (đặc tả mà hình thanh ghi) đến GDSII (layout vật lý sẵn sàng sản xuất). Dự án được phát triển bởi Đại học California San Diego (UCSD) với tài trợ từ DARPA qua chương trình IDEA.</w:t>
      </w:r>
    </w:p>
    <w:p>
      <w:pPr>
        <w:spacing w:after="200"/>
      </w:pPr>
      <w:r>
        <w:t xml:space="preserve">Báo cáo này tập trung nghiên cứu tính khả thi của việc triển khai OpenROAD-flow-scripts (ORFS) </w:t>
      </w:r>
      <w:r>
        <w:rPr>
          <w:b/>
          <w:bCs/>
        </w:rPr>
        <w:t xml:space="preserve">native (chạy trực tiếp, không qua Docker hay máy ảo)</w:t>
      </w:r>
      <w:r>
        <w:t xml:space="preserve"> trên MacBook Air M1 với cấu hình 8GB RAM và 256GB SSD, sử dụng hai PDK mã nguồn mở: SkyWater 130nm (Sky130) và ASAP7 (7nm predictive FinFET).</w:t>
      </w:r>
    </w:p>
    <w:p>
      <w:pPr>
        <w:pStyle w:val="Heading2"/>
      </w:pPr>
      <w:r>
        <w:t xml:space="preserve">1.1. OpenROAD-flow-scripts (ORFS) là gì?</w:t>
      </w:r>
    </w:p>
    <w:p>
      <w:pPr>
        <w:spacing w:after="200"/>
      </w:pPr>
      <w:r>
        <w:t xml:space="preserve">ORFS là bộ kịch bản (Makefile, Tcl, Python) điều phối toàn bộ luồng thiết kế qua 6 giai đoạn chính: Synthesis (Yosys) → Floorplan → Placement → Clock Tree Synthesis (CTS) → Routing → Finishing (GDSII với KLayout). ORFS hỗ trợ nhiều PDK mã nguồn mở bao gồm Nangate45, Sky130HD/Sky130HS, ASAP7, GF180, và IHP-SG13G2.</w:t>
      </w:r>
    </w:p>
    <w:p>
      <w:pPr>
        <w:pStyle w:val="Heading2"/>
      </w:pPr>
      <w:r>
        <w:t xml:space="preserve">1.2. Mục tiêu nghiên cứu</w:t>
      </w:r>
    </w:p>
    <w:p>
      <w:pPr>
        <w:pStyle w:val="ListParagraph"/>
        <w:numPr>
          <w:ilvl w:val="0"/>
          <w:numId w:val="2"/>
        </w:numPr>
      </w:pPr>
      <w:r>
        <w:t xml:space="preserve">Đánh giá khả năng build và chạy OpenROAD native trên Apple Silicon M1 (ARM64)</w:t>
      </w:r>
    </w:p>
    <w:p>
      <w:pPr>
        <w:pStyle w:val="ListParagraph"/>
        <w:numPr>
          <w:ilvl w:val="0"/>
          <w:numId w:val="2"/>
        </w:numPr>
      </w:pPr>
      <w:r>
        <w:t xml:space="preserve">Phân tích ảnh hưởng của giới hạn RAM 8GB đến khả năng chạy các thiết kế với Sky130 và ASAP7</w:t>
      </w:r>
    </w:p>
    <w:p>
      <w:pPr>
        <w:pStyle w:val="ListParagraph"/>
        <w:numPr>
          <w:ilvl w:val="0"/>
          <w:numId w:val="2"/>
        </w:numPr>
      </w:pPr>
      <w:r>
        <w:t xml:space="preserve">Liệt kê các vấn đề đã biết và workaround khi build trên macOS</w:t>
      </w:r>
    </w:p>
    <w:p>
      <w:pPr>
        <w:pStyle w:val="ListParagraph"/>
        <w:numPr>
          <w:ilvl w:val="0"/>
          <w:numId w:val="2"/>
        </w:numPr>
        <w:spacing w:after="200"/>
      </w:pPr>
      <w:r>
        <w:t xml:space="preserve">Cung cấp hướng dẫn từng bước cài đặt và chạy ví dụ GCD</w:t>
      </w:r>
    </w:p>
    <w:p>
      <w:r>
        <w:br w:type="page"/>
      </w:r>
    </w:p>
    <w:p>
      <w:pPr>
        <w:pStyle w:val="Heading1"/>
      </w:pPr>
      <w:r>
        <w:t xml:space="preserve">2. TỔNG QUAN CÔNG NGHỆ</w:t>
      </w:r>
    </w:p>
    <w:p>
      <w:pPr>
        <w:pStyle w:val="Heading2"/>
      </w:pPr>
      <w:r>
        <w:t xml:space="preserve">2.1. PDK Sky130 (SkyWater 130nm)</w:t>
      </w:r>
    </w:p>
    <w:p>
      <w:pPr>
        <w:spacing w:after="200"/>
      </w:pPr>
      <w:r>
        <w:t xml:space="preserve">Sky130 là PDK mã nguồn mở đầu tiên dành cho công nghệ sản xuất thực tế, được Google tài trợ thông qua SkyWater Technology. PDK này hỗ trợ công nghệ 130nm với hai biến thể trong ORFS: Sky130HD (High Density) và Sky130HS (High Speed). OpenROAD đã được sử dụng trong hơn 600 lần tape-out thông qua chương trình Efabless MPW shuttle và ChipIgnite, chủ yếu với Sky130 và GF180.</w:t>
      </w:r>
    </w:p>
    <w:p>
      <w:pPr>
        <w:pStyle w:val="Heading2"/>
      </w:pPr>
      <w:r>
        <w:t xml:space="preserve">2.2. PDK ASAP7 (7nm Predictive FinFET)</w:t>
      </w:r>
    </w:p>
    <w:p>
      <w:pPr>
        <w:spacing w:after="200"/>
      </w:pPr>
      <w:r>
        <w:t xml:space="preserve">ASAP7 là PDK mô phỏng (predictive) cho công nghệ FinFET 7nm, được phát triển bởi Đại học Arizona State. Mặc dù không dùng để sản xuất thực tế nhưng ASAP7 cung cấp mô hình chính xác cho nghiên cứu và giảng dạy về thiết kế chip ở nút công nghệ tiên tiến. Theo kết quả nghiên cứu AE-AV1, ASAP7 cho kết quả PPA tốt nhất với cải thiện diện tích 24,48% và tần số 82,8% so với Nangate45.</w:t>
      </w:r>
    </w:p>
    <w:p>
      <w:pPr>
        <w:pStyle w:val="Heading2"/>
      </w:pPr>
      <w:r>
        <w:t xml:space="preserve">2.3. So sánh hai PDK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Tiêu chí</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Sky130</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ASAP7</w:t>
            </w:r>
          </w:p>
        </w:tc>
      </w:tr>
      <w:tr>
        <w:tc>
          <w:tcPr>
            <w:tcW w:type="dxa" w:w="234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Nút công nghệ</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130nm (sản xuất thực tế)</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7nm (predictive/mô phỏng)</w:t>
            </w:r>
          </w:p>
        </w:tc>
      </w:tr>
      <w:tr>
        <w:tc>
          <w:tcPr>
            <w:tcW w:type="dxa" w:w="234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Mục đích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Tape-out, sản xuất chip thực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Nghiên cứu, giảng dạy</w:t>
            </w:r>
          </w:p>
        </w:tc>
      </w:tr>
      <w:tr>
        <w:tc>
          <w:tcPr>
            <w:tcW w:type="dxa" w:w="234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License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Apache 2.0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Permissive (Academic)</w:t>
            </w:r>
          </w:p>
        </w:tc>
      </w:tr>
      <w:tr>
        <w:tc>
          <w:tcPr>
            <w:tcW w:type="dxa" w:w="234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Tape-out thực tế</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Có (600+ qua Efabless)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Không (chỉ mô phỏng)</w:t>
            </w:r>
          </w:p>
        </w:tc>
      </w:tr>
      <w:tr>
        <w:tc>
          <w:tcPr>
            <w:tcW w:type="dxa" w:w="234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Biến thể trong ORFS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sky130hd, sky130hs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asap7</w:t>
            </w:r>
          </w:p>
        </w:tc>
      </w:tr>
      <w:tr>
        <w:tc>
          <w:tcPr>
            <w:tcW w:type="dxa" w:w="234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RAM cho GCD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2GB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2GB</w:t>
            </w:r>
          </w:p>
        </w:tc>
      </w:tr>
    </w:tbl>
    <w:p>
      <w:pPr>
        <w:spacing w:after="200"/>
      </w:pPr>
    </w:p>
    <w:p>
      <w:r>
        <w:br w:type="page"/>
      </w:r>
    </w:p>
    <w:p>
      <w:pPr>
        <w:pStyle w:val="Heading1"/>
      </w:pPr>
      <w:r>
        <w:t xml:space="preserve">3. PHÂN TÍCH PHẦN CỪU: MacBook Air M1 8GB/256GB</w:t>
      </w:r>
    </w:p>
    <w:p>
      <w:pPr>
        <w:pStyle w:val="Heading2"/>
      </w:pPr>
      <w:r>
        <w:t xml:space="preserve">3.1. Thông số phần cứng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Thành phần</w:t>
            </w:r>
          </w:p>
        </w:tc>
        <w:tc>
          <w:tcPr>
            <w:tcW w:type="dxa" w:w="6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Thông số</w:t>
            </w:r>
          </w:p>
        </w:tc>
      </w:tr>
      <w:tr>
        <w:tc>
          <w:tcPr>
            <w:tcW w:type="dxa" w:w="312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CPU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 M1 – 4 Performance cores + 4 Efficiency cores (ARM64)</w:t>
            </w:r>
          </w:p>
        </w:tc>
      </w:tr>
      <w:tr>
        <w:tc>
          <w:tcPr>
            <w:tcW w:type="dxa" w:w="312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RAM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8GB Unified Memory (chia sẻ giữa CPU và GPU)</w:t>
            </w:r>
          </w:p>
        </w:tc>
      </w:tr>
      <w:tr>
        <w:tc>
          <w:tcPr>
            <w:tcW w:type="dxa" w:w="312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SSD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256GB NVMe (swap hiệu quả cao)</w:t>
            </w:r>
          </w:p>
        </w:tc>
      </w:tr>
      <w:tr>
        <w:tc>
          <w:tcPr>
            <w:tcW w:type="dxa" w:w="312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Kiến trúc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ARM64 / AArch64 (không phải x86_64)</w:t>
            </w:r>
          </w:p>
        </w:tc>
      </w:tr>
      <w:tr>
        <w:tc>
          <w:tcPr>
            <w:tcW w:type="dxa" w:w="312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macOS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 Sonoma 14+ / Sequoia 15+ / Tahoe 26+</w:t>
            </w:r>
          </w:p>
        </w:tc>
      </w:tr>
    </w:tbl>
    <w:p>
      <w:pPr>
        <w:spacing w:after="200"/>
      </w:pPr>
    </w:p>
    <w:p>
      <w:pPr>
        <w:pStyle w:val="Heading2"/>
      </w:pPr>
      <w:r>
        <w:t xml:space="preserve">3.2. Đánh giá khả năng</w:t>
      </w:r>
    </w:p>
    <w:p>
      <w:pPr>
        <w:spacing w:after="120"/>
      </w:pPr>
      <w:r>
        <w:rPr>
          <w:b/>
          <w:bCs/>
        </w:rPr>
        <w:t xml:space="preserve">Điểm mạnh: </w:t>
      </w:r>
      <w:r>
        <w:t xml:space="preserve">Theo yêu cầu của ORFS, cấu hình tối thiểu là 1 CPU core và 8GB RAM (khuyến nghị 4 core, 16GB). MacBook Air M1 với 8 core và 8GB RAM đáp ứng yêu cầu tối thiểu và vượt yêu cầu về CPU. Thời gian build OpenROAD trên M1 chỉ khoảng 12–22 phút (release build, ENABLE_TESTS=OFF chỉ 12 phút).</w:t>
      </w:r>
    </w:p>
    <w:p>
      <w:pPr>
        <w:spacing w:after="120"/>
      </w:pPr>
      <w:r>
        <w:rPr>
          <w:b/>
          <w:bCs/>
        </w:rPr>
        <w:t xml:space="preserve">Giới hạn: </w:t>
      </w:r>
      <w:r>
        <w:t xml:space="preserve">RAM 8GB là mức tối thiểu. Các thiết kế nhỏ (GCD, IBEX core) chạy tốt, nhưng các thiết kế lớn sử dụng SRAM macro có thể tiêu tốn 6GB+ RAM. SSD 256GB cần quản lý cẩn thận vì build tools chiếm ~15–20GB, PDK files thêm 5–10GB.</w:t>
      </w:r>
    </w:p>
    <w:p>
      <w:pPr>
        <w:spacing w:after="200"/>
      </w:pPr>
      <w:r>
        <w:rPr>
          <w:b/>
          <w:bCs/>
        </w:rPr>
        <w:t xml:space="preserve">Hỗ trợ chính thức: </w:t>
      </w:r>
      <w:r>
        <w:t xml:space="preserve">OpenROAD không hỗ trợ chính thức macOS/Apple Silicon do thiếu tài nguyên test. Tuy nhiên, nhiều người dùng đã build thành công và sử dụng hàng ngày trên M1 từ năm 2021 đến nay.</w:t>
      </w:r>
    </w:p>
    <w:p>
      <w:pPr>
        <w:pStyle w:val="Heading2"/>
      </w:pPr>
      <w:r>
        <w:t xml:space="preserve">3.3. Bảng đánh giá tương thích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Thiết kế</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Sky130</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ASAP7</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RAM (est.)</w:t>
            </w:r>
          </w:p>
        </w:tc>
      </w:tr>
      <w:tr>
        <w:tc>
          <w:tcPr>
            <w:tcW w:type="dxa" w:w="2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GCD (nhỏ)</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Hoàn toàn OK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Hoàn toàn OK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1GB</w:t>
            </w:r>
          </w:p>
        </w:tc>
      </w:tr>
      <w:tr>
        <w:tc>
          <w:tcPr>
            <w:tcW w:type="dxa" w:w="2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IBEX 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1–2GB</w:t>
            </w:r>
          </w:p>
        </w:tc>
      </w:tr>
      <w:tr>
        <w:tc>
          <w:tcPr>
            <w:tcW w:type="dxa" w:w="2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JPEG Encoder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2–4GB</w:t>
            </w:r>
          </w:p>
        </w:tc>
      </w:tr>
      <w:tr>
        <w:tc>
          <w:tcPr>
            <w:tcW w:type="dxa" w:w="2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SweRV (lớn)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Có thể hết RAM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Có thể hết RAM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4–8GB+</w:t>
            </w:r>
          </w:p>
        </w:tc>
      </w:tr>
      <w:tr>
        <w:tc>
          <w:tcPr>
            <w:tcW w:type="dxa" w:w="2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Thiết kế có SRAM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Rủi ro OOM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Rủi ro OOM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6GB+</w:t>
            </w:r>
          </w:p>
        </w:tc>
      </w:tr>
    </w:tbl>
    <w:p>
      <w:pPr>
        <w:spacing w:after="200"/>
      </w:pPr>
    </w:p>
    <w:p>
      <w:r>
        <w:br w:type="page"/>
      </w:r>
    </w:p>
    <w:p>
      <w:pPr>
        <w:pStyle w:val="Heading1"/>
      </w:pPr>
      <w:r>
        <w:t xml:space="preserve">4. CÁC VẤN ĐỀ KHI BUILD TRÊN MACOS M1</w:t>
      </w:r>
    </w:p>
    <w:p>
      <w:pPr>
        <w:spacing w:after="200"/>
      </w:pPr>
      <w:r>
        <w:t xml:space="preserve">Dựa trên kinh nghiệm của cộng đồng (cập nhật đến tháng 12/2025), dưới đây là các vấn đề chính và cách khắc phục khi build OpenROAD native trên macOS với Homebrew:</w:t>
      </w:r>
    </w:p>
    <w:p>
      <w:pPr>
        <w:pStyle w:val="Heading2"/>
      </w:pPr>
      <w:r>
        <w:t xml:space="preserve">4.1. Dependency conflicts</w:t>
      </w:r>
    </w:p>
    <w:p>
      <w:pPr>
        <w:spacing w:after="120"/>
      </w:pPr>
      <w:r>
        <w:rPr>
          <w:b/>
          <w:bCs/>
        </w:rPr>
        <w:t xml:space="preserve">Vấn đề: </w:t>
      </w:r>
      <w:r>
        <w:t xml:space="preserve">DependencyInstaller.sh không cài đủ hết các gói cần thiết. Một số gói Homebrew (swig, tcl-tk, qt) có phiên bản không tương thích.</w:t>
      </w:r>
    </w:p>
    <w:p>
      <w:pPr>
        <w:spacing w:after="200"/>
      </w:pPr>
      <w:r>
        <w:rPr>
          <w:b/>
          <w:bCs/>
        </w:rPr>
        <w:t xml:space="preserve">Khắc phục: </w:t>
      </w:r>
      <w:r>
        <w:t xml:space="preserve">Cần cài swig@4.2.1 (không dùng 4.4.0), tcl-tk@8 (không dùng 9), qt@5 và các gói phụ: zstd, icu4c, yaml-cpp.</w:t>
      </w:r>
    </w:p>
    <w:p>
      <w:pPr>
        <w:pStyle w:val="Heading2"/>
      </w:pPr>
      <w:r>
        <w:t xml:space="preserve">4.2. CMAKE path issues</w:t>
      </w:r>
    </w:p>
    <w:p>
      <w:pPr>
        <w:spacing w:after="120"/>
      </w:pPr>
      <w:r>
        <w:rPr>
          <w:b/>
          <w:bCs/>
        </w:rPr>
        <w:t xml:space="preserve">Vấn đề: </w:t>
      </w:r>
      <w:r>
        <w:t xml:space="preserve">CMake không tìm thấy flex/include, or-tools, tcl-tk@8 library path.</w:t>
      </w:r>
    </w:p>
    <w:p>
      <w:pPr>
        <w:spacing w:after="200"/>
      </w:pPr>
      <w:r>
        <w:rPr>
          <w:b/>
          <w:bCs/>
        </w:rPr>
        <w:t xml:space="preserve">Khắc phục: </w:t>
      </w:r>
      <w:r>
        <w:t xml:space="preserve">Thiết lập biến môi trường: CMAKE_INCLUDE_PATH, CMAKE_PREFIX_PATH, và đặt đường dẫn bison/flex/tcl-tk@8 vào đầu PATH. Thêm link_directories trong CMakeLists.txt cho zstd, icu4c, yaml-cpp.</w:t>
      </w:r>
    </w:p>
    <w:p>
      <w:pPr>
        <w:pStyle w:val="Heading2"/>
      </w:pPr>
      <w:r>
        <w:t xml:space="preserve">4.3. Boost và macro compatibility</w:t>
      </w:r>
    </w:p>
    <w:p>
      <w:pPr>
        <w:spacing w:after="120"/>
      </w:pPr>
      <w:r>
        <w:rPr>
          <w:b/>
          <w:bCs/>
        </w:rPr>
        <w:t xml:space="preserve">Vấn đề: </w:t>
      </w:r>
      <w:r>
        <w:t xml:space="preserve">Boost 1.89+ loại bỏ Boost::system, gây lỗi link. Flag -D_GNU_SOURCE không được set đúng trên M1.</w:t>
      </w:r>
    </w:p>
    <w:p>
      <w:pPr>
        <w:spacing w:after="200"/>
      </w:pPr>
      <w:r>
        <w:rPr>
          <w:b/>
          <w:bCs/>
        </w:rPr>
        <w:t xml:space="preserve">Khắc phục: </w:t>
      </w:r>
      <w:r>
        <w:t xml:space="preserve">Xóa Boost::system khỏi src/dst/CMakeLists.txt. Thêm -D_GNU_SOURCE vào add_compile_options trong src/CMakeLists.txt.</w:t>
      </w:r>
    </w:p>
    <w:p>
      <w:pPr>
        <w:pStyle w:val="Heading2"/>
      </w:pPr>
      <w:r>
        <w:t xml:space="preserve">4.4. KLayout và Qt issues</w:t>
      </w:r>
    </w:p>
    <w:p>
      <w:pPr>
        <w:spacing w:after="200"/>
      </w:pPr>
      <w:r>
        <w:rPr>
          <w:b/>
          <w:bCs/>
        </w:rPr>
        <w:t xml:space="preserve">Vấn đề: </w:t>
      </w:r>
      <w:r>
        <w:t xml:space="preserve">macOS Tahoe gây lỗi 'framework AGL not found' khi build KLayout với Qt5. OpenROAD yêu cầu Qt5 nhưng nếu cài cả Qt5 lẫn Qt6 sẽ gây xung đột. </w:t>
      </w:r>
      <w:r>
        <w:rPr>
          <w:b/>
          <w:bCs/>
        </w:rPr>
        <w:t xml:space="preserve">Khắc phục: </w:t>
      </w:r>
      <w:r>
        <w:t xml:space="preserve">Xóa tham chiếu AGL trong qt@5 pri file.</w:t>
      </w:r>
    </w:p>
    <w:p>
      <w:r>
        <w:br w:type="page"/>
      </w:r>
    </w:p>
    <w:p>
      <w:pPr>
        <w:pStyle w:val="Heading1"/>
      </w:pPr>
      <w:r>
        <w:t xml:space="preserve">5. PHƯƠNG PHÁP CÀI ĐẶT ĐỀ XUẤT</w:t>
      </w:r>
    </w:p>
    <w:p>
      <w:pPr>
        <w:spacing w:after="200"/>
      </w:pPr>
      <w:r>
        <w:t xml:space="preserve">Có ba phương pháp chính để chạy ORFS trên MacBook Air M1: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Phương pháp</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Ưu điểm</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Nhược điểm</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Đề xuất</w:t>
            </w:r>
          </w:p>
        </w:tc>
      </w:tr>
      <w:tr>
        <w:tc>
          <w:tcPr>
            <w:tcW w:type="dxa" w:w="234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rPr>
              <w:t xml:space="preserve">Native (Homebrew)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Tốc độ nhanh nhất, tận dụng đầy đủ ARM64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Cần sửa nhiều file, dependency phức tạp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Khuyến nghị cho người có kinh nghiệm</w:t>
            </w:r>
          </w:p>
        </w:tc>
      </w:tr>
      <w:tr>
        <w:tc>
          <w:tcPr>
            <w:tcW w:type="dxa" w:w="234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sz w:val="20"/>
                <w:szCs w:val="20"/>
              </w:rPr>
              <w:t xml:space="preserve">Docker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Dễ cài, ổn định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Hiệu năng giảm, tốn SSD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Tốt cho người mới</w:t>
            </w:r>
          </w:p>
        </w:tc>
      </w:tr>
      <w:tr>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UTM/VM (Linux ARM)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Môi trường Linux chuẩn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Chậm nhất, tốn nhiều RAM/SSD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Không khuyến nghị với 8GB</w:t>
            </w:r>
          </w:p>
        </w:tc>
      </w:tr>
    </w:tbl>
    <w:p>
      <w:pPr>
        <w:spacing w:after="200"/>
      </w:pPr>
    </w:p>
    <w:p>
      <w:pPr>
        <w:spacing w:after="200"/>
      </w:pPr>
      <w:r>
        <w:rPr>
          <w:b/>
          <w:bCs/>
        </w:rPr>
        <w:t xml:space="preserve">Kết luận: </w:t>
      </w:r>
      <w:r>
        <w:t xml:space="preserve">Với MacBook Air M1 8GB/256GB, phương pháp </w:t>
      </w:r>
      <w:r>
        <w:rPr>
          <w:b/>
          <w:bCs/>
        </w:rPr>
        <w:t xml:space="preserve">Native với Homebrew</w:t>
      </w:r>
      <w:r>
        <w:t xml:space="preserve"> là lựa chọn tối ưu nhất về hiệu năng và sử dụng tài nguyên. Tài liệu hướng dẫn chi tiết được cung cấp trong file Markdown kèm theo.</w:t>
      </w:r>
    </w:p>
    <w:p>
      <w:r>
        <w:br w:type="page"/>
      </w:r>
    </w:p>
    <w:p>
      <w:pPr>
        <w:pStyle w:val="Heading1"/>
      </w:pPr>
      <w:r>
        <w:t xml:space="preserve">6. LUỒNG RTL-TO-GDSII VỚI ORFS</w:t>
      </w:r>
    </w:p>
    <w:p>
      <w:pPr>
        <w:spacing w:after="200"/>
      </w:pPr>
      <w:r>
        <w:t xml:space="preserve">ORFS thực hiện luồng 6 giai đoạn tự động, mỗi giai đoạn tạo ra kết quả trung gian trong thư mục results/:</w:t>
      </w:r>
    </w:p>
    <w:p>
      <w:pPr>
        <w:pStyle w:val="ListParagraph"/>
        <w:numPr>
          <w:ilvl w:val="0"/>
          <w:numId w:val="3"/>
        </w:numPr>
      </w:pPr>
      <w:r>
        <w:rPr>
          <w:b/>
          <w:bCs/>
        </w:rPr>
        <w:t xml:space="preserve">Synthesis (Yosys): </w:t>
      </w:r>
      <w:r>
        <w:t xml:space="preserve">Chuyển mã RTL (Verilog) thành netlist logic sử dụng cell library của PDK. Sử dụng ABC cho tối ưu hóa logic.</w:t>
      </w:r>
    </w:p>
    <w:p>
      <w:pPr>
        <w:pStyle w:val="ListParagraph"/>
        <w:numPr>
          <w:ilvl w:val="0"/>
          <w:numId w:val="3"/>
        </w:numPr>
      </w:pPr>
      <w:r>
        <w:rPr>
          <w:b/>
          <w:bCs/>
        </w:rPr>
        <w:t xml:space="preserve">Floorplan: </w:t>
      </w:r>
      <w:r>
        <w:t xml:space="preserve">Khởi tạo layout, đặt IO pins, macro placement, tạo power distribution network (PDN), thêm tapcell và welltie.</w:t>
      </w:r>
    </w:p>
    <w:p>
      <w:pPr>
        <w:pStyle w:val="ListParagraph"/>
        <w:numPr>
          <w:ilvl w:val="0"/>
          <w:numId w:val="3"/>
        </w:numPr>
      </w:pPr>
      <w:r>
        <w:rPr>
          <w:b/>
          <w:bCs/>
        </w:rPr>
        <w:t xml:space="preserve">Placement: </w:t>
      </w:r>
      <w:r>
        <w:t xml:space="preserve">Global placement đặt tất cả standard cells, sau đó detailed placement tinh chỉnh vị trí. Bao gồm resizing và buffering.</w:t>
      </w:r>
    </w:p>
    <w:p>
      <w:pPr>
        <w:pStyle w:val="ListParagraph"/>
        <w:numPr>
          <w:ilvl w:val="0"/>
          <w:numId w:val="3"/>
        </w:numPr>
      </w:pPr>
      <w:r>
        <w:rPr>
          <w:b/>
          <w:bCs/>
        </w:rPr>
        <w:t xml:space="preserve">CTS (Clock Tree Synthesis): </w:t>
      </w:r>
      <w:r>
        <w:t xml:space="preserve">Tạo cây đồng hồ để phân phối tín hiệu clock đều đặn tất cả flip-flop, tối ưu timing và chèn filler cells.</w:t>
      </w:r>
    </w:p>
    <w:p>
      <w:pPr>
        <w:pStyle w:val="ListParagraph"/>
        <w:numPr>
          <w:ilvl w:val="0"/>
          <w:numId w:val="3"/>
        </w:numPr>
      </w:pPr>
      <w:r>
        <w:rPr>
          <w:b/>
          <w:bCs/>
        </w:rPr>
        <w:t xml:space="preserve">Routing: </w:t>
      </w:r>
      <w:r>
        <w:t xml:space="preserve">Global routing xác định đường đi tổng quát, detailed routing tạo kết nối metal chính xác trên các layer.</w:t>
      </w:r>
    </w:p>
    <w:p>
      <w:pPr>
        <w:pStyle w:val="ListParagraph"/>
        <w:numPr>
          <w:ilvl w:val="0"/>
          <w:numId w:val="3"/>
        </w:numPr>
        <w:spacing w:after="200"/>
      </w:pPr>
      <w:r>
        <w:rPr>
          <w:b/>
          <w:bCs/>
        </w:rPr>
        <w:t xml:space="preserve">Finishing: </w:t>
      </w:r>
      <w:r>
        <w:t xml:space="preserve">Chèn metal fill, tạo báo cáo timing, xuất file GDSII bằng KLayout, kiểm tra DRC/LVS.</w:t>
      </w:r>
    </w:p>
    <w:p>
      <w:r>
        <w:br w:type="page"/>
      </w:r>
    </w:p>
    <w:p>
      <w:pPr>
        <w:pStyle w:val="Heading1"/>
      </w:pPr>
      <w:r>
        <w:t xml:space="preserve">7. KẾT LUẮN VÀ KHUYẮN NGHỊ</w:t>
      </w:r>
    </w:p>
    <w:p>
      <w:pPr>
        <w:pStyle w:val="Heading2"/>
      </w:pPr>
      <w:r>
        <w:t xml:space="preserve">7.1. Kết luận</w:t>
      </w:r>
    </w:p>
    <w:p>
      <w:pPr>
        <w:spacing w:after="200"/>
      </w:pPr>
      <w:r>
        <w:t xml:space="preserve">Việc chạy OpenROAD native trên MacBook Air M1 8GB/256GB là </w:t>
      </w:r>
      <w:r>
        <w:rPr>
          <w:b/>
          <w:bCs/>
        </w:rPr>
        <w:t xml:space="preserve">hoàn toàn khả thi</w:t>
      </w:r>
      <w:r>
        <w:t xml:space="preserve"> cho các thiết kế nhỏ đến trung bình với cả Sky130 và ASAP7. Thiết kế mẫu GCD có thể chạy hoàn chỉnh chỉ trong vài phút. Hiệu năng trên M1 tương đương hoặc tốt hơn nhiều máy Linux với CPU x86 tương đương, nhờ kiến trúc Unified Memory và hiệu suất năng lượng cao của Apple Silicon.</w:t>
      </w:r>
    </w:p>
    <w:p>
      <w:pPr>
        <w:pStyle w:val="Heading2"/>
      </w:pPr>
      <w:r>
        <w:t xml:space="preserve">7.2. Khuyến nghị</w:t>
      </w:r>
    </w:p>
    <w:p>
      <w:pPr>
        <w:pStyle w:val="ListParagraph"/>
        <w:numPr>
          <w:ilvl w:val="0"/>
          <w:numId w:val="2"/>
        </w:numPr>
      </w:pPr>
      <w:r>
        <w:rPr>
          <w:b/>
          <w:bCs/>
        </w:rPr>
        <w:t xml:space="preserve">Bắt đầu với GCD: </w:t>
      </w:r>
      <w:r>
        <w:t xml:space="preserve">Luôn chạy thiết kế GCD trước để xác nhận môi trường hoạt động đúng</w:t>
      </w:r>
    </w:p>
    <w:p>
      <w:pPr>
        <w:pStyle w:val="ListParagraph"/>
        <w:numPr>
          <w:ilvl w:val="0"/>
          <w:numId w:val="2"/>
        </w:numPr>
      </w:pPr>
      <w:r>
        <w:rPr>
          <w:b/>
          <w:bCs/>
        </w:rPr>
        <w:t xml:space="preserve">Đóng ứng dụng khác: </w:t>
      </w:r>
      <w:r>
        <w:t xml:space="preserve">Trước khi build hoặc chạy flow, đóng hết các ứng dụng ngoài Terminal để giải phóng RAM</w:t>
      </w:r>
    </w:p>
    <w:p>
      <w:pPr>
        <w:pStyle w:val="ListParagraph"/>
        <w:numPr>
          <w:ilvl w:val="0"/>
          <w:numId w:val="2"/>
        </w:numPr>
      </w:pPr>
      <w:r>
        <w:rPr>
          <w:b/>
          <w:bCs/>
        </w:rPr>
        <w:t xml:space="preserve">Giới hạn thread khi build: </w:t>
      </w:r>
      <w:r>
        <w:t xml:space="preserve">Sử dụng --threads 4 thay vì mặc định 8 để tránh thiếu RAM khi compile</w:t>
      </w:r>
    </w:p>
    <w:p>
      <w:pPr>
        <w:pStyle w:val="ListParagraph"/>
        <w:numPr>
          <w:ilvl w:val="0"/>
          <w:numId w:val="2"/>
        </w:numPr>
      </w:pPr>
      <w:r>
        <w:rPr>
          <w:b/>
          <w:bCs/>
        </w:rPr>
        <w:t xml:space="preserve">Tăng swap: </w:t>
      </w:r>
      <w:r>
        <w:t xml:space="preserve">macOS tự động quản lý swap trên SSD NVMe, nhưng cần đảm bảo còn đủ dung lượng trống (tối thiểu 30GB)</w:t>
      </w:r>
    </w:p>
    <w:p>
      <w:pPr>
        <w:pStyle w:val="ListParagraph"/>
        <w:numPr>
          <w:ilvl w:val="0"/>
          <w:numId w:val="2"/>
        </w:numPr>
      </w:pPr>
      <w:r>
        <w:rPr>
          <w:b/>
          <w:bCs/>
        </w:rPr>
        <w:t xml:space="preserve">Theo dõi cập nhật: </w:t>
      </w:r>
      <w:r>
        <w:t xml:space="preserve">brew upgrade có thể làm hỏng build. Nên pin phiên bản các gói quan trọng (swig, tcl-tk, or-tools)</w:t>
      </w:r>
    </w:p>
    <w:p>
      <w:pPr>
        <w:pStyle w:val="ListParagraph"/>
        <w:numPr>
          <w:ilvl w:val="0"/>
          <w:numId w:val="2"/>
        </w:numPr>
        <w:spacing w:after="200"/>
      </w:pPr>
      <w:r>
        <w:rPr>
          <w:b/>
          <w:bCs/>
        </w:rPr>
        <w:t xml:space="preserve">Tránh thiết kế có SRAM macro: </w:t>
      </w:r>
      <w:r>
        <w:t xml:space="preserve">Trên 8GB RAM, việc sử dụng SRAM macro (như OpenSRAM) có thể gây OOM. Uu tiên các thiết kế chỉ dùng standard cells.</w:t>
      </w:r>
    </w:p>
    <w:p>
      <w:pPr>
        <w:pStyle w:val="Heading2"/>
      </w:pPr>
      <w:r>
        <w:t xml:space="preserve">7.3. Tài liệu tham khảo</w:t>
      </w:r>
    </w:p>
    <w:p>
      <w:pPr>
        <w:pStyle w:val="ListParagraph"/>
        <w:numPr>
          <w:ilvl w:val="0"/>
          <w:numId w:val="2"/>
        </w:numPr>
      </w:pPr>
      <w:r>
        <w:t xml:space="preserve">OpenROAD Documentation: https://openroad.readthedocs.io/</w:t>
      </w:r>
    </w:p>
    <w:p>
      <w:pPr>
        <w:pStyle w:val="ListParagraph"/>
        <w:numPr>
          <w:ilvl w:val="0"/>
          <w:numId w:val="2"/>
        </w:numPr>
      </w:pPr>
      <w:r>
        <w:t xml:space="preserve">ORFS Documentation: https://openroad-flow-scripts.readthedocs.io/</w:t>
      </w:r>
    </w:p>
    <w:p>
      <w:pPr>
        <w:pStyle w:val="ListParagraph"/>
        <w:numPr>
          <w:ilvl w:val="0"/>
          <w:numId w:val="2"/>
        </w:numPr>
      </w:pPr>
      <w:r>
        <w:t xml:space="preserve">Build on M1 Discussion: github.com/The-OpenROAD-Project/OpenROAD/discussions/9033</w:t>
      </w:r>
    </w:p>
    <w:p>
      <w:pPr>
        <w:pStyle w:val="ListParagraph"/>
        <w:numPr>
          <w:ilvl w:val="0"/>
          <w:numId w:val="2"/>
        </w:numPr>
      </w:pPr>
      <w:r>
        <w:t xml:space="preserve">Build on M1 Discussion: github.com/The-OpenROAD-Project/OpenROAD/discussions/6474</w:t>
      </w:r>
    </w:p>
    <w:p>
      <w:pPr>
        <w:pStyle w:val="ListParagraph"/>
        <w:numPr>
          <w:ilvl w:val="0"/>
          <w:numId w:val="2"/>
        </w:numPr>
      </w:pPr>
      <w:r>
        <w:t xml:space="preserve">Sky130 PDK: https://github.com/google/skywater-pdk</w:t>
      </w:r>
    </w:p>
    <w:p>
      <w:pPr>
        <w:pStyle w:val="ListParagraph"/>
        <w:numPr>
          <w:ilvl w:val="0"/>
          <w:numId w:val="2"/>
        </w:numPr>
      </w:pPr>
      <w:r>
        <w:t xml:space="preserve">ASAP7 PDK: http://asap.asu.edu/asap/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OpenROAD Native trên MacBook Air M1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2026-03-20T10:04:58.313Z</dcterms:created>
  <dcterms:modified xsi:type="dcterms:W3CDTF">2026-03-20T10:04:58.314Z</dcterms:modified>
</cp:coreProperties>
</file>

<file path=docProps/custom.xml><?xml version="1.0" encoding="utf-8"?>
<Properties xmlns="http://schemas.openxmlformats.org/officeDocument/2006/custom-properties" xmlns:vt="http://schemas.openxmlformats.org/officeDocument/2006/docPropsVTypes"/>
</file>