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0F3" w:rsidRPr="002B54E8" w:rsidRDefault="00C630F3" w:rsidP="00C630F3">
      <w:pPr>
        <w:rPr>
          <w:rFonts w:cs="Times New Roman"/>
          <w:b/>
          <w:bCs/>
          <w:szCs w:val="24"/>
        </w:rPr>
      </w:pPr>
      <w:r w:rsidRPr="002B54E8">
        <w:rPr>
          <w:rFonts w:cs="Times New Roman"/>
          <w:b/>
          <w:bCs/>
          <w:szCs w:val="24"/>
        </w:rPr>
        <w:t>Assignment 2 – Hoang Duy Vu - 986170</w:t>
      </w:r>
    </w:p>
    <w:p w:rsidR="00C630F3" w:rsidRPr="002B54E8" w:rsidRDefault="00C630F3" w:rsidP="00C630F3">
      <w:pPr>
        <w:spacing w:before="240" w:after="240" w:line="240" w:lineRule="auto"/>
        <w:ind w:left="360"/>
        <w:rPr>
          <w:rFonts w:eastAsia="Times New Roman" w:cs="Times New Roman"/>
          <w:b/>
          <w:bCs/>
          <w:szCs w:val="24"/>
        </w:rPr>
      </w:pP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 xml:space="preserve">For </w:t>
      </w:r>
      <w:proofErr w:type="spellStart"/>
      <w:r w:rsidRPr="00293953">
        <w:rPr>
          <w:rFonts w:eastAsia="Times New Roman" w:cs="Times New Roman"/>
          <w:b/>
          <w:bCs/>
          <w:szCs w:val="24"/>
        </w:rPr>
        <w:t>NameNode</w:t>
      </w:r>
      <w:proofErr w:type="spellEnd"/>
      <w:r w:rsidRPr="00293953">
        <w:rPr>
          <w:rFonts w:eastAsia="Times New Roman" w:cs="Times New Roman"/>
          <w:b/>
          <w:bCs/>
          <w:szCs w:val="24"/>
        </w:rPr>
        <w:t>, why it’s not necessary to store block locations persistently?</w:t>
      </w:r>
    </w:p>
    <w:p w:rsidR="002B54E8" w:rsidRPr="00C630F3" w:rsidRDefault="002B54E8" w:rsidP="002B54E8">
      <w:pPr>
        <w:spacing w:before="240" w:after="240" w:line="240" w:lineRule="auto"/>
        <w:ind w:left="360"/>
        <w:rPr>
          <w:rFonts w:eastAsia="Times New Roman" w:cs="Times New Roman"/>
          <w:szCs w:val="24"/>
        </w:rPr>
      </w:pPr>
      <w:proofErr w:type="spellStart"/>
      <w:r w:rsidRPr="002B54E8">
        <w:rPr>
          <w:rFonts w:eastAsia="Times New Roman" w:cs="Times New Roman"/>
          <w:szCs w:val="24"/>
        </w:rPr>
        <w:t>NameNode</w:t>
      </w:r>
      <w:proofErr w:type="spellEnd"/>
      <w:r w:rsidRPr="002B54E8">
        <w:rPr>
          <w:rFonts w:eastAsia="Times New Roman" w:cs="Times New Roman"/>
          <w:szCs w:val="24"/>
        </w:rPr>
        <w:t xml:space="preserve"> does not store block locations persistently, because this information is reconstructed from </w:t>
      </w:r>
      <w:proofErr w:type="spellStart"/>
      <w:r w:rsidRPr="002B54E8">
        <w:rPr>
          <w:rFonts w:eastAsia="Times New Roman" w:cs="Times New Roman"/>
          <w:szCs w:val="24"/>
        </w:rPr>
        <w:t>datanodes</w:t>
      </w:r>
      <w:proofErr w:type="spellEnd"/>
      <w:r w:rsidRPr="002B54E8">
        <w:rPr>
          <w:rFonts w:eastAsia="Times New Roman" w:cs="Times New Roman"/>
          <w:szCs w:val="24"/>
        </w:rPr>
        <w:t xml:space="preserve"> when the system starts</w:t>
      </w: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 xml:space="preserve">Why is it important to make the </w:t>
      </w:r>
      <w:proofErr w:type="spellStart"/>
      <w:r w:rsidR="0051611B" w:rsidRPr="00293953">
        <w:rPr>
          <w:rFonts w:eastAsia="Times New Roman" w:cs="Times New Roman"/>
          <w:b/>
          <w:bCs/>
          <w:szCs w:val="24"/>
        </w:rPr>
        <w:t>NameNode</w:t>
      </w:r>
      <w:proofErr w:type="spellEnd"/>
      <w:r w:rsidR="0051611B" w:rsidRPr="00293953">
        <w:rPr>
          <w:rFonts w:eastAsia="Times New Roman" w:cs="Times New Roman"/>
          <w:b/>
          <w:bCs/>
          <w:szCs w:val="24"/>
        </w:rPr>
        <w:t xml:space="preserve"> resilient to failures?</w:t>
      </w:r>
    </w:p>
    <w:p w:rsidR="0051611B" w:rsidRPr="00C630F3" w:rsidRDefault="0051611B" w:rsidP="00C630F3">
      <w:pPr>
        <w:spacing w:before="240" w:after="240" w:line="240" w:lineRule="auto"/>
        <w:ind w:left="360"/>
        <w:rPr>
          <w:rFonts w:eastAsia="Times New Roman" w:cs="Times New Roman"/>
          <w:szCs w:val="24"/>
        </w:rPr>
      </w:pPr>
      <w:r w:rsidRPr="0051611B">
        <w:rPr>
          <w:rFonts w:eastAsia="Times New Roman" w:cs="Times New Roman"/>
          <w:szCs w:val="24"/>
        </w:rPr>
        <w:t xml:space="preserve">Without the </w:t>
      </w:r>
      <w:proofErr w:type="spellStart"/>
      <w:r w:rsidRPr="0051611B">
        <w:rPr>
          <w:rFonts w:eastAsia="Times New Roman" w:cs="Times New Roman"/>
          <w:szCs w:val="24"/>
        </w:rPr>
        <w:t>namenode</w:t>
      </w:r>
      <w:proofErr w:type="spellEnd"/>
      <w:r w:rsidRPr="0051611B">
        <w:rPr>
          <w:rFonts w:eastAsia="Times New Roman" w:cs="Times New Roman"/>
          <w:szCs w:val="24"/>
        </w:rPr>
        <w:t xml:space="preserve">, the </w:t>
      </w:r>
      <w:proofErr w:type="spellStart"/>
      <w:r w:rsidRPr="0051611B">
        <w:rPr>
          <w:rFonts w:eastAsia="Times New Roman" w:cs="Times New Roman"/>
          <w:szCs w:val="24"/>
        </w:rPr>
        <w:t>filesystem</w:t>
      </w:r>
      <w:proofErr w:type="spellEnd"/>
      <w:r w:rsidRPr="0051611B">
        <w:rPr>
          <w:rFonts w:eastAsia="Times New Roman" w:cs="Times New Roman"/>
          <w:szCs w:val="24"/>
        </w:rPr>
        <w:t xml:space="preserve"> cannot be used</w:t>
      </w: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 xml:space="preserve">What details are there in the </w:t>
      </w:r>
      <w:proofErr w:type="spellStart"/>
      <w:r w:rsidRPr="00293953">
        <w:rPr>
          <w:rFonts w:eastAsia="Times New Roman" w:cs="Times New Roman"/>
          <w:b/>
          <w:bCs/>
          <w:szCs w:val="24"/>
        </w:rPr>
        <w:t>FsImage</w:t>
      </w:r>
      <w:proofErr w:type="spellEnd"/>
      <w:r w:rsidRPr="00293953">
        <w:rPr>
          <w:rFonts w:eastAsia="Times New Roman" w:cs="Times New Roman"/>
          <w:b/>
          <w:bCs/>
          <w:szCs w:val="24"/>
        </w:rPr>
        <w:t xml:space="preserve"> file?</w:t>
      </w:r>
    </w:p>
    <w:p w:rsidR="0051611B" w:rsidRPr="00C630F3" w:rsidRDefault="0051611B" w:rsidP="0051611B">
      <w:pPr>
        <w:spacing w:before="240" w:after="240" w:line="240" w:lineRule="auto"/>
        <w:ind w:left="360"/>
        <w:rPr>
          <w:rFonts w:eastAsia="Times New Roman" w:cs="Times New Roman"/>
          <w:szCs w:val="24"/>
        </w:rPr>
      </w:pPr>
      <w:proofErr w:type="spellStart"/>
      <w:r w:rsidRPr="0051611B">
        <w:rPr>
          <w:rFonts w:eastAsia="Times New Roman" w:cs="Times New Roman"/>
          <w:szCs w:val="24"/>
        </w:rPr>
        <w:t>Fsimage</w:t>
      </w:r>
      <w:proofErr w:type="spellEnd"/>
      <w:r w:rsidRPr="0051611B">
        <w:rPr>
          <w:rFonts w:eastAsia="Times New Roman" w:cs="Times New Roman"/>
          <w:szCs w:val="24"/>
        </w:rPr>
        <w:t xml:space="preserve"> store list of files, list of blocks for each file, list of </w:t>
      </w:r>
      <w:proofErr w:type="spellStart"/>
      <w:r w:rsidRPr="0051611B">
        <w:rPr>
          <w:rFonts w:eastAsia="Times New Roman" w:cs="Times New Roman"/>
          <w:szCs w:val="24"/>
        </w:rPr>
        <w:t>DataNodes</w:t>
      </w:r>
      <w:proofErr w:type="spellEnd"/>
      <w:r w:rsidRPr="0051611B">
        <w:rPr>
          <w:rFonts w:eastAsia="Times New Roman" w:cs="Times New Roman"/>
          <w:szCs w:val="24"/>
        </w:rPr>
        <w:t xml:space="preserve"> for each block, file permissions, modification, access times, replication factor, etc.</w:t>
      </w: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What is the purpose of the secondary name-node?</w:t>
      </w:r>
    </w:p>
    <w:p w:rsidR="0051611B" w:rsidRPr="00C630F3" w:rsidRDefault="0051611B" w:rsidP="0051611B">
      <w:pPr>
        <w:spacing w:before="240" w:after="240" w:line="240" w:lineRule="auto"/>
        <w:ind w:left="360"/>
        <w:rPr>
          <w:rFonts w:eastAsia="Times New Roman" w:cs="Times New Roman"/>
          <w:szCs w:val="24"/>
        </w:rPr>
      </w:pPr>
      <w:r w:rsidRPr="0051611B">
        <w:rPr>
          <w:rFonts w:eastAsia="Times New Roman" w:cs="Times New Roman"/>
          <w:szCs w:val="24"/>
        </w:rPr>
        <w:t xml:space="preserve">Creating a new </w:t>
      </w:r>
      <w:proofErr w:type="spellStart"/>
      <w:r w:rsidRPr="0051611B">
        <w:rPr>
          <w:rFonts w:eastAsia="Times New Roman" w:cs="Times New Roman"/>
          <w:szCs w:val="24"/>
        </w:rPr>
        <w:t>FsImage</w:t>
      </w:r>
      <w:proofErr w:type="spellEnd"/>
      <w:r w:rsidRPr="0051611B">
        <w:rPr>
          <w:rFonts w:eastAsia="Times New Roman" w:cs="Times New Roman"/>
          <w:szCs w:val="24"/>
        </w:rPr>
        <w:t xml:space="preserve"> is an I/O- and CPU</w:t>
      </w:r>
      <w:r>
        <w:rPr>
          <w:rFonts w:eastAsia="Times New Roman" w:cs="Times New Roman"/>
          <w:szCs w:val="24"/>
        </w:rPr>
        <w:t xml:space="preserve"> </w:t>
      </w:r>
      <w:r w:rsidRPr="0051611B">
        <w:rPr>
          <w:rFonts w:eastAsia="Times New Roman" w:cs="Times New Roman"/>
          <w:szCs w:val="24"/>
        </w:rPr>
        <w:t xml:space="preserve">intensive operation, sometimes taking minutes to perform. So, rather than pausing the active </w:t>
      </w:r>
      <w:proofErr w:type="spellStart"/>
      <w:r w:rsidRPr="0051611B">
        <w:rPr>
          <w:rFonts w:eastAsia="Times New Roman" w:cs="Times New Roman"/>
          <w:szCs w:val="24"/>
        </w:rPr>
        <w:t>NameNode</w:t>
      </w:r>
      <w:proofErr w:type="spellEnd"/>
      <w:r w:rsidRPr="0051611B">
        <w:rPr>
          <w:rFonts w:eastAsia="Times New Roman" w:cs="Times New Roman"/>
          <w:szCs w:val="24"/>
        </w:rPr>
        <w:t xml:space="preserve"> to perform a checkpoint, HDFS defers it to the </w:t>
      </w:r>
      <w:proofErr w:type="spellStart"/>
      <w:r w:rsidRPr="0051611B">
        <w:rPr>
          <w:rFonts w:eastAsia="Times New Roman" w:cs="Times New Roman"/>
          <w:szCs w:val="24"/>
        </w:rPr>
        <w:t>SecondaryNameNode</w:t>
      </w:r>
      <w:proofErr w:type="spellEnd"/>
      <w:r>
        <w:rPr>
          <w:rFonts w:eastAsia="Times New Roman" w:cs="Times New Roman"/>
          <w:szCs w:val="24"/>
        </w:rPr>
        <w:t>.</w:t>
      </w:r>
    </w:p>
    <w:p w:rsidR="002B54E8"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 xml:space="preserve">Does the </w:t>
      </w:r>
      <w:proofErr w:type="spellStart"/>
      <w:r w:rsidRPr="00293953">
        <w:rPr>
          <w:rFonts w:eastAsia="Times New Roman" w:cs="Times New Roman"/>
          <w:b/>
          <w:bCs/>
          <w:szCs w:val="24"/>
        </w:rPr>
        <w:t>NameNode</w:t>
      </w:r>
      <w:proofErr w:type="spellEnd"/>
      <w:r w:rsidRPr="00293953">
        <w:rPr>
          <w:rFonts w:eastAsia="Times New Roman" w:cs="Times New Roman"/>
          <w:b/>
          <w:bCs/>
          <w:szCs w:val="24"/>
        </w:rPr>
        <w:t xml:space="preserve"> stay in the safe mode until all under-replicated files are fully replicated? Why or why not?</w:t>
      </w:r>
    </w:p>
    <w:p w:rsidR="00BE19AC" w:rsidRPr="00BE19AC" w:rsidRDefault="00BE19AC" w:rsidP="00BE19AC">
      <w:pPr>
        <w:spacing w:before="240" w:after="240" w:line="240" w:lineRule="auto"/>
        <w:ind w:left="360"/>
        <w:rPr>
          <w:rFonts w:eastAsia="Times New Roman" w:cs="Times New Roman"/>
          <w:bCs/>
          <w:szCs w:val="24"/>
        </w:rPr>
      </w:pPr>
      <w:r w:rsidRPr="00BE19AC">
        <w:rPr>
          <w:rFonts w:eastAsia="Times New Roman" w:cs="Times New Roman"/>
          <w:bCs/>
          <w:szCs w:val="24"/>
        </w:rPr>
        <w:t xml:space="preserve">No, </w:t>
      </w:r>
      <w:r w:rsidRPr="00BE19AC">
        <w:rPr>
          <w:rFonts w:eastAsia="Times New Roman" w:cs="Times New Roman"/>
          <w:bCs/>
          <w:szCs w:val="24"/>
        </w:rPr>
        <w:t xml:space="preserve">in safe mode, only </w:t>
      </w:r>
      <w:proofErr w:type="spellStart"/>
      <w:r w:rsidRPr="00BE19AC">
        <w:rPr>
          <w:rFonts w:eastAsia="Times New Roman" w:cs="Times New Roman"/>
          <w:bCs/>
          <w:szCs w:val="24"/>
        </w:rPr>
        <w:t>filesystem</w:t>
      </w:r>
      <w:proofErr w:type="spellEnd"/>
      <w:r w:rsidRPr="00BE19AC">
        <w:rPr>
          <w:rFonts w:eastAsia="Times New Roman" w:cs="Times New Roman"/>
          <w:bCs/>
          <w:szCs w:val="24"/>
        </w:rPr>
        <w:t xml:space="preserve"> operations that access</w:t>
      </w:r>
      <w:r w:rsidRPr="00BE19AC">
        <w:rPr>
          <w:rFonts w:eastAsia="Times New Roman" w:cs="Times New Roman"/>
          <w:bCs/>
          <w:szCs w:val="24"/>
        </w:rPr>
        <w:t xml:space="preserve"> </w:t>
      </w:r>
      <w:r w:rsidRPr="00BE19AC">
        <w:rPr>
          <w:rFonts w:eastAsia="Times New Roman" w:cs="Times New Roman"/>
          <w:bCs/>
          <w:szCs w:val="24"/>
        </w:rPr>
        <w:t xml:space="preserve">the </w:t>
      </w:r>
      <w:proofErr w:type="spellStart"/>
      <w:r w:rsidRPr="00BE19AC">
        <w:rPr>
          <w:rFonts w:eastAsia="Times New Roman" w:cs="Times New Roman"/>
          <w:bCs/>
          <w:szCs w:val="24"/>
        </w:rPr>
        <w:t>filesystem</w:t>
      </w:r>
      <w:proofErr w:type="spellEnd"/>
      <w:r w:rsidRPr="00BE19AC">
        <w:rPr>
          <w:rFonts w:eastAsia="Times New Roman" w:cs="Times New Roman"/>
          <w:bCs/>
          <w:szCs w:val="24"/>
        </w:rPr>
        <w:t xml:space="preserve"> metadata (such as producing a directory listing)</w:t>
      </w:r>
      <w:r w:rsidRPr="00BE19AC">
        <w:rPr>
          <w:rFonts w:eastAsia="Times New Roman" w:cs="Times New Roman"/>
          <w:bCs/>
          <w:szCs w:val="24"/>
        </w:rPr>
        <w:t xml:space="preserve"> </w:t>
      </w:r>
      <w:r w:rsidRPr="00BE19AC">
        <w:rPr>
          <w:rFonts w:eastAsia="Times New Roman" w:cs="Times New Roman"/>
          <w:bCs/>
          <w:szCs w:val="24"/>
        </w:rPr>
        <w:t>are guaranteed to work. Reading a file will work only when the blocks</w:t>
      </w:r>
      <w:r w:rsidRPr="00BE19AC">
        <w:rPr>
          <w:rFonts w:eastAsia="Times New Roman" w:cs="Times New Roman"/>
          <w:bCs/>
          <w:szCs w:val="24"/>
        </w:rPr>
        <w:t xml:space="preserve"> </w:t>
      </w:r>
      <w:r w:rsidRPr="00BE19AC">
        <w:rPr>
          <w:rFonts w:eastAsia="Times New Roman" w:cs="Times New Roman"/>
          <w:bCs/>
          <w:szCs w:val="24"/>
        </w:rPr>
        <w:t xml:space="preserve">are available on the current set of </w:t>
      </w:r>
      <w:proofErr w:type="spellStart"/>
      <w:r w:rsidRPr="00BE19AC">
        <w:rPr>
          <w:rFonts w:eastAsia="Times New Roman" w:cs="Times New Roman"/>
          <w:bCs/>
          <w:szCs w:val="24"/>
        </w:rPr>
        <w:t>datanodes</w:t>
      </w:r>
      <w:proofErr w:type="spellEnd"/>
      <w:r w:rsidRPr="00BE19AC">
        <w:rPr>
          <w:rFonts w:eastAsia="Times New Roman" w:cs="Times New Roman"/>
          <w:bCs/>
          <w:szCs w:val="24"/>
        </w:rPr>
        <w:t xml:space="preserve"> in the cluster, and file</w:t>
      </w:r>
      <w:r w:rsidRPr="00BE19AC">
        <w:rPr>
          <w:rFonts w:eastAsia="Times New Roman" w:cs="Times New Roman"/>
          <w:bCs/>
          <w:szCs w:val="24"/>
        </w:rPr>
        <w:t xml:space="preserve"> </w:t>
      </w:r>
      <w:r w:rsidRPr="00BE19AC">
        <w:rPr>
          <w:rFonts w:eastAsia="Times New Roman" w:cs="Times New Roman"/>
          <w:bCs/>
          <w:szCs w:val="24"/>
        </w:rPr>
        <w:t>modifications (writes, deletes, or renames) will always fail</w:t>
      </w:r>
      <w:r w:rsidRPr="00BE19AC">
        <w:rPr>
          <w:rFonts w:eastAsia="Times New Roman" w:cs="Times New Roman"/>
          <w:bCs/>
          <w:szCs w:val="24"/>
        </w:rPr>
        <w:t>.</w:t>
      </w:r>
      <w:r>
        <w:rPr>
          <w:rFonts w:eastAsia="Times New Roman" w:cs="Times New Roman"/>
          <w:bCs/>
          <w:szCs w:val="24"/>
        </w:rPr>
        <w:t xml:space="preserve"> </w:t>
      </w:r>
      <w:r w:rsidRPr="00BE19AC">
        <w:rPr>
          <w:rFonts w:eastAsia="Times New Roman" w:cs="Times New Roman"/>
          <w:bCs/>
          <w:szCs w:val="24"/>
        </w:rPr>
        <w:t>After a configurable percentage of safely replicated blocks check in with</w:t>
      </w:r>
      <w:r>
        <w:rPr>
          <w:rFonts w:eastAsia="Times New Roman" w:cs="Times New Roman"/>
          <w:bCs/>
          <w:szCs w:val="24"/>
        </w:rPr>
        <w:t xml:space="preserve"> </w:t>
      </w:r>
      <w:r w:rsidRPr="00BE19AC">
        <w:rPr>
          <w:rFonts w:eastAsia="Times New Roman" w:cs="Times New Roman"/>
          <w:bCs/>
          <w:szCs w:val="24"/>
        </w:rPr>
        <w:t xml:space="preserve">the </w:t>
      </w:r>
      <w:proofErr w:type="spellStart"/>
      <w:r w:rsidRPr="00BE19AC">
        <w:rPr>
          <w:rFonts w:eastAsia="Times New Roman" w:cs="Times New Roman"/>
          <w:bCs/>
          <w:szCs w:val="24"/>
        </w:rPr>
        <w:t>NameNode</w:t>
      </w:r>
      <w:proofErr w:type="spellEnd"/>
      <w:r w:rsidRPr="00BE19AC">
        <w:rPr>
          <w:rFonts w:eastAsia="Times New Roman" w:cs="Times New Roman"/>
          <w:bCs/>
          <w:szCs w:val="24"/>
        </w:rPr>
        <w:t xml:space="preserve">, </w:t>
      </w:r>
      <w:proofErr w:type="spellStart"/>
      <w:r w:rsidRPr="00BE19AC">
        <w:rPr>
          <w:rFonts w:eastAsia="Times New Roman" w:cs="Times New Roman"/>
          <w:bCs/>
          <w:szCs w:val="24"/>
        </w:rPr>
        <w:t>NameNode</w:t>
      </w:r>
      <w:proofErr w:type="spellEnd"/>
      <w:r w:rsidRPr="00BE19AC">
        <w:rPr>
          <w:rFonts w:eastAsia="Times New Roman" w:cs="Times New Roman"/>
          <w:bCs/>
          <w:szCs w:val="24"/>
        </w:rPr>
        <w:t xml:space="preserve"> exits </w:t>
      </w:r>
      <w:proofErr w:type="spellStart"/>
      <w:r w:rsidRPr="00BE19AC">
        <w:rPr>
          <w:rFonts w:eastAsia="Times New Roman" w:cs="Times New Roman"/>
          <w:bCs/>
          <w:szCs w:val="24"/>
        </w:rPr>
        <w:t>Safemode</w:t>
      </w:r>
      <w:proofErr w:type="spellEnd"/>
      <w:r>
        <w:rPr>
          <w:rFonts w:eastAsia="Times New Roman" w:cs="Times New Roman"/>
          <w:bCs/>
          <w:szCs w:val="24"/>
        </w:rPr>
        <w:t xml:space="preserve"> </w:t>
      </w:r>
      <w:r w:rsidRPr="00BE19AC">
        <w:rPr>
          <w:rFonts w:eastAsia="Times New Roman" w:cs="Times New Roman"/>
          <w:bCs/>
          <w:szCs w:val="24"/>
        </w:rPr>
        <w:t xml:space="preserve">then </w:t>
      </w:r>
      <w:r>
        <w:rPr>
          <w:rFonts w:eastAsia="Times New Roman" w:cs="Times New Roman"/>
          <w:bCs/>
          <w:szCs w:val="24"/>
        </w:rPr>
        <w:t xml:space="preserve">it </w:t>
      </w:r>
      <w:r w:rsidRPr="00BE19AC">
        <w:rPr>
          <w:rFonts w:eastAsia="Times New Roman" w:cs="Times New Roman"/>
          <w:bCs/>
          <w:szCs w:val="24"/>
        </w:rPr>
        <w:t>makes the list of blocks that need to be replicated</w:t>
      </w:r>
      <w:r>
        <w:rPr>
          <w:rFonts w:eastAsia="Times New Roman" w:cs="Times New Roman"/>
          <w:bCs/>
          <w:szCs w:val="24"/>
        </w:rPr>
        <w:t>.</w:t>
      </w:r>
    </w:p>
    <w:p w:rsidR="00BE19AC"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What are the core changes in Hadoop 2.x compared to Hadoop 1.x? In other words, state the major differences between Hadoop 1 and Hadoop 2.</w:t>
      </w:r>
      <w:r w:rsidR="00BE19AC" w:rsidRPr="00BE19AC">
        <w:t xml:space="preserve"> </w:t>
      </w:r>
      <w:r w:rsidR="00BE19AC" w:rsidRPr="00293953">
        <w:rPr>
          <w:rFonts w:eastAsia="Times New Roman" w:cs="Times New Roman"/>
          <w:b/>
          <w:bCs/>
          <w:szCs w:val="24"/>
        </w:rPr>
        <w:t xml:space="preserve">High Availability – Taking care of </w:t>
      </w:r>
      <w:proofErr w:type="spellStart"/>
      <w:r w:rsidR="00BE19AC" w:rsidRPr="00293953">
        <w:rPr>
          <w:rFonts w:eastAsia="Times New Roman" w:cs="Times New Roman"/>
          <w:b/>
          <w:bCs/>
          <w:szCs w:val="24"/>
        </w:rPr>
        <w:t>NameNode</w:t>
      </w:r>
      <w:proofErr w:type="spellEnd"/>
      <w:r w:rsidR="00BE19AC" w:rsidRPr="00293953">
        <w:rPr>
          <w:rFonts w:eastAsia="Times New Roman" w:cs="Times New Roman"/>
          <w:b/>
          <w:bCs/>
          <w:szCs w:val="24"/>
        </w:rPr>
        <w:t xml:space="preserve"> SPOF problem</w:t>
      </w:r>
    </w:p>
    <w:p w:rsidR="00BE19AC" w:rsidRDefault="00BE19AC" w:rsidP="00BE19AC">
      <w:pPr>
        <w:spacing w:before="240" w:after="240" w:line="240" w:lineRule="auto"/>
        <w:ind w:left="360"/>
        <w:rPr>
          <w:rFonts w:eastAsia="Times New Roman" w:cs="Times New Roman"/>
          <w:bCs/>
          <w:szCs w:val="24"/>
        </w:rPr>
      </w:pPr>
      <w:r>
        <w:rPr>
          <w:rFonts w:eastAsia="Times New Roman" w:cs="Times New Roman"/>
          <w:bCs/>
          <w:szCs w:val="24"/>
        </w:rPr>
        <w:t>Core change in Hadoop 2.x</w:t>
      </w:r>
    </w:p>
    <w:p w:rsidR="00BE19AC" w:rsidRPr="00BE19AC" w:rsidRDefault="00BE19AC" w:rsidP="00BE19AC">
      <w:pPr>
        <w:spacing w:before="240" w:after="240" w:line="240" w:lineRule="auto"/>
        <w:ind w:left="360"/>
        <w:rPr>
          <w:rFonts w:eastAsia="Times New Roman" w:cs="Times New Roman"/>
          <w:bCs/>
          <w:szCs w:val="24"/>
        </w:rPr>
      </w:pPr>
      <w:r w:rsidRPr="00BE19AC">
        <w:rPr>
          <w:rFonts w:eastAsia="Times New Roman" w:cs="Times New Roman"/>
          <w:bCs/>
          <w:szCs w:val="24"/>
        </w:rPr>
        <w:t xml:space="preserve">YARN - Taking care of </w:t>
      </w:r>
      <w:proofErr w:type="spellStart"/>
      <w:r w:rsidRPr="00BE19AC">
        <w:rPr>
          <w:rFonts w:eastAsia="Times New Roman" w:cs="Times New Roman"/>
          <w:bCs/>
          <w:szCs w:val="24"/>
        </w:rPr>
        <w:t>JobTracker</w:t>
      </w:r>
      <w:proofErr w:type="spellEnd"/>
      <w:r w:rsidRPr="00BE19AC">
        <w:rPr>
          <w:rFonts w:eastAsia="Times New Roman" w:cs="Times New Roman"/>
          <w:bCs/>
          <w:szCs w:val="24"/>
        </w:rPr>
        <w:t xml:space="preserve"> SPOF and added support for non</w:t>
      </w:r>
      <w:r>
        <w:rPr>
          <w:rFonts w:eastAsia="Times New Roman" w:cs="Times New Roman"/>
          <w:bCs/>
          <w:szCs w:val="24"/>
        </w:rPr>
        <w:t>-</w:t>
      </w:r>
      <w:proofErr w:type="spellStart"/>
      <w:r w:rsidRPr="00BE19AC">
        <w:rPr>
          <w:rFonts w:eastAsia="Times New Roman" w:cs="Times New Roman"/>
          <w:bCs/>
          <w:szCs w:val="24"/>
        </w:rPr>
        <w:t>mapreduce</w:t>
      </w:r>
      <w:proofErr w:type="spellEnd"/>
      <w:r>
        <w:rPr>
          <w:rFonts w:eastAsia="Times New Roman" w:cs="Times New Roman"/>
          <w:bCs/>
          <w:szCs w:val="24"/>
        </w:rPr>
        <w:t xml:space="preserve"> </w:t>
      </w:r>
      <w:r w:rsidRPr="00BE19AC">
        <w:rPr>
          <w:rFonts w:eastAsia="Times New Roman" w:cs="Times New Roman"/>
          <w:bCs/>
          <w:szCs w:val="24"/>
        </w:rPr>
        <w:t xml:space="preserve">type of processing (multitenancy) making </w:t>
      </w:r>
      <w:proofErr w:type="spellStart"/>
      <w:r w:rsidRPr="00BE19AC">
        <w:rPr>
          <w:rFonts w:eastAsia="Times New Roman" w:cs="Times New Roman"/>
          <w:bCs/>
          <w:szCs w:val="24"/>
        </w:rPr>
        <w:t>MapReduce</w:t>
      </w:r>
      <w:proofErr w:type="spellEnd"/>
      <w:r w:rsidRPr="00BE19AC">
        <w:rPr>
          <w:rFonts w:eastAsia="Times New Roman" w:cs="Times New Roman"/>
          <w:bCs/>
          <w:szCs w:val="24"/>
        </w:rPr>
        <w:t xml:space="preserve"> </w:t>
      </w:r>
      <w:r w:rsidRPr="00BE19AC">
        <w:rPr>
          <w:rFonts w:eastAsia="Times New Roman" w:cs="Times New Roman"/>
          <w:bCs/>
          <w:szCs w:val="24"/>
        </w:rPr>
        <w:t>as a user library, or one of the applications residing in Hadoop.</w:t>
      </w:r>
    </w:p>
    <w:p w:rsidR="00BE19AC" w:rsidRPr="00BE19AC" w:rsidRDefault="00BE19AC" w:rsidP="00BE19AC">
      <w:pPr>
        <w:spacing w:before="240" w:after="240" w:line="240" w:lineRule="auto"/>
        <w:ind w:left="360"/>
        <w:rPr>
          <w:rFonts w:eastAsia="Times New Roman" w:cs="Times New Roman"/>
          <w:bCs/>
          <w:szCs w:val="24"/>
        </w:rPr>
      </w:pPr>
      <w:r w:rsidRPr="00BE19AC">
        <w:rPr>
          <w:rFonts w:eastAsia="Times New Roman" w:cs="Times New Roman"/>
          <w:bCs/>
          <w:szCs w:val="24"/>
        </w:rPr>
        <w:t>HDFS Federation - Added support for multiple namespaces with</w:t>
      </w:r>
      <w:r w:rsidRPr="00BE19AC">
        <w:rPr>
          <w:rFonts w:eastAsia="Times New Roman" w:cs="Times New Roman"/>
          <w:bCs/>
          <w:szCs w:val="24"/>
        </w:rPr>
        <w:t xml:space="preserve"> </w:t>
      </w:r>
      <w:r w:rsidRPr="00BE19AC">
        <w:rPr>
          <w:rFonts w:eastAsia="Times New Roman" w:cs="Times New Roman"/>
          <w:bCs/>
          <w:szCs w:val="24"/>
        </w:rPr>
        <w:t>multiple NNs.</w:t>
      </w:r>
    </w:p>
    <w:p w:rsidR="00BE19AC" w:rsidRPr="00BE19AC" w:rsidRDefault="00BE19AC" w:rsidP="00BE19AC">
      <w:pPr>
        <w:spacing w:before="240" w:after="240" w:line="240" w:lineRule="auto"/>
        <w:ind w:left="360"/>
        <w:rPr>
          <w:rFonts w:eastAsia="Times New Roman" w:cs="Times New Roman"/>
          <w:bCs/>
          <w:szCs w:val="24"/>
        </w:rPr>
      </w:pPr>
      <w:r w:rsidRPr="00BE19AC">
        <w:rPr>
          <w:rFonts w:eastAsia="Times New Roman" w:cs="Times New Roman"/>
          <w:bCs/>
          <w:szCs w:val="24"/>
        </w:rPr>
        <w:t>High Cluster Utilization - Use of variable-sized Containers instead</w:t>
      </w:r>
      <w:r w:rsidRPr="00BE19AC">
        <w:rPr>
          <w:rFonts w:eastAsia="Times New Roman" w:cs="Times New Roman"/>
          <w:bCs/>
          <w:szCs w:val="24"/>
        </w:rPr>
        <w:t xml:space="preserve"> </w:t>
      </w:r>
      <w:r w:rsidRPr="00BE19AC">
        <w:rPr>
          <w:rFonts w:eastAsia="Times New Roman" w:cs="Times New Roman"/>
          <w:bCs/>
          <w:szCs w:val="24"/>
        </w:rPr>
        <w:t>of fixed-size Slots mechanism</w:t>
      </w:r>
    </w:p>
    <w:p w:rsidR="00BE19AC" w:rsidRPr="00BE19AC" w:rsidRDefault="00BE19AC" w:rsidP="00BE19AC">
      <w:pPr>
        <w:spacing w:before="240" w:after="240" w:line="240" w:lineRule="auto"/>
        <w:ind w:left="360"/>
        <w:rPr>
          <w:rFonts w:eastAsia="Times New Roman" w:cs="Times New Roman"/>
          <w:bCs/>
          <w:szCs w:val="24"/>
        </w:rPr>
      </w:pPr>
      <w:r w:rsidRPr="00BE19AC">
        <w:rPr>
          <w:rFonts w:eastAsia="Times New Roman" w:cs="Times New Roman"/>
          <w:bCs/>
          <w:szCs w:val="24"/>
        </w:rPr>
        <w:lastRenderedPageBreak/>
        <w:t>Improved Scalability - Hadoop 2.x supports more than 10,000</w:t>
      </w:r>
      <w:r w:rsidRPr="00BE19AC">
        <w:rPr>
          <w:rFonts w:eastAsia="Times New Roman" w:cs="Times New Roman"/>
          <w:bCs/>
          <w:szCs w:val="24"/>
        </w:rPr>
        <w:t xml:space="preserve"> </w:t>
      </w:r>
      <w:r w:rsidRPr="00BE19AC">
        <w:rPr>
          <w:rFonts w:eastAsia="Times New Roman" w:cs="Times New Roman"/>
          <w:bCs/>
          <w:szCs w:val="24"/>
        </w:rPr>
        <w:t>nodes per cluster.</w:t>
      </w:r>
    </w:p>
    <w:p w:rsidR="00C630F3" w:rsidRDefault="00BE19AC" w:rsidP="00BE19AC">
      <w:pPr>
        <w:spacing w:before="240" w:after="240" w:line="240" w:lineRule="auto"/>
        <w:ind w:left="360"/>
        <w:rPr>
          <w:rFonts w:eastAsia="Times New Roman" w:cs="Times New Roman"/>
          <w:b/>
          <w:bCs/>
          <w:szCs w:val="24"/>
        </w:rPr>
      </w:pPr>
      <w:r w:rsidRPr="00BE19AC">
        <w:rPr>
          <w:rFonts w:eastAsia="Times New Roman" w:cs="Times New Roman"/>
          <w:bCs/>
          <w:szCs w:val="24"/>
        </w:rPr>
        <w:t>MRv2 (simply MRv1 rewritten to run on top of YARN) – no need to</w:t>
      </w:r>
      <w:r w:rsidRPr="00BE19AC">
        <w:rPr>
          <w:rFonts w:eastAsia="Times New Roman" w:cs="Times New Roman"/>
          <w:bCs/>
          <w:szCs w:val="24"/>
        </w:rPr>
        <w:t xml:space="preserve"> </w:t>
      </w:r>
      <w:r w:rsidRPr="00BE19AC">
        <w:rPr>
          <w:rFonts w:eastAsia="Times New Roman" w:cs="Times New Roman"/>
          <w:bCs/>
          <w:szCs w:val="24"/>
        </w:rPr>
        <w:t xml:space="preserve">rewrite existing </w:t>
      </w:r>
      <w:proofErr w:type="spellStart"/>
      <w:r w:rsidRPr="00BE19AC">
        <w:rPr>
          <w:rFonts w:eastAsia="Times New Roman" w:cs="Times New Roman"/>
          <w:bCs/>
          <w:szCs w:val="24"/>
        </w:rPr>
        <w:t>MapReduce</w:t>
      </w:r>
      <w:proofErr w:type="spellEnd"/>
      <w:r w:rsidRPr="00BE19AC">
        <w:rPr>
          <w:rFonts w:eastAsia="Times New Roman" w:cs="Times New Roman"/>
          <w:bCs/>
          <w:szCs w:val="24"/>
        </w:rPr>
        <w:t xml:space="preserve"> jobs</w:t>
      </w:r>
    </w:p>
    <w:p w:rsidR="00BE19AC" w:rsidRPr="00C630F3" w:rsidRDefault="00BE19AC" w:rsidP="002B54E8">
      <w:pPr>
        <w:spacing w:before="240" w:after="240" w:line="240" w:lineRule="auto"/>
        <w:ind w:left="360"/>
        <w:rPr>
          <w:rFonts w:eastAsia="Times New Roman" w:cs="Times New Roman"/>
          <w:b/>
          <w:szCs w:val="24"/>
        </w:rPr>
      </w:pP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What is the difference between MR1 in Hadoop 1.0 and MR2 in Hadoop2.0?</w:t>
      </w:r>
    </w:p>
    <w:p w:rsidR="00BE19AC" w:rsidRDefault="00BE19AC" w:rsidP="00C630F3">
      <w:pPr>
        <w:spacing w:before="240" w:after="240" w:line="240" w:lineRule="auto"/>
        <w:ind w:left="360"/>
        <w:rPr>
          <w:rFonts w:eastAsia="Times New Roman" w:cs="Times New Roman"/>
          <w:bCs/>
          <w:szCs w:val="24"/>
        </w:rPr>
      </w:pPr>
      <w:r w:rsidRPr="00BE19AC">
        <w:rPr>
          <w:rFonts w:eastAsia="Times New Roman" w:cs="Times New Roman"/>
          <w:bCs/>
          <w:szCs w:val="24"/>
        </w:rPr>
        <w:t xml:space="preserve">MRv2 (simply MRv1 rewritten to run on top of YARN) – no need to rewrite existing </w:t>
      </w:r>
      <w:proofErr w:type="spellStart"/>
      <w:r w:rsidRPr="00BE19AC">
        <w:rPr>
          <w:rFonts w:eastAsia="Times New Roman" w:cs="Times New Roman"/>
          <w:bCs/>
          <w:szCs w:val="24"/>
        </w:rPr>
        <w:t>MapReduce</w:t>
      </w:r>
      <w:proofErr w:type="spellEnd"/>
      <w:r w:rsidRPr="00BE19AC">
        <w:rPr>
          <w:rFonts w:eastAsia="Times New Roman" w:cs="Times New Roman"/>
          <w:bCs/>
          <w:szCs w:val="24"/>
        </w:rPr>
        <w:t xml:space="preserve"> jobs</w:t>
      </w:r>
    </w:p>
    <w:p w:rsidR="00D77712" w:rsidRDefault="00D77712" w:rsidP="00D77712">
      <w:pPr>
        <w:spacing w:before="240" w:after="240" w:line="240" w:lineRule="auto"/>
        <w:ind w:left="360"/>
        <w:rPr>
          <w:rFonts w:eastAsia="Times New Roman" w:cs="Times New Roman"/>
          <w:bCs/>
          <w:szCs w:val="24"/>
        </w:rPr>
      </w:pPr>
      <w:r w:rsidRPr="00D77712">
        <w:rPr>
          <w:rFonts w:eastAsia="Times New Roman" w:cs="Times New Roman"/>
          <w:bCs/>
          <w:szCs w:val="24"/>
        </w:rPr>
        <w:t xml:space="preserve">In </w:t>
      </w:r>
      <w:proofErr w:type="spellStart"/>
      <w:r w:rsidRPr="00D77712">
        <w:rPr>
          <w:rFonts w:eastAsia="Times New Roman" w:cs="Times New Roman"/>
          <w:bCs/>
          <w:szCs w:val="24"/>
        </w:rPr>
        <w:t>MapReduce</w:t>
      </w:r>
      <w:proofErr w:type="spellEnd"/>
      <w:r w:rsidRPr="00D77712">
        <w:rPr>
          <w:rFonts w:eastAsia="Times New Roman" w:cs="Times New Roman"/>
          <w:bCs/>
          <w:szCs w:val="24"/>
        </w:rPr>
        <w:t xml:space="preserve"> 1, there are two types of daemon that control the job execution process:</w:t>
      </w:r>
      <w:r>
        <w:rPr>
          <w:rFonts w:eastAsia="Times New Roman" w:cs="Times New Roman"/>
          <w:bCs/>
          <w:szCs w:val="24"/>
        </w:rPr>
        <w:t xml:space="preserve"> </w:t>
      </w:r>
      <w:r w:rsidRPr="00D77712">
        <w:rPr>
          <w:rFonts w:eastAsia="Times New Roman" w:cs="Times New Roman"/>
          <w:bCs/>
          <w:szCs w:val="24"/>
        </w:rPr>
        <w:t xml:space="preserve">a </w:t>
      </w:r>
      <w:proofErr w:type="spellStart"/>
      <w:r w:rsidRPr="00D77712">
        <w:rPr>
          <w:rFonts w:eastAsia="Times New Roman" w:cs="Times New Roman"/>
          <w:bCs/>
          <w:szCs w:val="24"/>
        </w:rPr>
        <w:t>jobtracker</w:t>
      </w:r>
      <w:proofErr w:type="spellEnd"/>
      <w:r w:rsidRPr="00D77712">
        <w:rPr>
          <w:rFonts w:eastAsia="Times New Roman" w:cs="Times New Roman"/>
          <w:bCs/>
          <w:szCs w:val="24"/>
        </w:rPr>
        <w:t xml:space="preserve"> and one or more </w:t>
      </w:r>
      <w:proofErr w:type="spellStart"/>
      <w:r w:rsidRPr="00D77712">
        <w:rPr>
          <w:rFonts w:eastAsia="Times New Roman" w:cs="Times New Roman"/>
          <w:bCs/>
          <w:szCs w:val="24"/>
        </w:rPr>
        <w:t>tasktrackers</w:t>
      </w:r>
      <w:proofErr w:type="spellEnd"/>
      <w:r w:rsidR="001B478D">
        <w:rPr>
          <w:rFonts w:eastAsia="Times New Roman" w:cs="Times New Roman"/>
          <w:bCs/>
          <w:szCs w:val="24"/>
        </w:rPr>
        <w:t xml:space="preserve"> while MR2 run on YARN. </w:t>
      </w:r>
      <w:r w:rsidR="001B478D" w:rsidRPr="001B478D">
        <w:rPr>
          <w:rFonts w:eastAsia="Times New Roman" w:cs="Times New Roman"/>
          <w:bCs/>
          <w:szCs w:val="24"/>
        </w:rPr>
        <w:t xml:space="preserve">It is the familiar </w:t>
      </w:r>
      <w:proofErr w:type="spellStart"/>
      <w:r w:rsidR="001B478D" w:rsidRPr="001B478D">
        <w:rPr>
          <w:rFonts w:eastAsia="Times New Roman" w:cs="Times New Roman"/>
          <w:bCs/>
          <w:szCs w:val="24"/>
        </w:rPr>
        <w:t>MapReduce</w:t>
      </w:r>
      <w:proofErr w:type="spellEnd"/>
      <w:r w:rsidR="001B478D" w:rsidRPr="001B478D">
        <w:rPr>
          <w:rFonts w:eastAsia="Times New Roman" w:cs="Times New Roman"/>
          <w:bCs/>
          <w:szCs w:val="24"/>
        </w:rPr>
        <w:t xml:space="preserve"> </w:t>
      </w:r>
      <w:r w:rsidR="001B478D">
        <w:rPr>
          <w:rFonts w:eastAsia="Times New Roman" w:cs="Times New Roman"/>
          <w:bCs/>
          <w:szCs w:val="24"/>
        </w:rPr>
        <w:t xml:space="preserve">1 </w:t>
      </w:r>
      <w:r w:rsidR="001B478D" w:rsidRPr="001B478D">
        <w:rPr>
          <w:rFonts w:eastAsia="Times New Roman" w:cs="Times New Roman"/>
          <w:bCs/>
          <w:szCs w:val="24"/>
        </w:rPr>
        <w:t xml:space="preserve">execution underneath, except that each job now controls its own destiny via its own </w:t>
      </w:r>
      <w:proofErr w:type="spellStart"/>
      <w:r w:rsidR="001B478D" w:rsidRPr="001B478D">
        <w:rPr>
          <w:rFonts w:eastAsia="Times New Roman" w:cs="Times New Roman"/>
          <w:bCs/>
          <w:szCs w:val="24"/>
        </w:rPr>
        <w:t>ApplicationMaster</w:t>
      </w:r>
      <w:proofErr w:type="spellEnd"/>
      <w:r w:rsidR="001B478D" w:rsidRPr="001B478D">
        <w:rPr>
          <w:rFonts w:eastAsia="Times New Roman" w:cs="Times New Roman"/>
          <w:bCs/>
          <w:szCs w:val="24"/>
        </w:rPr>
        <w:t xml:space="preserve"> taking care of execution flow (such as scheduling tasks, handling speculative execution and failures, etc.)</w:t>
      </w:r>
    </w:p>
    <w:p w:rsidR="00BE19AC" w:rsidRPr="00C630F3" w:rsidRDefault="00BE19AC" w:rsidP="00C630F3">
      <w:pPr>
        <w:spacing w:before="240" w:after="240" w:line="240" w:lineRule="auto"/>
        <w:ind w:left="360"/>
        <w:rPr>
          <w:rFonts w:eastAsia="Times New Roman" w:cs="Times New Roman"/>
          <w:b/>
          <w:szCs w:val="24"/>
        </w:rPr>
      </w:pP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What is HDFS Federation? What advantage does it provide?</w:t>
      </w:r>
    </w:p>
    <w:p w:rsidR="001B478D" w:rsidRDefault="001B478D" w:rsidP="00C630F3">
      <w:pPr>
        <w:spacing w:before="240" w:after="240" w:line="240" w:lineRule="auto"/>
        <w:ind w:left="360"/>
        <w:rPr>
          <w:rFonts w:eastAsia="Times New Roman" w:cs="Times New Roman"/>
          <w:bCs/>
          <w:szCs w:val="24"/>
        </w:rPr>
      </w:pPr>
      <w:r w:rsidRPr="001B478D">
        <w:rPr>
          <w:rFonts w:eastAsia="Times New Roman" w:cs="Times New Roman"/>
          <w:bCs/>
          <w:szCs w:val="24"/>
        </w:rPr>
        <w:t>HDFS Federation improves the existing HDFS architecture through a clear separation of namespace and storage, enabling generic block storage layer. It enables support for multiple namespaces in the cluster to improve scalability and isolation. Federation also opens up the architecture, expanding the applicability of HDFS cluster to new implementations and use cases</w:t>
      </w:r>
      <w:r>
        <w:rPr>
          <w:rFonts w:eastAsia="Times New Roman" w:cs="Times New Roman"/>
          <w:bCs/>
          <w:szCs w:val="24"/>
        </w:rPr>
        <w:t xml:space="preserve">. </w:t>
      </w:r>
    </w:p>
    <w:p w:rsidR="001B478D" w:rsidRDefault="001B478D" w:rsidP="00C630F3">
      <w:pPr>
        <w:spacing w:before="240" w:after="240" w:line="240" w:lineRule="auto"/>
        <w:ind w:left="360"/>
        <w:rPr>
          <w:rFonts w:eastAsia="Times New Roman" w:cs="Times New Roman"/>
          <w:bCs/>
          <w:szCs w:val="24"/>
        </w:rPr>
      </w:pPr>
      <w:r>
        <w:rPr>
          <w:rFonts w:eastAsia="Times New Roman" w:cs="Times New Roman"/>
          <w:bCs/>
          <w:szCs w:val="24"/>
        </w:rPr>
        <w:t>Key benefit:</w:t>
      </w:r>
    </w:p>
    <w:p w:rsidR="001B478D" w:rsidRPr="001B478D" w:rsidRDefault="001B478D" w:rsidP="001B478D">
      <w:pPr>
        <w:pStyle w:val="ListParagraph"/>
        <w:numPr>
          <w:ilvl w:val="0"/>
          <w:numId w:val="6"/>
        </w:numPr>
        <w:spacing w:before="240" w:after="240" w:line="240" w:lineRule="auto"/>
        <w:rPr>
          <w:rFonts w:eastAsia="Times New Roman" w:cs="Times New Roman"/>
          <w:bCs/>
          <w:szCs w:val="24"/>
        </w:rPr>
      </w:pPr>
      <w:r w:rsidRPr="001B478D">
        <w:rPr>
          <w:rFonts w:eastAsia="Times New Roman" w:cs="Times New Roman"/>
          <w:bCs/>
          <w:szCs w:val="24"/>
        </w:rPr>
        <w:t xml:space="preserve">Support for multiple </w:t>
      </w:r>
      <w:proofErr w:type="spellStart"/>
      <w:r w:rsidRPr="001B478D">
        <w:rPr>
          <w:rFonts w:eastAsia="Times New Roman" w:cs="Times New Roman"/>
          <w:bCs/>
          <w:szCs w:val="24"/>
        </w:rPr>
        <w:t>namenodes</w:t>
      </w:r>
      <w:proofErr w:type="spellEnd"/>
      <w:r w:rsidRPr="001B478D">
        <w:rPr>
          <w:rFonts w:eastAsia="Times New Roman" w:cs="Times New Roman"/>
          <w:bCs/>
          <w:szCs w:val="24"/>
        </w:rPr>
        <w:t xml:space="preserve"> horizontally scales the file system namespace. It separates namespace volumes for users and categories of applications and improves isolation.</w:t>
      </w:r>
    </w:p>
    <w:p w:rsidR="001B478D" w:rsidRPr="001B478D" w:rsidRDefault="001B478D" w:rsidP="001B478D">
      <w:pPr>
        <w:pStyle w:val="ListParagraph"/>
        <w:numPr>
          <w:ilvl w:val="0"/>
          <w:numId w:val="6"/>
        </w:numPr>
        <w:spacing w:before="240" w:after="240" w:line="240" w:lineRule="auto"/>
        <w:rPr>
          <w:rFonts w:eastAsia="Times New Roman" w:cs="Times New Roman"/>
          <w:bCs/>
          <w:szCs w:val="24"/>
        </w:rPr>
      </w:pPr>
      <w:r w:rsidRPr="001B478D">
        <w:rPr>
          <w:rFonts w:eastAsia="Times New Roman" w:cs="Times New Roman"/>
          <w:bCs/>
          <w:szCs w:val="24"/>
        </w:rPr>
        <w:t>Block pool abstraction opens up the architecture for future innovation</w:t>
      </w:r>
    </w:p>
    <w:p w:rsidR="001B478D" w:rsidRPr="001B478D" w:rsidRDefault="001B478D" w:rsidP="001B478D">
      <w:pPr>
        <w:pStyle w:val="ListParagraph"/>
        <w:numPr>
          <w:ilvl w:val="0"/>
          <w:numId w:val="6"/>
        </w:numPr>
        <w:spacing w:before="240" w:after="240" w:line="240" w:lineRule="auto"/>
        <w:rPr>
          <w:rFonts w:eastAsia="Times New Roman" w:cs="Times New Roman"/>
          <w:bCs/>
          <w:szCs w:val="24"/>
        </w:rPr>
      </w:pPr>
      <w:r w:rsidRPr="001B478D">
        <w:rPr>
          <w:rFonts w:eastAsia="Times New Roman" w:cs="Times New Roman"/>
          <w:bCs/>
          <w:szCs w:val="24"/>
        </w:rPr>
        <w:t xml:space="preserve">It is significantly simpler to design and implement. </w:t>
      </w:r>
      <w:proofErr w:type="spellStart"/>
      <w:r w:rsidRPr="001B478D">
        <w:rPr>
          <w:rFonts w:eastAsia="Times New Roman" w:cs="Times New Roman"/>
          <w:bCs/>
          <w:szCs w:val="24"/>
        </w:rPr>
        <w:t>Namenodes</w:t>
      </w:r>
      <w:proofErr w:type="spellEnd"/>
      <w:r w:rsidRPr="001B478D">
        <w:rPr>
          <w:rFonts w:eastAsia="Times New Roman" w:cs="Times New Roman"/>
          <w:bCs/>
          <w:szCs w:val="24"/>
        </w:rPr>
        <w:t xml:space="preserve"> and namespaces are independent of each other and require very little change to the existing </w:t>
      </w:r>
      <w:proofErr w:type="spellStart"/>
      <w:r w:rsidRPr="001B478D">
        <w:rPr>
          <w:rFonts w:eastAsia="Times New Roman" w:cs="Times New Roman"/>
          <w:bCs/>
          <w:szCs w:val="24"/>
        </w:rPr>
        <w:t>namenodes</w:t>
      </w:r>
      <w:proofErr w:type="spellEnd"/>
    </w:p>
    <w:p w:rsidR="001B478D" w:rsidRDefault="001B478D" w:rsidP="00C630F3">
      <w:pPr>
        <w:spacing w:before="240" w:after="240" w:line="240" w:lineRule="auto"/>
        <w:ind w:left="360"/>
        <w:rPr>
          <w:rFonts w:eastAsia="Times New Roman" w:cs="Times New Roman"/>
          <w:b/>
          <w:bCs/>
          <w:szCs w:val="24"/>
        </w:rPr>
      </w:pPr>
    </w:p>
    <w:p w:rsidR="001B478D" w:rsidRPr="00C630F3" w:rsidRDefault="001B478D" w:rsidP="00C630F3">
      <w:pPr>
        <w:spacing w:before="240" w:after="240" w:line="240" w:lineRule="auto"/>
        <w:ind w:left="360"/>
        <w:rPr>
          <w:rFonts w:eastAsia="Times New Roman" w:cs="Times New Roman"/>
          <w:b/>
          <w:szCs w:val="24"/>
        </w:rPr>
      </w:pP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r w:rsidRPr="00293953">
        <w:rPr>
          <w:rFonts w:eastAsia="Times New Roman" w:cs="Times New Roman"/>
          <w:b/>
          <w:bCs/>
          <w:szCs w:val="24"/>
        </w:rPr>
        <w:t xml:space="preserve">What is </w:t>
      </w:r>
      <w:proofErr w:type="spellStart"/>
      <w:r w:rsidRPr="00293953">
        <w:rPr>
          <w:rFonts w:eastAsia="Times New Roman" w:cs="Times New Roman"/>
          <w:b/>
          <w:bCs/>
          <w:szCs w:val="24"/>
        </w:rPr>
        <w:t>NameNode</w:t>
      </w:r>
      <w:proofErr w:type="spellEnd"/>
      <w:r w:rsidRPr="00293953">
        <w:rPr>
          <w:rFonts w:eastAsia="Times New Roman" w:cs="Times New Roman"/>
          <w:b/>
          <w:bCs/>
          <w:szCs w:val="24"/>
        </w:rPr>
        <w:t xml:space="preserve"> High Availability and how is it achieved in Hadoop 2?</w:t>
      </w:r>
    </w:p>
    <w:p w:rsidR="001B478D" w:rsidRPr="001B478D" w:rsidRDefault="001B478D" w:rsidP="00C630F3">
      <w:pPr>
        <w:spacing w:before="240" w:after="240" w:line="240" w:lineRule="auto"/>
        <w:ind w:left="360"/>
        <w:rPr>
          <w:rFonts w:eastAsia="Times New Roman" w:cs="Times New Roman"/>
          <w:bCs/>
          <w:szCs w:val="24"/>
        </w:rPr>
      </w:pPr>
      <w:r>
        <w:rPr>
          <w:rFonts w:eastAsia="Times New Roman" w:cs="Times New Roman"/>
          <w:bCs/>
          <w:szCs w:val="24"/>
        </w:rPr>
        <w:t xml:space="preserve">HA in Hadoop 2 is </w:t>
      </w:r>
      <w:r w:rsidRPr="001B478D">
        <w:rPr>
          <w:rFonts w:eastAsia="Times New Roman" w:cs="Times New Roman"/>
          <w:bCs/>
          <w:szCs w:val="24"/>
        </w:rPr>
        <w:t>HDFS now has automated failover with a hot standby, with full stack resiliency</w:t>
      </w:r>
      <w:r>
        <w:rPr>
          <w:rFonts w:eastAsia="Times New Roman" w:cs="Times New Roman"/>
          <w:bCs/>
          <w:szCs w:val="24"/>
        </w:rPr>
        <w:t xml:space="preserve"> meaning:</w:t>
      </w:r>
    </w:p>
    <w:p w:rsidR="001B478D" w:rsidRPr="001B478D" w:rsidRDefault="001B478D" w:rsidP="001B478D">
      <w:pPr>
        <w:spacing w:before="240" w:after="240" w:line="240" w:lineRule="auto"/>
        <w:ind w:left="360"/>
        <w:rPr>
          <w:rFonts w:eastAsia="Times New Roman" w:cs="Times New Roman"/>
          <w:szCs w:val="24"/>
        </w:rPr>
      </w:pPr>
      <w:r w:rsidRPr="001B478D">
        <w:rPr>
          <w:rFonts w:eastAsia="Times New Roman" w:cs="Times New Roman"/>
          <w:szCs w:val="24"/>
        </w:rPr>
        <w:t xml:space="preserve">The Active </w:t>
      </w:r>
      <w:proofErr w:type="spellStart"/>
      <w:r w:rsidRPr="001B478D">
        <w:rPr>
          <w:rFonts w:eastAsia="Times New Roman" w:cs="Times New Roman"/>
          <w:szCs w:val="24"/>
        </w:rPr>
        <w:t>NameNode</w:t>
      </w:r>
      <w:proofErr w:type="spellEnd"/>
      <w:r w:rsidRPr="001B478D">
        <w:rPr>
          <w:rFonts w:eastAsia="Times New Roman" w:cs="Times New Roman"/>
          <w:szCs w:val="24"/>
        </w:rPr>
        <w:t xml:space="preserve"> is responsible for all client operations in the cluster. The Standby </w:t>
      </w:r>
      <w:proofErr w:type="spellStart"/>
      <w:r w:rsidRPr="001B478D">
        <w:rPr>
          <w:rFonts w:eastAsia="Times New Roman" w:cs="Times New Roman"/>
          <w:szCs w:val="24"/>
        </w:rPr>
        <w:t>NameNode</w:t>
      </w:r>
      <w:proofErr w:type="spellEnd"/>
      <w:r w:rsidRPr="001B478D">
        <w:rPr>
          <w:rFonts w:eastAsia="Times New Roman" w:cs="Times New Roman"/>
          <w:szCs w:val="24"/>
        </w:rPr>
        <w:t xml:space="preserve"> maintains enough state to provide a fast failover. In order for the Standby node to </w:t>
      </w:r>
      <w:r w:rsidRPr="001B478D">
        <w:rPr>
          <w:rFonts w:eastAsia="Times New Roman" w:cs="Times New Roman"/>
          <w:szCs w:val="24"/>
        </w:rPr>
        <w:lastRenderedPageBreak/>
        <w:t xml:space="preserve">keep its state synchronized with the Active node, both nodes communicate through a group of separate daemons called </w:t>
      </w:r>
      <w:proofErr w:type="spellStart"/>
      <w:r w:rsidRPr="001B478D">
        <w:rPr>
          <w:rFonts w:eastAsia="Times New Roman" w:cs="Times New Roman"/>
          <w:szCs w:val="24"/>
        </w:rPr>
        <w:t>JournalNodes</w:t>
      </w:r>
      <w:proofErr w:type="spellEnd"/>
      <w:r w:rsidRPr="001B478D">
        <w:rPr>
          <w:rFonts w:eastAsia="Times New Roman" w:cs="Times New Roman"/>
          <w:szCs w:val="24"/>
        </w:rPr>
        <w:t xml:space="preserve">. The file system journal logged by the Active </w:t>
      </w:r>
      <w:proofErr w:type="spellStart"/>
      <w:r w:rsidRPr="001B478D">
        <w:rPr>
          <w:rFonts w:eastAsia="Times New Roman" w:cs="Times New Roman"/>
          <w:szCs w:val="24"/>
        </w:rPr>
        <w:t>NameNode</w:t>
      </w:r>
      <w:proofErr w:type="spellEnd"/>
      <w:r w:rsidRPr="001B478D">
        <w:rPr>
          <w:rFonts w:eastAsia="Times New Roman" w:cs="Times New Roman"/>
          <w:szCs w:val="24"/>
        </w:rPr>
        <w:t xml:space="preserve"> at the </w:t>
      </w:r>
      <w:proofErr w:type="spellStart"/>
      <w:r w:rsidRPr="001B478D">
        <w:rPr>
          <w:rFonts w:eastAsia="Times New Roman" w:cs="Times New Roman"/>
          <w:szCs w:val="24"/>
        </w:rPr>
        <w:t>JournalNodes</w:t>
      </w:r>
      <w:proofErr w:type="spellEnd"/>
      <w:r w:rsidRPr="001B478D">
        <w:rPr>
          <w:rFonts w:eastAsia="Times New Roman" w:cs="Times New Roman"/>
          <w:szCs w:val="24"/>
        </w:rPr>
        <w:t xml:space="preserve"> is consumed by the Standby </w:t>
      </w:r>
      <w:proofErr w:type="spellStart"/>
      <w:r w:rsidRPr="001B478D">
        <w:rPr>
          <w:rFonts w:eastAsia="Times New Roman" w:cs="Times New Roman"/>
          <w:szCs w:val="24"/>
        </w:rPr>
        <w:t>NameNode</w:t>
      </w:r>
      <w:proofErr w:type="spellEnd"/>
      <w:r w:rsidRPr="001B478D">
        <w:rPr>
          <w:rFonts w:eastAsia="Times New Roman" w:cs="Times New Roman"/>
          <w:szCs w:val="24"/>
        </w:rPr>
        <w:t xml:space="preserve"> to keep </w:t>
      </w:r>
      <w:proofErr w:type="gramStart"/>
      <w:r w:rsidRPr="001B478D">
        <w:rPr>
          <w:rFonts w:eastAsia="Times New Roman" w:cs="Times New Roman"/>
          <w:szCs w:val="24"/>
        </w:rPr>
        <w:t>it’s</w:t>
      </w:r>
      <w:proofErr w:type="gramEnd"/>
      <w:r w:rsidRPr="001B478D">
        <w:rPr>
          <w:rFonts w:eastAsia="Times New Roman" w:cs="Times New Roman"/>
          <w:szCs w:val="24"/>
        </w:rPr>
        <w:t xml:space="preserve"> file system namespace in sync with the Active.</w:t>
      </w:r>
    </w:p>
    <w:p w:rsidR="001B478D" w:rsidRPr="001B478D" w:rsidRDefault="001B478D" w:rsidP="001B478D">
      <w:pPr>
        <w:spacing w:before="240" w:after="240" w:line="240" w:lineRule="auto"/>
        <w:ind w:left="360"/>
        <w:rPr>
          <w:rFonts w:eastAsia="Times New Roman" w:cs="Times New Roman"/>
          <w:b/>
          <w:szCs w:val="24"/>
        </w:rPr>
      </w:pPr>
      <w:r w:rsidRPr="001B478D">
        <w:rPr>
          <w:rFonts w:eastAsia="Times New Roman" w:cs="Times New Roman"/>
          <w:szCs w:val="24"/>
        </w:rPr>
        <w:t xml:space="preserve">In order to provide a fast failover, it is also necessary that the Standby node have up-to-date information of the location of blocks in your cluster. </w:t>
      </w:r>
      <w:proofErr w:type="spellStart"/>
      <w:r w:rsidRPr="001B478D">
        <w:rPr>
          <w:rFonts w:eastAsia="Times New Roman" w:cs="Times New Roman"/>
          <w:szCs w:val="24"/>
        </w:rPr>
        <w:t>DataNodes</w:t>
      </w:r>
      <w:proofErr w:type="spellEnd"/>
      <w:r w:rsidRPr="001B478D">
        <w:rPr>
          <w:rFonts w:eastAsia="Times New Roman" w:cs="Times New Roman"/>
          <w:szCs w:val="24"/>
        </w:rPr>
        <w:t xml:space="preserve"> are configured with the location of both the </w:t>
      </w:r>
      <w:proofErr w:type="spellStart"/>
      <w:r w:rsidRPr="001B478D">
        <w:rPr>
          <w:rFonts w:eastAsia="Times New Roman" w:cs="Times New Roman"/>
          <w:szCs w:val="24"/>
        </w:rPr>
        <w:t>NameNodes</w:t>
      </w:r>
      <w:proofErr w:type="spellEnd"/>
      <w:r w:rsidRPr="001B478D">
        <w:rPr>
          <w:rFonts w:eastAsia="Times New Roman" w:cs="Times New Roman"/>
          <w:szCs w:val="24"/>
        </w:rPr>
        <w:t xml:space="preserve"> and send block location information and heartbeats to both </w:t>
      </w:r>
      <w:proofErr w:type="spellStart"/>
      <w:r w:rsidRPr="001B478D">
        <w:rPr>
          <w:rFonts w:eastAsia="Times New Roman" w:cs="Times New Roman"/>
          <w:szCs w:val="24"/>
        </w:rPr>
        <w:t>NameNode</w:t>
      </w:r>
      <w:proofErr w:type="spellEnd"/>
      <w:r w:rsidRPr="001B478D">
        <w:rPr>
          <w:rFonts w:eastAsia="Times New Roman" w:cs="Times New Roman"/>
          <w:szCs w:val="24"/>
        </w:rPr>
        <w:t xml:space="preserve"> machines</w:t>
      </w:r>
    </w:p>
    <w:p w:rsidR="001B478D" w:rsidRPr="00C630F3" w:rsidRDefault="001B478D" w:rsidP="00C630F3">
      <w:pPr>
        <w:spacing w:before="240" w:after="240" w:line="240" w:lineRule="auto"/>
        <w:ind w:left="360"/>
        <w:rPr>
          <w:rFonts w:eastAsia="Times New Roman" w:cs="Times New Roman"/>
          <w:b/>
          <w:szCs w:val="24"/>
        </w:rPr>
      </w:pPr>
    </w:p>
    <w:p w:rsidR="00C630F3" w:rsidRPr="00293953" w:rsidRDefault="00C630F3" w:rsidP="00293953">
      <w:pPr>
        <w:pStyle w:val="ListParagraph"/>
        <w:numPr>
          <w:ilvl w:val="0"/>
          <w:numId w:val="7"/>
        </w:numPr>
        <w:spacing w:before="240" w:after="240" w:line="240" w:lineRule="auto"/>
        <w:rPr>
          <w:rFonts w:eastAsia="Times New Roman" w:cs="Times New Roman"/>
          <w:b/>
          <w:bCs/>
          <w:szCs w:val="24"/>
        </w:rPr>
      </w:pPr>
      <w:bookmarkStart w:id="0" w:name="_GoBack"/>
      <w:bookmarkEnd w:id="0"/>
      <w:r w:rsidRPr="00293953">
        <w:rPr>
          <w:rFonts w:eastAsia="Times New Roman" w:cs="Times New Roman"/>
          <w:b/>
          <w:bCs/>
          <w:szCs w:val="24"/>
        </w:rPr>
        <w:t>What is the role of Application Master in YARN application execution?</w:t>
      </w:r>
    </w:p>
    <w:p w:rsidR="001B478D" w:rsidRPr="001B478D" w:rsidRDefault="001B478D" w:rsidP="00C630F3">
      <w:pPr>
        <w:spacing w:before="240" w:after="240" w:line="240" w:lineRule="auto"/>
        <w:ind w:left="360"/>
        <w:rPr>
          <w:rFonts w:eastAsia="Times New Roman" w:cs="Times New Roman"/>
          <w:szCs w:val="24"/>
        </w:rPr>
      </w:pPr>
      <w:r w:rsidRPr="001B478D">
        <w:rPr>
          <w:rFonts w:eastAsia="Times New Roman" w:cs="Times New Roman"/>
          <w:szCs w:val="24"/>
        </w:rPr>
        <w:t xml:space="preserve">An </w:t>
      </w:r>
      <w:proofErr w:type="spellStart"/>
      <w:r w:rsidRPr="001B478D">
        <w:rPr>
          <w:rFonts w:eastAsia="Times New Roman" w:cs="Times New Roman"/>
          <w:szCs w:val="24"/>
        </w:rPr>
        <w:t>ApplicationMaster</w:t>
      </w:r>
      <w:proofErr w:type="spellEnd"/>
      <w:r w:rsidRPr="001B478D">
        <w:rPr>
          <w:rFonts w:eastAsia="Times New Roman" w:cs="Times New Roman"/>
          <w:szCs w:val="24"/>
        </w:rPr>
        <w:t xml:space="preserve"> for executing shell commands on a set of launched containers using the YARN framework</w:t>
      </w:r>
      <w:r w:rsidR="00293953">
        <w:rPr>
          <w:rFonts w:eastAsia="Times New Roman" w:cs="Times New Roman"/>
          <w:szCs w:val="24"/>
        </w:rPr>
        <w:t xml:space="preserve">. </w:t>
      </w:r>
      <w:r w:rsidR="00293953" w:rsidRPr="00293953">
        <w:rPr>
          <w:rFonts w:eastAsia="Times New Roman" w:cs="Times New Roman"/>
          <w:szCs w:val="24"/>
        </w:rPr>
        <w:t xml:space="preserve">The </w:t>
      </w:r>
      <w:proofErr w:type="spellStart"/>
      <w:r w:rsidR="00293953" w:rsidRPr="00293953">
        <w:rPr>
          <w:rFonts w:eastAsia="Times New Roman" w:cs="Times New Roman"/>
          <w:szCs w:val="24"/>
        </w:rPr>
        <w:t>ApplicationMaster</w:t>
      </w:r>
      <w:proofErr w:type="spellEnd"/>
      <w:r w:rsidR="00293953" w:rsidRPr="00293953">
        <w:rPr>
          <w:rFonts w:eastAsia="Times New Roman" w:cs="Times New Roman"/>
          <w:szCs w:val="24"/>
        </w:rPr>
        <w:t xml:space="preserve"> is started on a container by the </w:t>
      </w:r>
      <w:proofErr w:type="spellStart"/>
      <w:r w:rsidR="00293953" w:rsidRPr="00293953">
        <w:rPr>
          <w:rFonts w:eastAsia="Times New Roman" w:cs="Times New Roman"/>
          <w:szCs w:val="24"/>
        </w:rPr>
        <w:t>ResourceManager's</w:t>
      </w:r>
      <w:proofErr w:type="spellEnd"/>
      <w:r w:rsidR="00293953" w:rsidRPr="00293953">
        <w:rPr>
          <w:rFonts w:eastAsia="Times New Roman" w:cs="Times New Roman"/>
          <w:szCs w:val="24"/>
        </w:rPr>
        <w:t xml:space="preserve"> launcher. The first thing that the </w:t>
      </w:r>
      <w:proofErr w:type="spellStart"/>
      <w:r w:rsidR="00293953" w:rsidRPr="00293953">
        <w:rPr>
          <w:rFonts w:eastAsia="Times New Roman" w:cs="Times New Roman"/>
          <w:szCs w:val="24"/>
        </w:rPr>
        <w:t>ApplicationMaster</w:t>
      </w:r>
      <w:proofErr w:type="spellEnd"/>
      <w:r w:rsidR="00293953" w:rsidRPr="00293953">
        <w:rPr>
          <w:rFonts w:eastAsia="Times New Roman" w:cs="Times New Roman"/>
          <w:szCs w:val="24"/>
        </w:rPr>
        <w:t xml:space="preserve"> needs to do is to connect and register itself with the </w:t>
      </w:r>
      <w:proofErr w:type="spellStart"/>
      <w:r w:rsidR="00293953" w:rsidRPr="00293953">
        <w:rPr>
          <w:rFonts w:eastAsia="Times New Roman" w:cs="Times New Roman"/>
          <w:szCs w:val="24"/>
        </w:rPr>
        <w:t>ResourceManager</w:t>
      </w:r>
      <w:proofErr w:type="spellEnd"/>
      <w:r w:rsidR="00293953" w:rsidRPr="00293953">
        <w:rPr>
          <w:rFonts w:eastAsia="Times New Roman" w:cs="Times New Roman"/>
          <w:szCs w:val="24"/>
        </w:rPr>
        <w:t xml:space="preserve">. The registration sets up information within the </w:t>
      </w:r>
      <w:proofErr w:type="spellStart"/>
      <w:r w:rsidR="00293953" w:rsidRPr="00293953">
        <w:rPr>
          <w:rFonts w:eastAsia="Times New Roman" w:cs="Times New Roman"/>
          <w:szCs w:val="24"/>
        </w:rPr>
        <w:t>ResourceManager</w:t>
      </w:r>
      <w:proofErr w:type="spellEnd"/>
      <w:r w:rsidR="00293953" w:rsidRPr="00293953">
        <w:rPr>
          <w:rFonts w:eastAsia="Times New Roman" w:cs="Times New Roman"/>
          <w:szCs w:val="24"/>
        </w:rPr>
        <w:t xml:space="preserve"> regarding what </w:t>
      </w:r>
      <w:proofErr w:type="spellStart"/>
      <w:proofErr w:type="gramStart"/>
      <w:r w:rsidR="00293953" w:rsidRPr="00293953">
        <w:rPr>
          <w:rFonts w:eastAsia="Times New Roman" w:cs="Times New Roman"/>
          <w:szCs w:val="24"/>
        </w:rPr>
        <w:t>host:port</w:t>
      </w:r>
      <w:proofErr w:type="spellEnd"/>
      <w:proofErr w:type="gramEnd"/>
      <w:r w:rsidR="00293953" w:rsidRPr="00293953">
        <w:rPr>
          <w:rFonts w:eastAsia="Times New Roman" w:cs="Times New Roman"/>
          <w:szCs w:val="24"/>
        </w:rPr>
        <w:t xml:space="preserve"> the </w:t>
      </w:r>
      <w:proofErr w:type="spellStart"/>
      <w:r w:rsidR="00293953" w:rsidRPr="00293953">
        <w:rPr>
          <w:rFonts w:eastAsia="Times New Roman" w:cs="Times New Roman"/>
          <w:szCs w:val="24"/>
        </w:rPr>
        <w:t>ApplicationMaster</w:t>
      </w:r>
      <w:proofErr w:type="spellEnd"/>
      <w:r w:rsidR="00293953" w:rsidRPr="00293953">
        <w:rPr>
          <w:rFonts w:eastAsia="Times New Roman" w:cs="Times New Roman"/>
          <w:szCs w:val="24"/>
        </w:rPr>
        <w:t xml:space="preserve"> is listening on to provide any form of functionality to a client as well as a tracking </w:t>
      </w:r>
      <w:proofErr w:type="spellStart"/>
      <w:r w:rsidR="00293953" w:rsidRPr="00293953">
        <w:rPr>
          <w:rFonts w:eastAsia="Times New Roman" w:cs="Times New Roman"/>
          <w:szCs w:val="24"/>
        </w:rPr>
        <w:t>url</w:t>
      </w:r>
      <w:proofErr w:type="spellEnd"/>
      <w:r w:rsidR="00293953" w:rsidRPr="00293953">
        <w:rPr>
          <w:rFonts w:eastAsia="Times New Roman" w:cs="Times New Roman"/>
          <w:szCs w:val="24"/>
        </w:rPr>
        <w:t xml:space="preserve"> that a client can use to keep track of status/job history if needed</w:t>
      </w:r>
    </w:p>
    <w:p w:rsidR="00FE16F2" w:rsidRPr="002B54E8" w:rsidRDefault="00FE16F2">
      <w:pPr>
        <w:rPr>
          <w:rFonts w:cs="Times New Roman"/>
          <w:b/>
          <w:szCs w:val="24"/>
        </w:rPr>
      </w:pPr>
    </w:p>
    <w:sectPr w:rsidR="00FE16F2" w:rsidRPr="002B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3DC4"/>
    <w:multiLevelType w:val="hybridMultilevel"/>
    <w:tmpl w:val="AC76B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F21A2D"/>
    <w:multiLevelType w:val="multilevel"/>
    <w:tmpl w:val="E8EE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93CC8"/>
    <w:multiLevelType w:val="hybridMultilevel"/>
    <w:tmpl w:val="942CE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7"/>
    </w:lvlOverride>
  </w:num>
  <w:num w:numId="3">
    <w:abstractNumId w:val="1"/>
    <w:lvlOverride w:ilvl="0">
      <w:startOverride w:val="8"/>
    </w:lvlOverride>
  </w:num>
  <w:num w:numId="4">
    <w:abstractNumId w:val="1"/>
    <w:lvlOverride w:ilvl="0">
      <w:startOverride w:val="9"/>
    </w:lvlOverride>
  </w:num>
  <w:num w:numId="5">
    <w:abstractNumId w:val="1"/>
    <w:lvlOverride w:ilvl="0">
      <w:startOverride w:val="10"/>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3"/>
    <w:rsid w:val="001B478D"/>
    <w:rsid w:val="001E4982"/>
    <w:rsid w:val="00293953"/>
    <w:rsid w:val="002B54E8"/>
    <w:rsid w:val="0035246F"/>
    <w:rsid w:val="00511880"/>
    <w:rsid w:val="0051611B"/>
    <w:rsid w:val="00BE19AC"/>
    <w:rsid w:val="00C630F3"/>
    <w:rsid w:val="00D77712"/>
    <w:rsid w:val="00FE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1EA7"/>
  <w15:chartTrackingRefBased/>
  <w15:docId w15:val="{FA0BED6F-19BA-4EF7-A0E0-39E2906D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46F"/>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30F3"/>
    <w:rPr>
      <w:b/>
      <w:bCs/>
    </w:rPr>
  </w:style>
  <w:style w:type="paragraph" w:styleId="ListParagraph">
    <w:name w:val="List Paragraph"/>
    <w:basedOn w:val="Normal"/>
    <w:uiPriority w:val="34"/>
    <w:qFormat/>
    <w:rsid w:val="001B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22696">
      <w:bodyDiv w:val="1"/>
      <w:marLeft w:val="0"/>
      <w:marRight w:val="0"/>
      <w:marTop w:val="0"/>
      <w:marBottom w:val="0"/>
      <w:divBdr>
        <w:top w:val="none" w:sz="0" w:space="0" w:color="auto"/>
        <w:left w:val="none" w:sz="0" w:space="0" w:color="auto"/>
        <w:bottom w:val="none" w:sz="0" w:space="0" w:color="auto"/>
        <w:right w:val="none" w:sz="0" w:space="0" w:color="auto"/>
      </w:divBdr>
    </w:div>
    <w:div w:id="777482413">
      <w:bodyDiv w:val="1"/>
      <w:marLeft w:val="0"/>
      <w:marRight w:val="0"/>
      <w:marTop w:val="0"/>
      <w:marBottom w:val="0"/>
      <w:divBdr>
        <w:top w:val="none" w:sz="0" w:space="0" w:color="auto"/>
        <w:left w:val="none" w:sz="0" w:space="0" w:color="auto"/>
        <w:bottom w:val="none" w:sz="0" w:space="0" w:color="auto"/>
        <w:right w:val="none" w:sz="0" w:space="0" w:color="auto"/>
      </w:divBdr>
    </w:div>
    <w:div w:id="11471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2018-02-27T19:41:00Z</dcterms:created>
  <dcterms:modified xsi:type="dcterms:W3CDTF">2018-02-28T03:42:00Z</dcterms:modified>
</cp:coreProperties>
</file>