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1FEA3" w14:textId="329E456B" w:rsidR="001B557F" w:rsidRPr="001B557F" w:rsidRDefault="001B557F" w:rsidP="001B557F">
      <w:pPr>
        <w:jc w:val="center"/>
        <w:rPr>
          <w:b/>
          <w:bCs/>
        </w:rPr>
      </w:pPr>
      <w:r w:rsidRPr="001B557F">
        <w:rPr>
          <w:b/>
          <w:bCs/>
        </w:rPr>
        <w:t xml:space="preserve">Work Breakdown Structure </w:t>
      </w:r>
    </w:p>
    <w:p w14:paraId="7CD9F49B" w14:textId="77777777" w:rsidR="001B557F" w:rsidRDefault="001B557F" w:rsidP="001B557F">
      <w:pPr>
        <w:jc w:val="center"/>
      </w:pPr>
    </w:p>
    <w:p w14:paraId="00000001" w14:textId="7CDDB8A8" w:rsidR="004B516C" w:rsidRDefault="001B557F">
      <w:r>
        <w:t>Description of serverless architectures - Sriram</w:t>
      </w:r>
    </w:p>
    <w:p w14:paraId="00000002" w14:textId="77777777" w:rsidR="004B516C" w:rsidRDefault="004B516C"/>
    <w:p w14:paraId="00000003" w14:textId="77777777" w:rsidR="004B516C" w:rsidRDefault="001B557F">
      <w:r>
        <w:t xml:space="preserve">Comparison to alternatives - </w:t>
      </w:r>
      <w:proofErr w:type="spellStart"/>
      <w:r>
        <w:t>Zexian</w:t>
      </w:r>
      <w:proofErr w:type="spellEnd"/>
    </w:p>
    <w:p w14:paraId="00000004" w14:textId="77777777" w:rsidR="004B516C" w:rsidRDefault="001B557F">
      <w:r>
        <w:tab/>
        <w:t>Microservices</w:t>
      </w:r>
    </w:p>
    <w:p w14:paraId="00000005" w14:textId="77777777" w:rsidR="004B516C" w:rsidRDefault="001B557F">
      <w:r>
        <w:tab/>
        <w:t>Containers</w:t>
      </w:r>
    </w:p>
    <w:p w14:paraId="00000007" w14:textId="77777777" w:rsidR="004B516C" w:rsidRDefault="001B557F">
      <w:r>
        <w:tab/>
        <w:t>Monolithic</w:t>
      </w:r>
    </w:p>
    <w:p w14:paraId="00000008" w14:textId="77777777" w:rsidR="004B516C" w:rsidRDefault="004B516C"/>
    <w:p w14:paraId="00000009" w14:textId="77777777" w:rsidR="004B516C" w:rsidRDefault="001B557F">
      <w:r>
        <w:t>Historical context - Quang</w:t>
      </w:r>
    </w:p>
    <w:p w14:paraId="0000000A" w14:textId="77777777" w:rsidR="004B516C" w:rsidRDefault="004B516C"/>
    <w:p w14:paraId="0000000B" w14:textId="77777777" w:rsidR="004B516C" w:rsidRDefault="001B557F">
      <w:r>
        <w:t>Analysis</w:t>
      </w:r>
    </w:p>
    <w:p w14:paraId="0000000C" w14:textId="77777777" w:rsidR="004B516C" w:rsidRDefault="001B557F">
      <w:pPr>
        <w:ind w:firstLine="720"/>
      </w:pPr>
      <w:r>
        <w:t xml:space="preserve">Costs and benefits of serverless architectures - </w:t>
      </w:r>
      <w:proofErr w:type="spellStart"/>
      <w:r>
        <w:t>Giahuy</w:t>
      </w:r>
      <w:proofErr w:type="spellEnd"/>
    </w:p>
    <w:p w14:paraId="0000000D" w14:textId="4E99B115" w:rsidR="004B516C" w:rsidRDefault="001B557F">
      <w:pPr>
        <w:ind w:firstLine="720"/>
      </w:pPr>
      <w:r>
        <w:t xml:space="preserve">Risks of serverless architectures - Richard </w:t>
      </w:r>
    </w:p>
    <w:p w14:paraId="0000000E" w14:textId="77777777" w:rsidR="004B516C" w:rsidRDefault="004B516C"/>
    <w:p w14:paraId="0000000F" w14:textId="77777777" w:rsidR="004B516C" w:rsidRDefault="001B557F">
      <w:r>
        <w:t>Recommendations (group)</w:t>
      </w:r>
    </w:p>
    <w:p w14:paraId="00000010" w14:textId="77777777" w:rsidR="004B516C" w:rsidRDefault="001B557F">
      <w:pPr>
        <w:ind w:left="720"/>
      </w:pPr>
      <w:r>
        <w:t xml:space="preserve">Clear recommendation for FIT3170 </w:t>
      </w:r>
    </w:p>
    <w:p w14:paraId="00000011" w14:textId="77777777" w:rsidR="004B516C" w:rsidRDefault="001B557F">
      <w:pPr>
        <w:ind w:left="720"/>
      </w:pPr>
      <w:r>
        <w:t xml:space="preserve">Clear recommendation for other units </w:t>
      </w:r>
    </w:p>
    <w:p w14:paraId="00000012" w14:textId="77777777" w:rsidR="004B516C" w:rsidRDefault="001B557F">
      <w:pPr>
        <w:ind w:left="720"/>
      </w:pPr>
      <w:r>
        <w:t>Recommendations supported by evidence</w:t>
      </w:r>
    </w:p>
    <w:p w14:paraId="00000013" w14:textId="77777777" w:rsidR="004B516C" w:rsidRDefault="004B516C"/>
    <w:sectPr w:rsidR="004B51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16C"/>
    <w:rsid w:val="001B557F"/>
    <w:rsid w:val="004B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5D50E"/>
  <w15:docId w15:val="{A7B3F016-1ADD-864B-8784-BA245FCD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Viswanathan</cp:lastModifiedBy>
  <cp:revision>2</cp:revision>
  <dcterms:created xsi:type="dcterms:W3CDTF">2020-11-15T10:57:00Z</dcterms:created>
  <dcterms:modified xsi:type="dcterms:W3CDTF">2020-11-15T10:58:00Z</dcterms:modified>
</cp:coreProperties>
</file>