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383F2" w14:textId="58363750" w:rsidR="009C655B" w:rsidRDefault="003C0A15" w:rsidP="003C0A15">
      <w:pPr>
        <w:jc w:val="center"/>
        <w:rPr>
          <w:rFonts w:ascii="Times New Roman" w:hAnsi="Times New Roman" w:cs="Times New Roman"/>
          <w:sz w:val="40"/>
          <w:szCs w:val="40"/>
        </w:rPr>
      </w:pPr>
      <w:r w:rsidRPr="003C0A15">
        <w:rPr>
          <w:rFonts w:ascii="Times New Roman" w:hAnsi="Times New Roman" w:cs="Times New Roman"/>
          <w:sz w:val="40"/>
          <w:szCs w:val="40"/>
        </w:rPr>
        <w:t>Chapter 16 SOA</w:t>
      </w:r>
    </w:p>
    <w:p w14:paraId="0BD8B684" w14:textId="7596BEA0" w:rsidR="003C0A15" w:rsidRDefault="003C0A15" w:rsidP="003C0A15">
      <w:pPr>
        <w:rPr>
          <w:rFonts w:ascii="Times New Roman" w:hAnsi="Times New Roman" w:cs="Times New Roman"/>
          <w:sz w:val="28"/>
          <w:szCs w:val="28"/>
        </w:rPr>
      </w:pPr>
      <w:r w:rsidRPr="003C0A15">
        <w:rPr>
          <w:rFonts w:ascii="Times New Roman" w:hAnsi="Times New Roman" w:cs="Times New Roman"/>
          <w:sz w:val="28"/>
          <w:szCs w:val="28"/>
        </w:rPr>
        <w:t>Task 1 – SOA Design Principles</w:t>
      </w:r>
    </w:p>
    <w:p w14:paraId="331BF550" w14:textId="7FF8259B" w:rsidR="003C0A15" w:rsidRDefault="003C0A15" w:rsidP="003C0A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C0A15">
        <w:rPr>
          <w:rFonts w:ascii="Times New Roman" w:hAnsi="Times New Roman" w:cs="Times New Roman"/>
          <w:sz w:val="28"/>
          <w:szCs w:val="28"/>
        </w:rPr>
        <w:t xml:space="preserve">1a. 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CineSOA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ED792D1" w14:textId="77777777" w:rsidR="003C0A15" w:rsidRPr="003C0A15" w:rsidRDefault="003C0A15" w:rsidP="003C0A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0A15">
        <w:rPr>
          <w:rFonts w:ascii="Times New Roman" w:eastAsia="Times New Roman" w:hAnsi="Symbol" w:cs="Times New Roman"/>
          <w:sz w:val="28"/>
          <w:szCs w:val="28"/>
        </w:rPr>
        <w:t>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Loose</w:t>
      </w:r>
      <w:proofErr w:type="gram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Coupling: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MovieService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KHÔNG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thẳng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qua API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database,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MovieService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284499" w14:textId="77777777" w:rsidR="003C0A15" w:rsidRPr="003C0A15" w:rsidRDefault="003C0A15" w:rsidP="003C0A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0A15">
        <w:rPr>
          <w:rFonts w:ascii="Times New Roman" w:eastAsia="Times New Roman" w:hAnsi="Symbol" w:cs="Times New Roman"/>
          <w:sz w:val="28"/>
          <w:szCs w:val="28"/>
        </w:rPr>
        <w:t>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Statelessness</w:t>
      </w:r>
      <w:proofErr w:type="gram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(session state)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User A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User B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TransactionID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Token)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nhầm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lẫn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CA5E1F" w14:textId="4B72C659" w:rsidR="003C0A15" w:rsidRPr="003C0A15" w:rsidRDefault="003C0A15" w:rsidP="003C0A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0A15">
        <w:rPr>
          <w:rFonts w:ascii="Times New Roman" w:eastAsia="Times New Roman" w:hAnsi="Symbol" w:cs="Times New Roman"/>
          <w:sz w:val="28"/>
          <w:szCs w:val="28"/>
        </w:rPr>
        <w:t>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Reusability</w:t>
      </w:r>
      <w:proofErr w:type="gram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NotifyService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3 service: (1)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TicketService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vé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), (2)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biên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lai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(3)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UserService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/OTP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) .</w:t>
      </w:r>
    </w:p>
    <w:p w14:paraId="28B382A6" w14:textId="3475F860" w:rsidR="003C0A15" w:rsidRPr="003C0A15" w:rsidRDefault="003C0A15" w:rsidP="003C0A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0A15">
        <w:rPr>
          <w:rFonts w:ascii="Times New Roman" w:eastAsia="Times New Roman" w:hAnsi="Symbol" w:cs="Times New Roman"/>
          <w:sz w:val="28"/>
          <w:szCs w:val="28"/>
        </w:rPr>
        <w:t>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Composability</w:t>
      </w:r>
      <w:proofErr w:type="gram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MovieService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TicketService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MovieService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phim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 →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ghế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 →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 →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TicketService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vé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DC7B7A6" w14:textId="14759622" w:rsidR="003C0A15" w:rsidRDefault="003C0A15" w:rsidP="003C0A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C0A15">
        <w:rPr>
          <w:rFonts w:ascii="Times New Roman" w:hAnsi="Times New Roman" w:cs="Times New Roman"/>
          <w:sz w:val="28"/>
          <w:szCs w:val="28"/>
        </w:rPr>
        <w:t xml:space="preserve">1b. 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QUAN TRỌNG NHẤT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0A15">
        <w:rPr>
          <w:rFonts w:ascii="Times New Roman" w:hAnsi="Times New Roman" w:cs="Times New Roman"/>
          <w:sz w:val="28"/>
          <w:szCs w:val="28"/>
        </w:rPr>
        <w:t>CineSOA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D4374" w14:textId="3E28A212" w:rsidR="003C0A15" w:rsidRDefault="003C0A15" w:rsidP="003C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Loose Coupling (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lẻo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>).</w:t>
      </w:r>
    </w:p>
    <w:p w14:paraId="37DE5957" w14:textId="77777777" w:rsidR="003C0A15" w:rsidRPr="003C0A15" w:rsidRDefault="003C0A15" w:rsidP="003C0A1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5FC8AA" w14:textId="28043CD8" w:rsidR="003C0A15" w:rsidRDefault="003C0A15" w:rsidP="003C0A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CineSOA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(Web, Mobile, Kiosk).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lẻo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service (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Payment)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sập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59EF9D1" w14:textId="41CFA98A" w:rsidR="003C0A15" w:rsidRDefault="003C0A15" w:rsidP="003C0A15">
      <w:pPr>
        <w:rPr>
          <w:rFonts w:ascii="Times New Roman" w:hAnsi="Times New Roman" w:cs="Times New Roman"/>
          <w:sz w:val="28"/>
          <w:szCs w:val="28"/>
        </w:rPr>
      </w:pPr>
      <w:r w:rsidRPr="003C0A15">
        <w:rPr>
          <w:rFonts w:ascii="Times New Roman" w:hAnsi="Times New Roman" w:cs="Times New Roman"/>
          <w:sz w:val="28"/>
          <w:szCs w:val="28"/>
        </w:rPr>
        <w:t>Task 2 – Broker Patterns &amp; Service Discovery</w:t>
      </w:r>
    </w:p>
    <w:p w14:paraId="56A7E5A1" w14:textId="3E0A7023" w:rsidR="003C0A15" w:rsidRDefault="003C0A15" w:rsidP="003C0A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C0A15">
        <w:rPr>
          <w:rFonts w:ascii="Times New Roman" w:hAnsi="Times New Roman" w:cs="Times New Roman"/>
          <w:sz w:val="28"/>
          <w:szCs w:val="28"/>
        </w:rPr>
        <w:t xml:space="preserve">2a. 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Broker Pattern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C0A15">
        <w:rPr>
          <w:rFonts w:ascii="Times New Roman" w:hAnsi="Times New Roman" w:cs="Times New Roman"/>
          <w:sz w:val="28"/>
          <w:szCs w:val="28"/>
        </w:rPr>
        <w:t>:</w:t>
      </w:r>
    </w:p>
    <w:p w14:paraId="34009E93" w14:textId="77777777" w:rsidR="003C0A15" w:rsidRPr="003C0A15" w:rsidRDefault="003C0A15" w:rsidP="003C0A15">
      <w:pPr>
        <w:pStyle w:val="NormalWeb"/>
        <w:rPr>
          <w:sz w:val="28"/>
          <w:szCs w:val="28"/>
        </w:rPr>
      </w:pPr>
      <w:r w:rsidRPr="003C0A1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C0A15">
        <w:rPr>
          <w:rFonts w:ascii="Cambria Math" w:hAnsi="Cambria Math" w:cs="Cambria Math"/>
          <w:b/>
          <w:bCs/>
          <w:sz w:val="28"/>
          <w:szCs w:val="28"/>
        </w:rPr>
        <w:t>①</w:t>
      </w:r>
      <w:r w:rsidRPr="003C0A15">
        <w:rPr>
          <w:b/>
          <w:bCs/>
          <w:sz w:val="28"/>
          <w:szCs w:val="28"/>
        </w:rPr>
        <w:t xml:space="preserve"> </w:t>
      </w:r>
      <w:proofErr w:type="spellStart"/>
      <w:r w:rsidRPr="003C0A15">
        <w:rPr>
          <w:b/>
          <w:bCs/>
          <w:sz w:val="28"/>
          <w:szCs w:val="28"/>
        </w:rPr>
        <w:t>Tình</w:t>
      </w:r>
      <w:proofErr w:type="spellEnd"/>
      <w:r w:rsidRPr="003C0A15">
        <w:rPr>
          <w:b/>
          <w:bCs/>
          <w:sz w:val="28"/>
          <w:szCs w:val="28"/>
        </w:rPr>
        <w:t xml:space="preserve"> </w:t>
      </w:r>
      <w:proofErr w:type="spellStart"/>
      <w:r w:rsidRPr="003C0A15">
        <w:rPr>
          <w:b/>
          <w:bCs/>
          <w:sz w:val="28"/>
          <w:szCs w:val="28"/>
        </w:rPr>
        <w:t>huống</w:t>
      </w:r>
      <w:proofErr w:type="spellEnd"/>
      <w:r w:rsidRPr="003C0A15">
        <w:rPr>
          <w:b/>
          <w:bCs/>
          <w:sz w:val="28"/>
          <w:szCs w:val="28"/>
        </w:rPr>
        <w:t>:</w:t>
      </w:r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Khách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hàng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tìm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phim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theo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thể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loại</w:t>
      </w:r>
      <w:proofErr w:type="spellEnd"/>
      <w:r w:rsidRPr="003C0A15">
        <w:rPr>
          <w:sz w:val="28"/>
          <w:szCs w:val="28"/>
        </w:rPr>
        <w:t xml:space="preserve">, </w:t>
      </w:r>
      <w:proofErr w:type="spellStart"/>
      <w:r w:rsidRPr="003C0A15">
        <w:rPr>
          <w:sz w:val="28"/>
          <w:szCs w:val="28"/>
        </w:rPr>
        <w:t>không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biết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r w:rsidRPr="003C0A15">
        <w:rPr>
          <w:sz w:val="28"/>
          <w:szCs w:val="28"/>
        </w:rPr>
        <w:t>tên</w:t>
      </w:r>
      <w:proofErr w:type="spellEnd"/>
      <w:r w:rsidRPr="003C0A15">
        <w:rPr>
          <w:sz w:val="28"/>
          <w:szCs w:val="28"/>
        </w:rPr>
        <w:t xml:space="preserve"> service </w:t>
      </w:r>
      <w:proofErr w:type="spellStart"/>
      <w:r w:rsidRPr="003C0A15">
        <w:rPr>
          <w:sz w:val="28"/>
          <w:szCs w:val="28"/>
        </w:rPr>
        <w:t>cụ</w:t>
      </w:r>
      <w:proofErr w:type="spellEnd"/>
      <w:r w:rsidRPr="003C0A15">
        <w:rPr>
          <w:sz w:val="28"/>
          <w:szCs w:val="28"/>
        </w:rPr>
        <w:t xml:space="preserve"> </w:t>
      </w:r>
      <w:proofErr w:type="spellStart"/>
      <w:proofErr w:type="gramStart"/>
      <w:r w:rsidRPr="003C0A15">
        <w:rPr>
          <w:sz w:val="28"/>
          <w:szCs w:val="28"/>
        </w:rPr>
        <w:t>thể</w:t>
      </w:r>
      <w:proofErr w:type="spellEnd"/>
      <w:r w:rsidRPr="003C0A15">
        <w:rPr>
          <w:sz w:val="28"/>
          <w:szCs w:val="28"/>
        </w:rPr>
        <w:t xml:space="preserve"> .</w:t>
      </w:r>
      <w:proofErr w:type="gramEnd"/>
    </w:p>
    <w:p w14:paraId="16D03DA7" w14:textId="77777777" w:rsidR="003C0A15" w:rsidRPr="003C0A15" w:rsidRDefault="003C0A15" w:rsidP="003C0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Pattern: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Yellow Pages (Trang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vàng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DD9F7C0" w14:textId="77777777" w:rsidR="003C0A15" w:rsidRPr="003C0A15" w:rsidRDefault="003C0A15" w:rsidP="003C0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Client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Broker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02508D" w14:textId="77777777" w:rsidR="003C0A15" w:rsidRPr="003C0A15" w:rsidRDefault="003C0A15" w:rsidP="003C0A15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Cambria Math" w:eastAsia="Times New Roman" w:hAnsi="Cambria Math" w:cs="Cambria Math"/>
          <w:b/>
          <w:bCs/>
          <w:sz w:val="28"/>
          <w:szCs w:val="28"/>
        </w:rPr>
        <w:t>②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qua Broker.</w:t>
      </w:r>
    </w:p>
    <w:p w14:paraId="79D8F5DB" w14:textId="77777777" w:rsidR="003C0A15" w:rsidRPr="003C0A15" w:rsidRDefault="003C0A15" w:rsidP="003C0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Pattern: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Direct Communication / Direct Binding (Giao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35CBB16" w14:textId="77777777" w:rsidR="003C0A15" w:rsidRPr="003C0A15" w:rsidRDefault="003C0A15" w:rsidP="003C0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Sau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Lookup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client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Client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thẳng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Broker.</w:t>
      </w:r>
    </w:p>
    <w:p w14:paraId="6781FD74" w14:textId="77777777" w:rsidR="003C0A15" w:rsidRPr="003C0A15" w:rsidRDefault="003C0A15" w:rsidP="003C0A15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Cambria Math" w:eastAsia="Times New Roman" w:hAnsi="Cambria Math" w:cs="Cambria Math"/>
          <w:b/>
          <w:bCs/>
          <w:sz w:val="28"/>
          <w:szCs w:val="28"/>
        </w:rPr>
        <w:t>③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MovieService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deploy version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Broker.</w:t>
      </w:r>
    </w:p>
    <w:p w14:paraId="00E52968" w14:textId="77777777" w:rsidR="003C0A15" w:rsidRPr="003C0A15" w:rsidRDefault="003C0A15" w:rsidP="003C0A15">
      <w:pPr>
        <w:numPr>
          <w:ilvl w:val="0"/>
          <w:numId w:val="5"/>
        </w:numPr>
        <w:tabs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Pattern: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Service Registration (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2721B39" w14:textId="77777777" w:rsidR="003C0A15" w:rsidRDefault="003C0A15" w:rsidP="003C0A15">
      <w:pPr>
        <w:numPr>
          <w:ilvl w:val="0"/>
          <w:numId w:val="5"/>
        </w:numPr>
        <w:tabs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(register)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IP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endpoint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1BD4C8" w14:textId="1E8B4C80" w:rsidR="003C0A15" w:rsidRDefault="003C0A15" w:rsidP="003C0A15">
      <w:pPr>
        <w:pStyle w:val="NormalWeb"/>
        <w:rPr>
          <w:sz w:val="28"/>
          <w:szCs w:val="28"/>
        </w:rPr>
      </w:pPr>
    </w:p>
    <w:p w14:paraId="17CF2CC5" w14:textId="4F794646" w:rsid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2b. 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Discovery (Yellow Pages)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CineSOA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: Client </w:t>
      </w:r>
      <w:r w:rsidRPr="003C0A15">
        <w:rPr>
          <w:rFonts w:ascii="Times New Roman" w:eastAsia="Times New Roman" w:hAnsi="Times New Roman" w:cs="Times New Roman" w:hint="eastAsia"/>
          <w:sz w:val="28"/>
          <w:szCs w:val="28"/>
        </w:rPr>
        <w:t>→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3C0A15">
        <w:rPr>
          <w:rFonts w:ascii="Times New Roman" w:eastAsia="Times New Roman" w:hAnsi="Times New Roman" w:cs="Times New Roman" w:hint="eastAsia"/>
          <w:sz w:val="28"/>
          <w:szCs w:val="28"/>
        </w:rPr>
        <w:t>→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A89C1AB" w14:textId="3076CE71" w:rsid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1DD76D6" wp14:editId="7824A264">
            <wp:extent cx="7916380" cy="286742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638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ADC1" w14:textId="0BB99AA0" w:rsid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>Task 3 – Transaction Patterns</w:t>
      </w:r>
    </w:p>
    <w:p w14:paraId="6350224F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A15">
        <w:rPr>
          <w:rFonts w:ascii="Times New Roman" w:eastAsia="Times New Roman" w:hAnsi="Times New Roman" w:cs="Times New Roman"/>
          <w:sz w:val="24"/>
          <w:szCs w:val="24"/>
        </w:rPr>
        <w:t xml:space="preserve">3a. </w:t>
      </w:r>
      <w:proofErr w:type="spellStart"/>
      <w:r w:rsidRPr="003C0A1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C0A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A15">
        <w:rPr>
          <w:rFonts w:ascii="Times New Roman" w:eastAsia="Times New Roman" w:hAnsi="Times New Roman" w:cs="Times New Roman"/>
          <w:sz w:val="24"/>
          <w:szCs w:val="24"/>
        </w:rPr>
        <w:t xml:space="preserve"> Two-Phase Commit Protocol: </w:t>
      </w:r>
    </w:p>
    <w:p w14:paraId="144128BD" w14:textId="77777777" w:rsidR="003C0A15" w:rsidRPr="003C0A15" w:rsidRDefault="003C0A15" w:rsidP="003C0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PHASE 1 – Prepare: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C48DB0" w14:textId="4C5C9143" w:rsidR="003C0A15" w:rsidRPr="003C0A15" w:rsidRDefault="003C0A15" w:rsidP="003C0A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Điền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service: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"YES" (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3DA377" w14:textId="12C96D51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7C6729" w14:textId="77777777" w:rsidR="003C0A15" w:rsidRPr="003C0A15" w:rsidRDefault="003C0A15" w:rsidP="003C0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PHASE 2 – Commit / Rollback: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8E8202" w14:textId="77777777" w:rsidR="003C0A15" w:rsidRPr="003C0A15" w:rsidRDefault="003C0A15" w:rsidP="003C0A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TẤT CẢ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YES → Coordinator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COMMIT →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services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(Seat, Snack, Payment, Ticket)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1E7911" w14:textId="77777777" w:rsidR="003C0A15" w:rsidRPr="003C0A15" w:rsidRDefault="003C0A15" w:rsidP="003C0A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NO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0E176210" w14:textId="77777777" w:rsidR="003C0A15" w:rsidRPr="003C0A15" w:rsidRDefault="003C0A15" w:rsidP="003C0A1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→ Coordinator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ROLLBACK (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Hủy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bỏ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19ADF8" w14:textId="77777777" w:rsidR="003C0A15" w:rsidRPr="003C0A15" w:rsidRDefault="003C0A15" w:rsidP="003C0A1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SeatService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Hủy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chỗ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(Release)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ghế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C5, C6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33D8BD" w14:textId="77777777" w:rsidR="003C0A15" w:rsidRPr="003C0A15" w:rsidRDefault="003C0A15" w:rsidP="003C0A1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SnackService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(Rollback)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bắp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0E95BD" w14:textId="547372F9" w:rsidR="003C0A15" w:rsidRPr="003C0A15" w:rsidRDefault="003C0A15" w:rsidP="003C0A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ACID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Atomicity (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thất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bại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2B7689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3b.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Transaction: </w:t>
      </w:r>
    </w:p>
    <w:p w14:paraId="6EC4A897" w14:textId="7D551CEB" w:rsidR="003C0A15" w:rsidRPr="003C0A15" w:rsidRDefault="003C0A15" w:rsidP="003C0A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Compound Transaction (Giao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4366DF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76203F" w14:textId="3E575591" w:rsidR="003C0A15" w:rsidRPr="003C0A15" w:rsidRDefault="003C0A15" w:rsidP="003C0A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Giao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sub-transaction ở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ghế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trừ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trừ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vé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bại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hủy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(rollback)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qua Two-Phase Commit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0E9D49" w14:textId="50C427C9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>Task 4 – Negotiation Pattern &amp; Service Coordination</w:t>
      </w:r>
    </w:p>
    <w:p w14:paraId="04EE1EFE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4a.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kịch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Negotiation Pattern: </w:t>
      </w:r>
    </w:p>
    <w:p w14:paraId="144320ED" w14:textId="11766F10" w:rsidR="003C0A15" w:rsidRPr="003C0A15" w:rsidRDefault="003C0A15" w:rsidP="003C0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Service Agent - OFFER: "Combo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280.000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đ.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Chênh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30.000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đ" </w:t>
      </w:r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>Lấy</w:t>
      </w:r>
      <w:proofErr w:type="spellEnd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>mốc</w:t>
      </w:r>
      <w:proofErr w:type="spellEnd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280k </w:t>
      </w:r>
      <w:proofErr w:type="spellStart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>PaymentService</w:t>
      </w:r>
      <w:proofErr w:type="spellEnd"/>
      <w:r w:rsidRPr="003C0A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ở Task 3)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52D745" w14:textId="22D5B498" w:rsidR="003C0A15" w:rsidRPr="003C0A15" w:rsidRDefault="003C0A15" w:rsidP="003C0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Client Agent - COUNTER: "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hạng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Vàng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chốt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250.000đ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size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bắp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7B197497" w14:textId="7B7DEA88" w:rsidR="003C0A15" w:rsidRPr="003C0A15" w:rsidRDefault="003C0A15" w:rsidP="003C0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 Service Agent - ACCEPT / REJECT: "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[ACCEPT]: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ý.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chốt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Combo 2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vé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bắp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Vàng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250.000đ.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7332342C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4b. Orchestration vs Choreography: </w:t>
      </w:r>
    </w:p>
    <w:p w14:paraId="68087A29" w14:textId="1D41014B" w:rsidR="003C0A15" w:rsidRPr="003C0A15" w:rsidRDefault="003C0A15" w:rsidP="003C0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Orchestration (Coordinator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43729A" w14:textId="77777777" w:rsidR="003C0A15" w:rsidRPr="003C0A15" w:rsidRDefault="003C0A15" w:rsidP="003C0A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ghế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/rollback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905384" w14:textId="37A00898" w:rsidR="003C0A15" w:rsidRPr="003C0A15" w:rsidRDefault="003C0A15" w:rsidP="003C0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Choreography (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lắng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nghe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event):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E0B310" w14:textId="77777777" w:rsidR="003C0A15" w:rsidRPr="003C0A15" w:rsidRDefault="003C0A15" w:rsidP="003C0A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C0A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service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phi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(event-driven).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Courier New" w:eastAsia="Times New Roman" w:hAnsi="Courier New" w:cs="Courier New"/>
          <w:sz w:val="28"/>
          <w:szCs w:val="28"/>
        </w:rPr>
        <w:t>TicketService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vé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0A15"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  <w:r w:rsidRPr="003C0A1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0372B81" w14:textId="77777777" w:rsidR="003C0A15" w:rsidRPr="003C0A15" w:rsidRDefault="003C0A15" w:rsidP="003C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6DACF0" w14:textId="77777777" w:rsidR="003C0A15" w:rsidRP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ACBCAAE" w14:textId="77777777" w:rsidR="003C0A15" w:rsidRP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043CDD2" w14:textId="5CE26FE5" w:rsidR="003C0A15" w:rsidRP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6DF8B5F" w14:textId="77777777" w:rsidR="003C0A15" w:rsidRPr="003C0A15" w:rsidRDefault="003C0A15" w:rsidP="003C0A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7CCCC0" w14:textId="25F3A3C2" w:rsidR="003C0A15" w:rsidRPr="003C0A15" w:rsidRDefault="003C0A15" w:rsidP="003C0A1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2082E5A" w14:textId="77777777" w:rsidR="003C0A15" w:rsidRPr="003C0A15" w:rsidRDefault="003C0A15" w:rsidP="003C0A15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3C0A15" w:rsidRPr="003C0A15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7B9C"/>
    <w:multiLevelType w:val="hybridMultilevel"/>
    <w:tmpl w:val="9D8ED56A"/>
    <w:lvl w:ilvl="0" w:tplc="D8049EDA">
      <w:start w:val="16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FF6B1F"/>
    <w:multiLevelType w:val="multilevel"/>
    <w:tmpl w:val="A3A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D56"/>
    <w:multiLevelType w:val="multilevel"/>
    <w:tmpl w:val="53E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E4109"/>
    <w:multiLevelType w:val="multilevel"/>
    <w:tmpl w:val="4CEEB444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C0501"/>
    <w:multiLevelType w:val="hybridMultilevel"/>
    <w:tmpl w:val="BD70F710"/>
    <w:lvl w:ilvl="0" w:tplc="46B4F5EA">
      <w:start w:val="16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EC3C11"/>
    <w:multiLevelType w:val="multilevel"/>
    <w:tmpl w:val="299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060C"/>
    <w:multiLevelType w:val="multilevel"/>
    <w:tmpl w:val="549093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F3A5B"/>
    <w:multiLevelType w:val="multilevel"/>
    <w:tmpl w:val="E60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46A92"/>
    <w:multiLevelType w:val="multilevel"/>
    <w:tmpl w:val="697070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15"/>
    <w:rsid w:val="00212F63"/>
    <w:rsid w:val="003C0A15"/>
    <w:rsid w:val="009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7F21"/>
  <w15:chartTrackingRefBased/>
  <w15:docId w15:val="{C731C633-E516-4487-A3A4-32C64D30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0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0">
    <w:name w:val="citation-190"/>
    <w:basedOn w:val="DefaultParagraphFont"/>
    <w:rsid w:val="003C0A15"/>
  </w:style>
  <w:style w:type="character" w:styleId="HTMLCode">
    <w:name w:val="HTML Code"/>
    <w:basedOn w:val="DefaultParagraphFont"/>
    <w:uiPriority w:val="99"/>
    <w:semiHidden/>
    <w:unhideWhenUsed/>
    <w:rsid w:val="003C0A15"/>
    <w:rPr>
      <w:rFonts w:ascii="Courier New" w:eastAsia="Times New Roman" w:hAnsi="Courier New" w:cs="Courier New"/>
      <w:sz w:val="20"/>
      <w:szCs w:val="20"/>
    </w:rPr>
  </w:style>
  <w:style w:type="character" w:customStyle="1" w:styleId="citation-189">
    <w:name w:val="citation-189"/>
    <w:basedOn w:val="DefaultParagraphFont"/>
    <w:rsid w:val="003C0A15"/>
  </w:style>
  <w:style w:type="character" w:customStyle="1" w:styleId="citation-188">
    <w:name w:val="citation-188"/>
    <w:basedOn w:val="DefaultParagraphFont"/>
    <w:rsid w:val="003C0A15"/>
  </w:style>
  <w:style w:type="character" w:customStyle="1" w:styleId="button-label">
    <w:name w:val="button-label"/>
    <w:basedOn w:val="DefaultParagraphFont"/>
    <w:rsid w:val="003C0A15"/>
  </w:style>
  <w:style w:type="character" w:customStyle="1" w:styleId="citation-187">
    <w:name w:val="citation-187"/>
    <w:basedOn w:val="DefaultParagraphFont"/>
    <w:rsid w:val="003C0A15"/>
  </w:style>
  <w:style w:type="character" w:customStyle="1" w:styleId="citation-186">
    <w:name w:val="citation-186"/>
    <w:basedOn w:val="DefaultParagraphFont"/>
    <w:rsid w:val="003C0A15"/>
  </w:style>
  <w:style w:type="paragraph" w:styleId="ListParagraph">
    <w:name w:val="List Paragraph"/>
    <w:basedOn w:val="Normal"/>
    <w:uiPriority w:val="34"/>
    <w:qFormat/>
    <w:rsid w:val="003C0A15"/>
    <w:pPr>
      <w:ind w:left="720"/>
      <w:contextualSpacing/>
    </w:pPr>
  </w:style>
  <w:style w:type="character" w:customStyle="1" w:styleId="citation-181">
    <w:name w:val="citation-181"/>
    <w:basedOn w:val="DefaultParagraphFont"/>
    <w:rsid w:val="003C0A15"/>
  </w:style>
  <w:style w:type="character" w:customStyle="1" w:styleId="citation-180">
    <w:name w:val="citation-180"/>
    <w:basedOn w:val="DefaultParagraphFont"/>
    <w:rsid w:val="003C0A15"/>
  </w:style>
  <w:style w:type="character" w:customStyle="1" w:styleId="citation-179">
    <w:name w:val="citation-179"/>
    <w:basedOn w:val="DefaultParagraphFont"/>
    <w:rsid w:val="003C0A15"/>
  </w:style>
  <w:style w:type="character" w:customStyle="1" w:styleId="citation-178">
    <w:name w:val="citation-178"/>
    <w:basedOn w:val="DefaultParagraphFont"/>
    <w:rsid w:val="003C0A15"/>
  </w:style>
  <w:style w:type="character" w:customStyle="1" w:styleId="citation-177">
    <w:name w:val="citation-177"/>
    <w:basedOn w:val="DefaultParagraphFont"/>
    <w:rsid w:val="003C0A15"/>
  </w:style>
  <w:style w:type="character" w:customStyle="1" w:styleId="citation-176">
    <w:name w:val="citation-176"/>
    <w:basedOn w:val="DefaultParagraphFont"/>
    <w:rsid w:val="003C0A15"/>
  </w:style>
  <w:style w:type="character" w:customStyle="1" w:styleId="citation-175">
    <w:name w:val="citation-175"/>
    <w:basedOn w:val="DefaultParagraphFont"/>
    <w:rsid w:val="003C0A15"/>
  </w:style>
  <w:style w:type="character" w:customStyle="1" w:styleId="citation-174">
    <w:name w:val="citation-174"/>
    <w:basedOn w:val="DefaultParagraphFont"/>
    <w:rsid w:val="003C0A15"/>
  </w:style>
  <w:style w:type="character" w:customStyle="1" w:styleId="citation-173">
    <w:name w:val="citation-173"/>
    <w:basedOn w:val="DefaultParagraphFont"/>
    <w:rsid w:val="003C0A15"/>
  </w:style>
  <w:style w:type="character" w:customStyle="1" w:styleId="citation-172">
    <w:name w:val="citation-172"/>
    <w:basedOn w:val="DefaultParagraphFont"/>
    <w:rsid w:val="003C0A15"/>
  </w:style>
  <w:style w:type="character" w:customStyle="1" w:styleId="citation-171">
    <w:name w:val="citation-171"/>
    <w:basedOn w:val="DefaultParagraphFont"/>
    <w:rsid w:val="003C0A15"/>
  </w:style>
  <w:style w:type="character" w:customStyle="1" w:styleId="citation-170">
    <w:name w:val="citation-170"/>
    <w:basedOn w:val="DefaultParagraphFont"/>
    <w:rsid w:val="003C0A15"/>
  </w:style>
  <w:style w:type="character" w:customStyle="1" w:styleId="citation-169">
    <w:name w:val="citation-169"/>
    <w:basedOn w:val="DefaultParagraphFont"/>
    <w:rsid w:val="003C0A15"/>
  </w:style>
  <w:style w:type="character" w:customStyle="1" w:styleId="citation-168">
    <w:name w:val="citation-168"/>
    <w:basedOn w:val="DefaultParagraphFont"/>
    <w:rsid w:val="003C0A15"/>
  </w:style>
  <w:style w:type="character" w:customStyle="1" w:styleId="citation-167">
    <w:name w:val="citation-167"/>
    <w:basedOn w:val="DefaultParagraphFont"/>
    <w:rsid w:val="003C0A15"/>
  </w:style>
  <w:style w:type="character" w:customStyle="1" w:styleId="citation-166">
    <w:name w:val="citation-166"/>
    <w:basedOn w:val="DefaultParagraphFont"/>
    <w:rsid w:val="003C0A15"/>
  </w:style>
  <w:style w:type="character" w:customStyle="1" w:styleId="citation-165">
    <w:name w:val="citation-165"/>
    <w:basedOn w:val="DefaultParagraphFont"/>
    <w:rsid w:val="003C0A15"/>
  </w:style>
  <w:style w:type="character" w:customStyle="1" w:styleId="citation-164">
    <w:name w:val="citation-164"/>
    <w:basedOn w:val="DefaultParagraphFont"/>
    <w:rsid w:val="003C0A15"/>
  </w:style>
  <w:style w:type="character" w:customStyle="1" w:styleId="citation-163">
    <w:name w:val="citation-163"/>
    <w:basedOn w:val="DefaultParagraphFont"/>
    <w:rsid w:val="003C0A15"/>
  </w:style>
  <w:style w:type="character" w:customStyle="1" w:styleId="citation-162">
    <w:name w:val="citation-162"/>
    <w:basedOn w:val="DefaultParagraphFont"/>
    <w:rsid w:val="003C0A15"/>
  </w:style>
  <w:style w:type="character" w:customStyle="1" w:styleId="citation-161">
    <w:name w:val="citation-161"/>
    <w:basedOn w:val="DefaultParagraphFont"/>
    <w:rsid w:val="003C0A15"/>
  </w:style>
  <w:style w:type="character" w:customStyle="1" w:styleId="citation-160">
    <w:name w:val="citation-160"/>
    <w:basedOn w:val="DefaultParagraphFont"/>
    <w:rsid w:val="003C0A15"/>
  </w:style>
  <w:style w:type="character" w:customStyle="1" w:styleId="citation-159">
    <w:name w:val="citation-159"/>
    <w:basedOn w:val="DefaultParagraphFont"/>
    <w:rsid w:val="003C0A15"/>
  </w:style>
  <w:style w:type="character" w:customStyle="1" w:styleId="citation-158">
    <w:name w:val="citation-158"/>
    <w:basedOn w:val="DefaultParagraphFont"/>
    <w:rsid w:val="003C0A15"/>
  </w:style>
  <w:style w:type="character" w:customStyle="1" w:styleId="citation-157">
    <w:name w:val="citation-157"/>
    <w:basedOn w:val="DefaultParagraphFont"/>
    <w:rsid w:val="003C0A15"/>
  </w:style>
  <w:style w:type="character" w:customStyle="1" w:styleId="citation-156">
    <w:name w:val="citation-156"/>
    <w:basedOn w:val="DefaultParagraphFont"/>
    <w:rsid w:val="003C0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6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2026-02-26T04:33:00Z</dcterms:created>
  <dcterms:modified xsi:type="dcterms:W3CDTF">2026-02-26T04:42:00Z</dcterms:modified>
</cp:coreProperties>
</file>