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212FB" w14:textId="7EFDC9AF" w:rsidR="002A7D9E" w:rsidRPr="00D42546" w:rsidRDefault="003D1F68" w:rsidP="00D42546">
      <w:pPr>
        <w:spacing w:after="0"/>
        <w:jc w:val="center"/>
        <w:rPr>
          <w:b/>
          <w:bCs/>
          <w:lang w:val="vi-VN"/>
        </w:rPr>
      </w:pPr>
      <w:r w:rsidRPr="00D42546">
        <w:rPr>
          <w:b/>
          <w:bCs/>
        </w:rPr>
        <w:t>NHÓM</w:t>
      </w:r>
      <w:r w:rsidRPr="00D42546">
        <w:rPr>
          <w:b/>
          <w:bCs/>
          <w:lang w:val="vi-VN"/>
        </w:rPr>
        <w:t xml:space="preserve"> 10</w:t>
      </w:r>
    </w:p>
    <w:tbl>
      <w:tblPr>
        <w:tblStyle w:val="TableGrid"/>
        <w:tblW w:w="0" w:type="auto"/>
        <w:tblLook w:val="04A0" w:firstRow="1" w:lastRow="0" w:firstColumn="1" w:lastColumn="0" w:noHBand="0" w:noVBand="1"/>
      </w:tblPr>
      <w:tblGrid>
        <w:gridCol w:w="709"/>
        <w:gridCol w:w="2972"/>
        <w:gridCol w:w="1417"/>
        <w:gridCol w:w="1560"/>
        <w:gridCol w:w="1275"/>
        <w:gridCol w:w="1128"/>
      </w:tblGrid>
      <w:tr w:rsidR="00AD3371" w:rsidRPr="00D42546" w14:paraId="6008D790" w14:textId="77777777" w:rsidTr="001D57F4">
        <w:tc>
          <w:tcPr>
            <w:tcW w:w="709" w:type="dxa"/>
            <w:vAlign w:val="center"/>
          </w:tcPr>
          <w:p w14:paraId="7E25C905" w14:textId="51A25DFC" w:rsidR="0098160E" w:rsidRPr="00D42546" w:rsidRDefault="0098160E" w:rsidP="00D42546">
            <w:pPr>
              <w:spacing w:line="360" w:lineRule="auto"/>
              <w:ind w:firstLine="0"/>
              <w:jc w:val="center"/>
              <w:rPr>
                <w:b/>
                <w:bCs/>
                <w:lang w:val="vi-VN"/>
              </w:rPr>
            </w:pPr>
            <w:r w:rsidRPr="00D42546">
              <w:rPr>
                <w:b/>
                <w:bCs/>
                <w:lang w:val="vi-VN"/>
              </w:rPr>
              <w:t>STT</w:t>
            </w:r>
          </w:p>
        </w:tc>
        <w:tc>
          <w:tcPr>
            <w:tcW w:w="2972" w:type="dxa"/>
            <w:vAlign w:val="center"/>
          </w:tcPr>
          <w:p w14:paraId="0A9DD030" w14:textId="5CFC7A17" w:rsidR="0098160E" w:rsidRPr="00D42546" w:rsidRDefault="0098160E" w:rsidP="00D42546">
            <w:pPr>
              <w:spacing w:line="360" w:lineRule="auto"/>
              <w:ind w:firstLine="0"/>
              <w:jc w:val="center"/>
              <w:rPr>
                <w:b/>
                <w:bCs/>
                <w:lang w:val="vi-VN"/>
              </w:rPr>
            </w:pPr>
            <w:r w:rsidRPr="00D42546">
              <w:rPr>
                <w:b/>
                <w:bCs/>
                <w:lang w:val="vi-VN"/>
              </w:rPr>
              <w:t>HỌ VÀ TÊN</w:t>
            </w:r>
          </w:p>
        </w:tc>
        <w:tc>
          <w:tcPr>
            <w:tcW w:w="1417" w:type="dxa"/>
            <w:vAlign w:val="center"/>
          </w:tcPr>
          <w:p w14:paraId="63486F38" w14:textId="5CE4B39F" w:rsidR="0098160E" w:rsidRPr="00D42546" w:rsidRDefault="0098160E" w:rsidP="00D42546">
            <w:pPr>
              <w:spacing w:line="360" w:lineRule="auto"/>
              <w:ind w:firstLine="0"/>
              <w:jc w:val="center"/>
              <w:rPr>
                <w:b/>
                <w:bCs/>
                <w:lang w:val="vi-VN"/>
              </w:rPr>
            </w:pPr>
            <w:r w:rsidRPr="00D42546">
              <w:rPr>
                <w:b/>
                <w:bCs/>
                <w:lang w:val="vi-VN"/>
              </w:rPr>
              <w:t>TÍCH CỰC</w:t>
            </w:r>
          </w:p>
        </w:tc>
        <w:tc>
          <w:tcPr>
            <w:tcW w:w="1560" w:type="dxa"/>
            <w:vAlign w:val="center"/>
          </w:tcPr>
          <w:p w14:paraId="6CDF9082" w14:textId="4CCBD0D9" w:rsidR="0098160E" w:rsidRPr="00D42546" w:rsidRDefault="0098160E" w:rsidP="00D42546">
            <w:pPr>
              <w:spacing w:line="360" w:lineRule="auto"/>
              <w:ind w:firstLine="0"/>
              <w:jc w:val="center"/>
              <w:rPr>
                <w:b/>
                <w:bCs/>
                <w:lang w:val="vi-VN"/>
              </w:rPr>
            </w:pPr>
            <w:r w:rsidRPr="00D42546">
              <w:rPr>
                <w:b/>
                <w:bCs/>
                <w:lang w:val="vi-VN"/>
              </w:rPr>
              <w:t>KHÔNG TÍCH CỰC</w:t>
            </w:r>
          </w:p>
        </w:tc>
        <w:tc>
          <w:tcPr>
            <w:tcW w:w="1275" w:type="dxa"/>
            <w:vAlign w:val="center"/>
          </w:tcPr>
          <w:p w14:paraId="57B7AAE9" w14:textId="4217F8DD" w:rsidR="0098160E" w:rsidRPr="00D42546" w:rsidRDefault="0098160E" w:rsidP="00D42546">
            <w:pPr>
              <w:spacing w:line="360" w:lineRule="auto"/>
              <w:ind w:firstLine="0"/>
              <w:jc w:val="center"/>
              <w:rPr>
                <w:b/>
                <w:bCs/>
                <w:lang w:val="vi-VN"/>
              </w:rPr>
            </w:pPr>
            <w:r w:rsidRPr="00D42546">
              <w:rPr>
                <w:b/>
                <w:bCs/>
                <w:lang w:val="vi-VN"/>
              </w:rPr>
              <w:t>ĐIỂM DANH</w:t>
            </w:r>
          </w:p>
        </w:tc>
        <w:tc>
          <w:tcPr>
            <w:tcW w:w="1128" w:type="dxa"/>
            <w:vAlign w:val="center"/>
          </w:tcPr>
          <w:p w14:paraId="3C2484D6" w14:textId="2CB2FC92" w:rsidR="0098160E" w:rsidRPr="00D42546" w:rsidRDefault="0098160E" w:rsidP="00D42546">
            <w:pPr>
              <w:spacing w:line="360" w:lineRule="auto"/>
              <w:ind w:firstLine="0"/>
              <w:jc w:val="center"/>
              <w:rPr>
                <w:b/>
                <w:bCs/>
                <w:lang w:val="vi-VN"/>
              </w:rPr>
            </w:pPr>
            <w:r w:rsidRPr="00D42546">
              <w:rPr>
                <w:b/>
                <w:bCs/>
                <w:lang w:val="vi-VN"/>
              </w:rPr>
              <w:t>ĐIỂM</w:t>
            </w:r>
          </w:p>
        </w:tc>
      </w:tr>
      <w:tr w:rsidR="00AD3371" w:rsidRPr="00D42546" w14:paraId="42E8890F" w14:textId="77777777" w:rsidTr="001D57F4">
        <w:tc>
          <w:tcPr>
            <w:tcW w:w="709" w:type="dxa"/>
          </w:tcPr>
          <w:p w14:paraId="4E4296A3" w14:textId="6A34B91F" w:rsidR="00467084" w:rsidRPr="00D42546" w:rsidRDefault="00467084" w:rsidP="00D42546">
            <w:pPr>
              <w:spacing w:line="360" w:lineRule="auto"/>
              <w:ind w:firstLine="0"/>
              <w:jc w:val="center"/>
              <w:rPr>
                <w:lang w:val="vi-VN"/>
              </w:rPr>
            </w:pPr>
            <w:r w:rsidRPr="00D42546">
              <w:rPr>
                <w:lang w:val="vi-VN"/>
              </w:rPr>
              <w:t>1</w:t>
            </w:r>
          </w:p>
        </w:tc>
        <w:tc>
          <w:tcPr>
            <w:tcW w:w="2972" w:type="dxa"/>
          </w:tcPr>
          <w:p w14:paraId="6B99D78F" w14:textId="2D1A28C6" w:rsidR="00467084" w:rsidRPr="00D42546" w:rsidRDefault="00467084" w:rsidP="00D42546">
            <w:pPr>
              <w:spacing w:line="360" w:lineRule="auto"/>
              <w:ind w:firstLine="0"/>
              <w:jc w:val="both"/>
              <w:rPr>
                <w:lang w:val="vi-VN"/>
              </w:rPr>
            </w:pPr>
            <w:r w:rsidRPr="00D42546">
              <w:rPr>
                <w:lang w:val="vi-VN"/>
              </w:rPr>
              <w:t xml:space="preserve">Vũ Ngọc Trâm </w:t>
            </w:r>
          </w:p>
        </w:tc>
        <w:tc>
          <w:tcPr>
            <w:tcW w:w="1417" w:type="dxa"/>
          </w:tcPr>
          <w:p w14:paraId="07EF7BD1" w14:textId="603EAD1A" w:rsidR="00467084" w:rsidRPr="00D42546" w:rsidRDefault="00467084" w:rsidP="00D42546">
            <w:pPr>
              <w:spacing w:line="360" w:lineRule="auto"/>
              <w:ind w:firstLine="0"/>
              <w:jc w:val="center"/>
              <w:rPr>
                <w:lang w:val="vi-VN"/>
              </w:rPr>
            </w:pPr>
            <w:r w:rsidRPr="00D42546">
              <w:rPr>
                <w:lang w:val="vi-VN"/>
              </w:rPr>
              <w:t>X</w:t>
            </w:r>
          </w:p>
        </w:tc>
        <w:tc>
          <w:tcPr>
            <w:tcW w:w="1560" w:type="dxa"/>
          </w:tcPr>
          <w:p w14:paraId="096DC5F0" w14:textId="77777777" w:rsidR="00467084" w:rsidRPr="00D42546" w:rsidRDefault="00467084" w:rsidP="00D42546">
            <w:pPr>
              <w:spacing w:line="360" w:lineRule="auto"/>
              <w:ind w:firstLine="0"/>
              <w:jc w:val="both"/>
              <w:rPr>
                <w:lang w:val="vi-VN"/>
              </w:rPr>
            </w:pPr>
          </w:p>
        </w:tc>
        <w:tc>
          <w:tcPr>
            <w:tcW w:w="1275" w:type="dxa"/>
          </w:tcPr>
          <w:p w14:paraId="534F46D4" w14:textId="49F26B68"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235D072A" w14:textId="4ED9C5CF" w:rsidR="00467084" w:rsidRPr="00D42546" w:rsidRDefault="00467084" w:rsidP="00D42546">
            <w:pPr>
              <w:spacing w:line="360" w:lineRule="auto"/>
              <w:ind w:firstLine="0"/>
              <w:jc w:val="center"/>
              <w:rPr>
                <w:lang w:val="vi-VN"/>
              </w:rPr>
            </w:pPr>
            <w:r w:rsidRPr="00D42546">
              <w:rPr>
                <w:lang w:val="vi-VN"/>
              </w:rPr>
              <w:t>8</w:t>
            </w:r>
          </w:p>
        </w:tc>
      </w:tr>
      <w:tr w:rsidR="00AD3371" w:rsidRPr="00D42546" w14:paraId="6FF76984" w14:textId="77777777" w:rsidTr="001D57F4">
        <w:tc>
          <w:tcPr>
            <w:tcW w:w="709" w:type="dxa"/>
          </w:tcPr>
          <w:p w14:paraId="6DDEE421" w14:textId="025F55CC" w:rsidR="00467084" w:rsidRPr="00D42546" w:rsidRDefault="00467084" w:rsidP="00D42546">
            <w:pPr>
              <w:spacing w:line="360" w:lineRule="auto"/>
              <w:ind w:firstLine="0"/>
              <w:jc w:val="center"/>
              <w:rPr>
                <w:lang w:val="vi-VN"/>
              </w:rPr>
            </w:pPr>
            <w:r w:rsidRPr="00D42546">
              <w:rPr>
                <w:lang w:val="vi-VN"/>
              </w:rPr>
              <w:t>2</w:t>
            </w:r>
          </w:p>
        </w:tc>
        <w:tc>
          <w:tcPr>
            <w:tcW w:w="2972" w:type="dxa"/>
          </w:tcPr>
          <w:p w14:paraId="1AE2C478" w14:textId="75515E86" w:rsidR="00467084" w:rsidRPr="00D42546" w:rsidRDefault="00467084" w:rsidP="00D42546">
            <w:pPr>
              <w:spacing w:line="360" w:lineRule="auto"/>
              <w:ind w:firstLine="0"/>
              <w:jc w:val="both"/>
              <w:rPr>
                <w:lang w:val="vi-VN"/>
              </w:rPr>
            </w:pPr>
            <w:r w:rsidRPr="00D42546">
              <w:rPr>
                <w:lang w:val="vi-VN"/>
              </w:rPr>
              <w:t xml:space="preserve">Lê Nguyễn Huyền Trân </w:t>
            </w:r>
          </w:p>
        </w:tc>
        <w:tc>
          <w:tcPr>
            <w:tcW w:w="1417" w:type="dxa"/>
          </w:tcPr>
          <w:p w14:paraId="0897FA73" w14:textId="4A4864CB" w:rsidR="00467084" w:rsidRPr="00D42546" w:rsidRDefault="00467084" w:rsidP="00D42546">
            <w:pPr>
              <w:spacing w:line="360" w:lineRule="auto"/>
              <w:ind w:firstLine="0"/>
              <w:jc w:val="center"/>
              <w:rPr>
                <w:lang w:val="vi-VN"/>
              </w:rPr>
            </w:pPr>
            <w:r w:rsidRPr="00D42546">
              <w:rPr>
                <w:lang w:val="vi-VN"/>
              </w:rPr>
              <w:t>X</w:t>
            </w:r>
          </w:p>
        </w:tc>
        <w:tc>
          <w:tcPr>
            <w:tcW w:w="1560" w:type="dxa"/>
          </w:tcPr>
          <w:p w14:paraId="496FD2DC" w14:textId="77777777" w:rsidR="00467084" w:rsidRPr="00D42546" w:rsidRDefault="00467084" w:rsidP="00D42546">
            <w:pPr>
              <w:spacing w:line="360" w:lineRule="auto"/>
              <w:ind w:firstLine="0"/>
              <w:jc w:val="both"/>
              <w:rPr>
                <w:lang w:val="vi-VN"/>
              </w:rPr>
            </w:pPr>
          </w:p>
        </w:tc>
        <w:tc>
          <w:tcPr>
            <w:tcW w:w="1275" w:type="dxa"/>
          </w:tcPr>
          <w:p w14:paraId="61F92DE4" w14:textId="417D4BD1"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2F627A37" w14:textId="26D5A932" w:rsidR="00467084" w:rsidRPr="00D42546" w:rsidRDefault="00467084" w:rsidP="00D42546">
            <w:pPr>
              <w:spacing w:line="360" w:lineRule="auto"/>
              <w:ind w:firstLine="0"/>
              <w:jc w:val="center"/>
              <w:rPr>
                <w:lang w:val="vi-VN"/>
              </w:rPr>
            </w:pPr>
            <w:r w:rsidRPr="00D42546">
              <w:rPr>
                <w:lang w:val="vi-VN"/>
              </w:rPr>
              <w:t>8</w:t>
            </w:r>
          </w:p>
        </w:tc>
      </w:tr>
      <w:tr w:rsidR="00AD3371" w:rsidRPr="00D42546" w14:paraId="4B0D6AC7" w14:textId="77777777" w:rsidTr="001D57F4">
        <w:tc>
          <w:tcPr>
            <w:tcW w:w="709" w:type="dxa"/>
          </w:tcPr>
          <w:p w14:paraId="0197EF7B" w14:textId="55F1B11C" w:rsidR="00467084" w:rsidRPr="00D42546" w:rsidRDefault="00467084" w:rsidP="00D42546">
            <w:pPr>
              <w:spacing w:line="360" w:lineRule="auto"/>
              <w:ind w:firstLine="0"/>
              <w:jc w:val="center"/>
              <w:rPr>
                <w:lang w:val="vi-VN"/>
              </w:rPr>
            </w:pPr>
            <w:r w:rsidRPr="00D42546">
              <w:rPr>
                <w:lang w:val="vi-VN"/>
              </w:rPr>
              <w:t>3</w:t>
            </w:r>
          </w:p>
        </w:tc>
        <w:tc>
          <w:tcPr>
            <w:tcW w:w="2972" w:type="dxa"/>
          </w:tcPr>
          <w:p w14:paraId="3CCB0558" w14:textId="05D82930" w:rsidR="00467084" w:rsidRPr="00D42546" w:rsidRDefault="00467084" w:rsidP="00D42546">
            <w:pPr>
              <w:spacing w:line="360" w:lineRule="auto"/>
              <w:ind w:firstLine="0"/>
              <w:jc w:val="both"/>
              <w:rPr>
                <w:lang w:val="vi-VN"/>
              </w:rPr>
            </w:pPr>
            <w:r w:rsidRPr="00D42546">
              <w:rPr>
                <w:lang w:val="vi-VN"/>
              </w:rPr>
              <w:t xml:space="preserve">Nguyễn Xuân Khả Trân </w:t>
            </w:r>
          </w:p>
        </w:tc>
        <w:tc>
          <w:tcPr>
            <w:tcW w:w="1417" w:type="dxa"/>
          </w:tcPr>
          <w:p w14:paraId="5398DBA2" w14:textId="564FA233" w:rsidR="00467084" w:rsidRPr="00D42546" w:rsidRDefault="00467084" w:rsidP="00D42546">
            <w:pPr>
              <w:spacing w:line="360" w:lineRule="auto"/>
              <w:ind w:firstLine="0"/>
              <w:jc w:val="center"/>
              <w:rPr>
                <w:lang w:val="vi-VN"/>
              </w:rPr>
            </w:pPr>
            <w:r w:rsidRPr="00D42546">
              <w:rPr>
                <w:lang w:val="vi-VN"/>
              </w:rPr>
              <w:t>X</w:t>
            </w:r>
          </w:p>
        </w:tc>
        <w:tc>
          <w:tcPr>
            <w:tcW w:w="1560" w:type="dxa"/>
          </w:tcPr>
          <w:p w14:paraId="2A2EB2EA" w14:textId="77777777" w:rsidR="00467084" w:rsidRPr="00D42546" w:rsidRDefault="00467084" w:rsidP="00D42546">
            <w:pPr>
              <w:spacing w:line="360" w:lineRule="auto"/>
              <w:ind w:firstLine="0"/>
              <w:jc w:val="both"/>
              <w:rPr>
                <w:lang w:val="vi-VN"/>
              </w:rPr>
            </w:pPr>
          </w:p>
        </w:tc>
        <w:tc>
          <w:tcPr>
            <w:tcW w:w="1275" w:type="dxa"/>
          </w:tcPr>
          <w:p w14:paraId="5C928569" w14:textId="7ED25D80"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7C14F524" w14:textId="46641F6D" w:rsidR="00467084" w:rsidRPr="00D42546" w:rsidRDefault="00467084" w:rsidP="00D42546">
            <w:pPr>
              <w:spacing w:line="360" w:lineRule="auto"/>
              <w:ind w:firstLine="0"/>
              <w:jc w:val="center"/>
              <w:rPr>
                <w:lang w:val="vi-VN"/>
              </w:rPr>
            </w:pPr>
            <w:r w:rsidRPr="00D42546">
              <w:rPr>
                <w:lang w:val="vi-VN"/>
              </w:rPr>
              <w:t>8</w:t>
            </w:r>
          </w:p>
        </w:tc>
      </w:tr>
      <w:tr w:rsidR="00AD3371" w:rsidRPr="00D42546" w14:paraId="635B1100" w14:textId="77777777" w:rsidTr="001D57F4">
        <w:tc>
          <w:tcPr>
            <w:tcW w:w="709" w:type="dxa"/>
          </w:tcPr>
          <w:p w14:paraId="5CC62224" w14:textId="187DC6AE" w:rsidR="00467084" w:rsidRPr="00D42546" w:rsidRDefault="00467084" w:rsidP="00D42546">
            <w:pPr>
              <w:spacing w:line="360" w:lineRule="auto"/>
              <w:ind w:firstLine="0"/>
              <w:jc w:val="center"/>
              <w:rPr>
                <w:lang w:val="vi-VN"/>
              </w:rPr>
            </w:pPr>
            <w:r w:rsidRPr="00D42546">
              <w:rPr>
                <w:lang w:val="vi-VN"/>
              </w:rPr>
              <w:t>4</w:t>
            </w:r>
          </w:p>
        </w:tc>
        <w:tc>
          <w:tcPr>
            <w:tcW w:w="2972" w:type="dxa"/>
          </w:tcPr>
          <w:p w14:paraId="3818B4B7" w14:textId="0D98774A" w:rsidR="00467084" w:rsidRPr="00D42546" w:rsidRDefault="00467084" w:rsidP="00D42546">
            <w:pPr>
              <w:spacing w:line="360" w:lineRule="auto"/>
              <w:ind w:firstLine="0"/>
              <w:jc w:val="both"/>
              <w:rPr>
                <w:lang w:val="vi-VN"/>
              </w:rPr>
            </w:pPr>
            <w:r w:rsidRPr="00D42546">
              <w:rPr>
                <w:lang w:val="vi-VN"/>
              </w:rPr>
              <w:t xml:space="preserve">Thái Nguyễn Ngọc Trinh </w:t>
            </w:r>
          </w:p>
        </w:tc>
        <w:tc>
          <w:tcPr>
            <w:tcW w:w="1417" w:type="dxa"/>
          </w:tcPr>
          <w:p w14:paraId="26D9B111" w14:textId="480E724B" w:rsidR="00467084" w:rsidRPr="00D42546" w:rsidRDefault="00467084" w:rsidP="00D42546">
            <w:pPr>
              <w:spacing w:line="360" w:lineRule="auto"/>
              <w:ind w:firstLine="0"/>
              <w:jc w:val="center"/>
              <w:rPr>
                <w:lang w:val="vi-VN"/>
              </w:rPr>
            </w:pPr>
            <w:r w:rsidRPr="00D42546">
              <w:rPr>
                <w:lang w:val="vi-VN"/>
              </w:rPr>
              <w:t>X</w:t>
            </w:r>
          </w:p>
        </w:tc>
        <w:tc>
          <w:tcPr>
            <w:tcW w:w="1560" w:type="dxa"/>
          </w:tcPr>
          <w:p w14:paraId="086A91D3" w14:textId="77777777" w:rsidR="00467084" w:rsidRPr="00D42546" w:rsidRDefault="00467084" w:rsidP="00D42546">
            <w:pPr>
              <w:spacing w:line="360" w:lineRule="auto"/>
              <w:ind w:firstLine="0"/>
              <w:jc w:val="both"/>
              <w:rPr>
                <w:lang w:val="vi-VN"/>
              </w:rPr>
            </w:pPr>
          </w:p>
        </w:tc>
        <w:tc>
          <w:tcPr>
            <w:tcW w:w="1275" w:type="dxa"/>
          </w:tcPr>
          <w:p w14:paraId="7B690B6A" w14:textId="6759E9C3"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07E7D174" w14:textId="1B89F4D8" w:rsidR="00467084" w:rsidRPr="00D42546" w:rsidRDefault="00467084" w:rsidP="00D42546">
            <w:pPr>
              <w:spacing w:line="360" w:lineRule="auto"/>
              <w:ind w:firstLine="0"/>
              <w:jc w:val="center"/>
              <w:rPr>
                <w:lang w:val="vi-VN"/>
              </w:rPr>
            </w:pPr>
            <w:r w:rsidRPr="00D42546">
              <w:rPr>
                <w:lang w:val="vi-VN"/>
              </w:rPr>
              <w:t>8</w:t>
            </w:r>
          </w:p>
        </w:tc>
      </w:tr>
      <w:tr w:rsidR="00AD3371" w:rsidRPr="00D42546" w14:paraId="7EF7D799" w14:textId="77777777" w:rsidTr="001D57F4">
        <w:tc>
          <w:tcPr>
            <w:tcW w:w="709" w:type="dxa"/>
          </w:tcPr>
          <w:p w14:paraId="37A8203E" w14:textId="2AD53F13" w:rsidR="00467084" w:rsidRPr="00D42546" w:rsidRDefault="00467084" w:rsidP="00D42546">
            <w:pPr>
              <w:spacing w:line="360" w:lineRule="auto"/>
              <w:ind w:firstLine="0"/>
              <w:jc w:val="center"/>
              <w:rPr>
                <w:lang w:val="vi-VN"/>
              </w:rPr>
            </w:pPr>
            <w:r w:rsidRPr="00D42546">
              <w:rPr>
                <w:lang w:val="vi-VN"/>
              </w:rPr>
              <w:t>5</w:t>
            </w:r>
          </w:p>
        </w:tc>
        <w:tc>
          <w:tcPr>
            <w:tcW w:w="2972" w:type="dxa"/>
          </w:tcPr>
          <w:p w14:paraId="47E9ABF0" w14:textId="0F7BC04A" w:rsidR="00467084" w:rsidRPr="00D42546" w:rsidRDefault="00467084" w:rsidP="00D42546">
            <w:pPr>
              <w:spacing w:line="360" w:lineRule="auto"/>
              <w:ind w:firstLine="0"/>
              <w:jc w:val="both"/>
              <w:rPr>
                <w:lang w:val="vi-VN"/>
              </w:rPr>
            </w:pPr>
            <w:r w:rsidRPr="00D42546">
              <w:rPr>
                <w:lang w:val="vi-VN"/>
              </w:rPr>
              <w:t xml:space="preserve">Đỗ Đào Thanh Trúc </w:t>
            </w:r>
          </w:p>
        </w:tc>
        <w:tc>
          <w:tcPr>
            <w:tcW w:w="1417" w:type="dxa"/>
          </w:tcPr>
          <w:p w14:paraId="6A75DF9D" w14:textId="6D437312" w:rsidR="00467084" w:rsidRPr="00D42546" w:rsidRDefault="00467084" w:rsidP="00D42546">
            <w:pPr>
              <w:spacing w:line="360" w:lineRule="auto"/>
              <w:ind w:firstLine="0"/>
              <w:jc w:val="center"/>
              <w:rPr>
                <w:lang w:val="vi-VN"/>
              </w:rPr>
            </w:pPr>
            <w:r w:rsidRPr="00D42546">
              <w:rPr>
                <w:lang w:val="vi-VN"/>
              </w:rPr>
              <w:t>X</w:t>
            </w:r>
          </w:p>
        </w:tc>
        <w:tc>
          <w:tcPr>
            <w:tcW w:w="1560" w:type="dxa"/>
          </w:tcPr>
          <w:p w14:paraId="47108A89" w14:textId="77777777" w:rsidR="00467084" w:rsidRPr="00D42546" w:rsidRDefault="00467084" w:rsidP="00D42546">
            <w:pPr>
              <w:spacing w:line="360" w:lineRule="auto"/>
              <w:ind w:firstLine="0"/>
              <w:jc w:val="both"/>
              <w:rPr>
                <w:lang w:val="vi-VN"/>
              </w:rPr>
            </w:pPr>
          </w:p>
        </w:tc>
        <w:tc>
          <w:tcPr>
            <w:tcW w:w="1275" w:type="dxa"/>
          </w:tcPr>
          <w:p w14:paraId="609F9750" w14:textId="7F69DE30"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657CC754" w14:textId="301A901F" w:rsidR="00467084" w:rsidRPr="00D42546" w:rsidRDefault="00467084" w:rsidP="00D42546">
            <w:pPr>
              <w:spacing w:line="360" w:lineRule="auto"/>
              <w:ind w:firstLine="0"/>
              <w:jc w:val="center"/>
              <w:rPr>
                <w:lang w:val="vi-VN"/>
              </w:rPr>
            </w:pPr>
            <w:r w:rsidRPr="00D42546">
              <w:rPr>
                <w:lang w:val="vi-VN"/>
              </w:rPr>
              <w:t>8</w:t>
            </w:r>
          </w:p>
        </w:tc>
      </w:tr>
      <w:tr w:rsidR="00AD3371" w:rsidRPr="00D42546" w14:paraId="4A0F8BDD" w14:textId="77777777" w:rsidTr="001D57F4">
        <w:tc>
          <w:tcPr>
            <w:tcW w:w="709" w:type="dxa"/>
          </w:tcPr>
          <w:p w14:paraId="051712FA" w14:textId="0F3663FF" w:rsidR="00467084" w:rsidRPr="00D42546" w:rsidRDefault="00467084" w:rsidP="00D42546">
            <w:pPr>
              <w:spacing w:line="360" w:lineRule="auto"/>
              <w:ind w:firstLine="0"/>
              <w:jc w:val="center"/>
              <w:rPr>
                <w:lang w:val="vi-VN"/>
              </w:rPr>
            </w:pPr>
            <w:r w:rsidRPr="00D42546">
              <w:rPr>
                <w:lang w:val="vi-VN"/>
              </w:rPr>
              <w:t>6</w:t>
            </w:r>
          </w:p>
        </w:tc>
        <w:tc>
          <w:tcPr>
            <w:tcW w:w="2972" w:type="dxa"/>
          </w:tcPr>
          <w:p w14:paraId="613FC72D" w14:textId="2E69DD73" w:rsidR="00467084" w:rsidRPr="00D42546" w:rsidRDefault="00467084" w:rsidP="00D42546">
            <w:pPr>
              <w:spacing w:line="360" w:lineRule="auto"/>
              <w:ind w:firstLine="0"/>
              <w:jc w:val="both"/>
              <w:rPr>
                <w:lang w:val="vi-VN"/>
              </w:rPr>
            </w:pPr>
            <w:r w:rsidRPr="00D42546">
              <w:rPr>
                <w:lang w:val="vi-VN"/>
              </w:rPr>
              <w:t xml:space="preserve">Hồ Sỹ Gia Trung </w:t>
            </w:r>
          </w:p>
        </w:tc>
        <w:tc>
          <w:tcPr>
            <w:tcW w:w="1417" w:type="dxa"/>
          </w:tcPr>
          <w:p w14:paraId="66C8F8B0" w14:textId="4FA272D9" w:rsidR="00467084" w:rsidRPr="00D42546" w:rsidRDefault="00467084" w:rsidP="00D42546">
            <w:pPr>
              <w:spacing w:line="360" w:lineRule="auto"/>
              <w:ind w:firstLine="0"/>
              <w:jc w:val="center"/>
              <w:rPr>
                <w:lang w:val="vi-VN"/>
              </w:rPr>
            </w:pPr>
            <w:r w:rsidRPr="00D42546">
              <w:rPr>
                <w:lang w:val="vi-VN"/>
              </w:rPr>
              <w:t>X</w:t>
            </w:r>
          </w:p>
        </w:tc>
        <w:tc>
          <w:tcPr>
            <w:tcW w:w="1560" w:type="dxa"/>
          </w:tcPr>
          <w:p w14:paraId="46F974FE" w14:textId="77777777" w:rsidR="00467084" w:rsidRPr="00D42546" w:rsidRDefault="00467084" w:rsidP="00D42546">
            <w:pPr>
              <w:spacing w:line="360" w:lineRule="auto"/>
              <w:ind w:firstLine="0"/>
              <w:jc w:val="both"/>
              <w:rPr>
                <w:lang w:val="vi-VN"/>
              </w:rPr>
            </w:pPr>
          </w:p>
        </w:tc>
        <w:tc>
          <w:tcPr>
            <w:tcW w:w="1275" w:type="dxa"/>
          </w:tcPr>
          <w:p w14:paraId="6B0A142E" w14:textId="1B7DDD69"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7CB515BA" w14:textId="583D8377" w:rsidR="00467084" w:rsidRPr="00D42546" w:rsidRDefault="00467084" w:rsidP="00D42546">
            <w:pPr>
              <w:spacing w:line="360" w:lineRule="auto"/>
              <w:ind w:firstLine="0"/>
              <w:jc w:val="center"/>
              <w:rPr>
                <w:lang w:val="vi-VN"/>
              </w:rPr>
            </w:pPr>
            <w:r w:rsidRPr="00D42546">
              <w:rPr>
                <w:lang w:val="vi-VN"/>
              </w:rPr>
              <w:t>8</w:t>
            </w:r>
          </w:p>
        </w:tc>
      </w:tr>
      <w:tr w:rsidR="00AD3371" w:rsidRPr="00D42546" w14:paraId="2F179093" w14:textId="77777777" w:rsidTr="001D57F4">
        <w:tc>
          <w:tcPr>
            <w:tcW w:w="709" w:type="dxa"/>
          </w:tcPr>
          <w:p w14:paraId="51756A89" w14:textId="1E21B35C" w:rsidR="00467084" w:rsidRPr="00D42546" w:rsidRDefault="00467084" w:rsidP="00D42546">
            <w:pPr>
              <w:spacing w:line="360" w:lineRule="auto"/>
              <w:ind w:firstLine="0"/>
              <w:jc w:val="center"/>
              <w:rPr>
                <w:lang w:val="vi-VN"/>
              </w:rPr>
            </w:pPr>
            <w:r w:rsidRPr="00D42546">
              <w:rPr>
                <w:lang w:val="vi-VN"/>
              </w:rPr>
              <w:t>7</w:t>
            </w:r>
          </w:p>
        </w:tc>
        <w:tc>
          <w:tcPr>
            <w:tcW w:w="2972" w:type="dxa"/>
          </w:tcPr>
          <w:p w14:paraId="2084EE07" w14:textId="60A041FC" w:rsidR="00467084" w:rsidRPr="00D42546" w:rsidRDefault="00467084" w:rsidP="00D42546">
            <w:pPr>
              <w:spacing w:line="360" w:lineRule="auto"/>
              <w:ind w:firstLine="0"/>
              <w:jc w:val="both"/>
              <w:rPr>
                <w:lang w:val="vi-VN"/>
              </w:rPr>
            </w:pPr>
            <w:r w:rsidRPr="00D42546">
              <w:rPr>
                <w:lang w:val="vi-VN"/>
              </w:rPr>
              <w:t xml:space="preserve">Lê Văn Trường </w:t>
            </w:r>
          </w:p>
        </w:tc>
        <w:tc>
          <w:tcPr>
            <w:tcW w:w="1417" w:type="dxa"/>
          </w:tcPr>
          <w:p w14:paraId="26AC375F" w14:textId="261CCBAC" w:rsidR="00467084" w:rsidRPr="00D42546" w:rsidRDefault="00467084" w:rsidP="00D42546">
            <w:pPr>
              <w:spacing w:line="360" w:lineRule="auto"/>
              <w:ind w:firstLine="0"/>
              <w:jc w:val="center"/>
              <w:rPr>
                <w:lang w:val="vi-VN"/>
              </w:rPr>
            </w:pPr>
            <w:r w:rsidRPr="00D42546">
              <w:rPr>
                <w:lang w:val="vi-VN"/>
              </w:rPr>
              <w:t>X</w:t>
            </w:r>
          </w:p>
        </w:tc>
        <w:tc>
          <w:tcPr>
            <w:tcW w:w="1560" w:type="dxa"/>
          </w:tcPr>
          <w:p w14:paraId="37D4ED29" w14:textId="77777777" w:rsidR="00467084" w:rsidRPr="00D42546" w:rsidRDefault="00467084" w:rsidP="00D42546">
            <w:pPr>
              <w:spacing w:line="360" w:lineRule="auto"/>
              <w:ind w:firstLine="0"/>
              <w:jc w:val="both"/>
              <w:rPr>
                <w:lang w:val="vi-VN"/>
              </w:rPr>
            </w:pPr>
          </w:p>
        </w:tc>
        <w:tc>
          <w:tcPr>
            <w:tcW w:w="1275" w:type="dxa"/>
          </w:tcPr>
          <w:p w14:paraId="7E9B19D4" w14:textId="46A3D64B"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1F3AD55A" w14:textId="6D24F6AF" w:rsidR="00467084" w:rsidRPr="00D42546" w:rsidRDefault="00127A74" w:rsidP="00D42546">
            <w:pPr>
              <w:spacing w:line="360" w:lineRule="auto"/>
              <w:ind w:firstLine="0"/>
              <w:jc w:val="center"/>
              <w:rPr>
                <w:lang w:val="vi-VN"/>
              </w:rPr>
            </w:pPr>
            <w:r w:rsidRPr="00D42546">
              <w:rPr>
                <w:lang w:val="vi-VN"/>
              </w:rPr>
              <w:t>8</w:t>
            </w:r>
          </w:p>
        </w:tc>
      </w:tr>
      <w:tr w:rsidR="00AD3371" w:rsidRPr="00D42546" w14:paraId="70F1E136" w14:textId="77777777" w:rsidTr="001D57F4">
        <w:tc>
          <w:tcPr>
            <w:tcW w:w="709" w:type="dxa"/>
          </w:tcPr>
          <w:p w14:paraId="3D8C232D" w14:textId="417CDC00" w:rsidR="00467084" w:rsidRPr="00D42546" w:rsidRDefault="00467084" w:rsidP="00D42546">
            <w:pPr>
              <w:spacing w:line="360" w:lineRule="auto"/>
              <w:ind w:firstLine="0"/>
              <w:jc w:val="center"/>
              <w:rPr>
                <w:lang w:val="vi-VN"/>
              </w:rPr>
            </w:pPr>
            <w:r w:rsidRPr="00D42546">
              <w:rPr>
                <w:lang w:val="vi-VN"/>
              </w:rPr>
              <w:t>8</w:t>
            </w:r>
          </w:p>
        </w:tc>
        <w:tc>
          <w:tcPr>
            <w:tcW w:w="2972" w:type="dxa"/>
          </w:tcPr>
          <w:p w14:paraId="442E582E" w14:textId="6876CEE4" w:rsidR="00467084" w:rsidRPr="00D42546" w:rsidRDefault="00467084" w:rsidP="00D42546">
            <w:pPr>
              <w:spacing w:line="360" w:lineRule="auto"/>
              <w:ind w:firstLine="0"/>
              <w:jc w:val="both"/>
              <w:rPr>
                <w:lang w:val="vi-VN"/>
              </w:rPr>
            </w:pPr>
            <w:r w:rsidRPr="00D42546">
              <w:rPr>
                <w:lang w:val="vi-VN"/>
              </w:rPr>
              <w:t xml:space="preserve">Lê Thị Cẩm Tuyền </w:t>
            </w:r>
          </w:p>
        </w:tc>
        <w:tc>
          <w:tcPr>
            <w:tcW w:w="1417" w:type="dxa"/>
          </w:tcPr>
          <w:p w14:paraId="40F9A697" w14:textId="39BE3AFC" w:rsidR="00467084" w:rsidRPr="00D42546" w:rsidRDefault="00467084" w:rsidP="00D42546">
            <w:pPr>
              <w:spacing w:line="360" w:lineRule="auto"/>
              <w:ind w:firstLine="0"/>
              <w:jc w:val="center"/>
              <w:rPr>
                <w:lang w:val="vi-VN"/>
              </w:rPr>
            </w:pPr>
            <w:r w:rsidRPr="00D42546">
              <w:rPr>
                <w:lang w:val="vi-VN"/>
              </w:rPr>
              <w:t>X</w:t>
            </w:r>
          </w:p>
        </w:tc>
        <w:tc>
          <w:tcPr>
            <w:tcW w:w="1560" w:type="dxa"/>
          </w:tcPr>
          <w:p w14:paraId="4478CC71" w14:textId="77777777" w:rsidR="00467084" w:rsidRPr="00D42546" w:rsidRDefault="00467084" w:rsidP="00D42546">
            <w:pPr>
              <w:spacing w:line="360" w:lineRule="auto"/>
              <w:ind w:firstLine="0"/>
              <w:jc w:val="both"/>
              <w:rPr>
                <w:lang w:val="vi-VN"/>
              </w:rPr>
            </w:pPr>
          </w:p>
        </w:tc>
        <w:tc>
          <w:tcPr>
            <w:tcW w:w="1275" w:type="dxa"/>
          </w:tcPr>
          <w:p w14:paraId="6947DFDE" w14:textId="1660CA39"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0564392B" w14:textId="22CE788A" w:rsidR="00467084" w:rsidRPr="00D42546" w:rsidRDefault="00127A74" w:rsidP="00D42546">
            <w:pPr>
              <w:spacing w:line="360" w:lineRule="auto"/>
              <w:ind w:firstLine="0"/>
              <w:jc w:val="center"/>
              <w:rPr>
                <w:lang w:val="vi-VN"/>
              </w:rPr>
            </w:pPr>
            <w:r w:rsidRPr="00D42546">
              <w:rPr>
                <w:lang w:val="vi-VN"/>
              </w:rPr>
              <w:t>8</w:t>
            </w:r>
          </w:p>
        </w:tc>
      </w:tr>
      <w:tr w:rsidR="00AD3371" w:rsidRPr="00D42546" w14:paraId="4BBF5FB0" w14:textId="77777777" w:rsidTr="001D57F4">
        <w:tc>
          <w:tcPr>
            <w:tcW w:w="709" w:type="dxa"/>
          </w:tcPr>
          <w:p w14:paraId="70CC370E" w14:textId="06A4AC18" w:rsidR="00467084" w:rsidRPr="00D42546" w:rsidRDefault="00467084" w:rsidP="00D42546">
            <w:pPr>
              <w:spacing w:line="360" w:lineRule="auto"/>
              <w:ind w:firstLine="0"/>
              <w:jc w:val="center"/>
              <w:rPr>
                <w:lang w:val="vi-VN"/>
              </w:rPr>
            </w:pPr>
            <w:r w:rsidRPr="00D42546">
              <w:rPr>
                <w:lang w:val="vi-VN"/>
              </w:rPr>
              <w:t>9</w:t>
            </w:r>
          </w:p>
        </w:tc>
        <w:tc>
          <w:tcPr>
            <w:tcW w:w="2972" w:type="dxa"/>
          </w:tcPr>
          <w:p w14:paraId="65691898" w14:textId="38657B8A" w:rsidR="00467084" w:rsidRPr="00D42546" w:rsidRDefault="00467084" w:rsidP="00D42546">
            <w:pPr>
              <w:spacing w:line="360" w:lineRule="auto"/>
              <w:ind w:firstLine="0"/>
              <w:jc w:val="both"/>
              <w:rPr>
                <w:lang w:val="vi-VN"/>
              </w:rPr>
            </w:pPr>
            <w:r w:rsidRPr="00D42546">
              <w:rPr>
                <w:lang w:val="vi-VN"/>
              </w:rPr>
              <w:t xml:space="preserve">Thái Thanh Tuyền </w:t>
            </w:r>
          </w:p>
        </w:tc>
        <w:tc>
          <w:tcPr>
            <w:tcW w:w="1417" w:type="dxa"/>
          </w:tcPr>
          <w:p w14:paraId="0BE1753C" w14:textId="51E9A38C" w:rsidR="00467084" w:rsidRPr="00D42546" w:rsidRDefault="00467084" w:rsidP="00D42546">
            <w:pPr>
              <w:spacing w:line="360" w:lineRule="auto"/>
              <w:ind w:firstLine="0"/>
              <w:jc w:val="center"/>
              <w:rPr>
                <w:lang w:val="vi-VN"/>
              </w:rPr>
            </w:pPr>
            <w:r w:rsidRPr="00D42546">
              <w:rPr>
                <w:lang w:val="vi-VN"/>
              </w:rPr>
              <w:t>X</w:t>
            </w:r>
          </w:p>
        </w:tc>
        <w:tc>
          <w:tcPr>
            <w:tcW w:w="1560" w:type="dxa"/>
          </w:tcPr>
          <w:p w14:paraId="635B357E" w14:textId="77777777" w:rsidR="00467084" w:rsidRPr="00D42546" w:rsidRDefault="00467084" w:rsidP="00D42546">
            <w:pPr>
              <w:spacing w:line="360" w:lineRule="auto"/>
              <w:ind w:firstLine="0"/>
              <w:jc w:val="both"/>
              <w:rPr>
                <w:lang w:val="vi-VN"/>
              </w:rPr>
            </w:pPr>
          </w:p>
        </w:tc>
        <w:tc>
          <w:tcPr>
            <w:tcW w:w="1275" w:type="dxa"/>
          </w:tcPr>
          <w:p w14:paraId="3D20138A" w14:textId="1A3AB16B"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129A7D23" w14:textId="60161572" w:rsidR="00467084" w:rsidRPr="00D42546" w:rsidRDefault="00467084" w:rsidP="00D42546">
            <w:pPr>
              <w:spacing w:line="360" w:lineRule="auto"/>
              <w:ind w:firstLine="0"/>
              <w:jc w:val="center"/>
              <w:rPr>
                <w:lang w:val="vi-VN"/>
              </w:rPr>
            </w:pPr>
            <w:r w:rsidRPr="00D42546">
              <w:rPr>
                <w:lang w:val="vi-VN"/>
              </w:rPr>
              <w:t>8</w:t>
            </w:r>
          </w:p>
        </w:tc>
      </w:tr>
      <w:tr w:rsidR="00AD3371" w:rsidRPr="00D42546" w14:paraId="1DB0CEF7" w14:textId="77777777" w:rsidTr="001D57F4">
        <w:tc>
          <w:tcPr>
            <w:tcW w:w="709" w:type="dxa"/>
          </w:tcPr>
          <w:p w14:paraId="26F34ED0" w14:textId="25F9CD4D" w:rsidR="00467084" w:rsidRPr="00D42546" w:rsidRDefault="00467084" w:rsidP="00D42546">
            <w:pPr>
              <w:spacing w:line="360" w:lineRule="auto"/>
              <w:ind w:firstLine="0"/>
              <w:jc w:val="center"/>
              <w:rPr>
                <w:lang w:val="vi-VN"/>
              </w:rPr>
            </w:pPr>
            <w:r w:rsidRPr="00D42546">
              <w:rPr>
                <w:lang w:val="vi-VN"/>
              </w:rPr>
              <w:t>10</w:t>
            </w:r>
          </w:p>
        </w:tc>
        <w:tc>
          <w:tcPr>
            <w:tcW w:w="2972" w:type="dxa"/>
          </w:tcPr>
          <w:p w14:paraId="5F23521C" w14:textId="7E75F05B" w:rsidR="00467084" w:rsidRPr="00D42546" w:rsidRDefault="00467084" w:rsidP="00D42546">
            <w:pPr>
              <w:spacing w:line="360" w:lineRule="auto"/>
              <w:ind w:firstLine="0"/>
              <w:jc w:val="both"/>
              <w:rPr>
                <w:lang w:val="vi-VN"/>
              </w:rPr>
            </w:pPr>
            <w:r w:rsidRPr="00D42546">
              <w:rPr>
                <w:lang w:val="vi-VN"/>
              </w:rPr>
              <w:t xml:space="preserve">Nguyễn Phạm Triệu Vi </w:t>
            </w:r>
          </w:p>
        </w:tc>
        <w:tc>
          <w:tcPr>
            <w:tcW w:w="1417" w:type="dxa"/>
          </w:tcPr>
          <w:p w14:paraId="6911E020" w14:textId="0B340F13" w:rsidR="00467084" w:rsidRPr="00D42546" w:rsidRDefault="00467084" w:rsidP="00D42546">
            <w:pPr>
              <w:spacing w:line="360" w:lineRule="auto"/>
              <w:ind w:firstLine="0"/>
              <w:jc w:val="center"/>
              <w:rPr>
                <w:lang w:val="vi-VN"/>
              </w:rPr>
            </w:pPr>
            <w:r w:rsidRPr="00D42546">
              <w:rPr>
                <w:lang w:val="vi-VN"/>
              </w:rPr>
              <w:t>X</w:t>
            </w:r>
          </w:p>
        </w:tc>
        <w:tc>
          <w:tcPr>
            <w:tcW w:w="1560" w:type="dxa"/>
          </w:tcPr>
          <w:p w14:paraId="6DD0114D" w14:textId="77777777" w:rsidR="00467084" w:rsidRPr="00D42546" w:rsidRDefault="00467084" w:rsidP="00D42546">
            <w:pPr>
              <w:spacing w:line="360" w:lineRule="auto"/>
              <w:ind w:firstLine="0"/>
              <w:jc w:val="both"/>
              <w:rPr>
                <w:lang w:val="vi-VN"/>
              </w:rPr>
            </w:pPr>
          </w:p>
        </w:tc>
        <w:tc>
          <w:tcPr>
            <w:tcW w:w="1275" w:type="dxa"/>
          </w:tcPr>
          <w:p w14:paraId="6234A378" w14:textId="58B51F00"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18700D09" w14:textId="523EE8A7" w:rsidR="00467084" w:rsidRPr="00D42546" w:rsidRDefault="00467084" w:rsidP="00D42546">
            <w:pPr>
              <w:spacing w:line="360" w:lineRule="auto"/>
              <w:ind w:firstLine="0"/>
              <w:jc w:val="center"/>
              <w:rPr>
                <w:lang w:val="vi-VN"/>
              </w:rPr>
            </w:pPr>
            <w:r w:rsidRPr="00D42546">
              <w:rPr>
                <w:lang w:val="vi-VN"/>
              </w:rPr>
              <w:t>8</w:t>
            </w:r>
          </w:p>
        </w:tc>
      </w:tr>
      <w:tr w:rsidR="00AD3371" w:rsidRPr="00D42546" w14:paraId="2EC4BE28" w14:textId="77777777" w:rsidTr="001D57F4">
        <w:tc>
          <w:tcPr>
            <w:tcW w:w="709" w:type="dxa"/>
          </w:tcPr>
          <w:p w14:paraId="5D7E6C9D" w14:textId="21617B67" w:rsidR="00467084" w:rsidRPr="00D42546" w:rsidRDefault="00467084" w:rsidP="00D42546">
            <w:pPr>
              <w:spacing w:line="360" w:lineRule="auto"/>
              <w:ind w:firstLine="0"/>
              <w:jc w:val="center"/>
              <w:rPr>
                <w:lang w:val="vi-VN"/>
              </w:rPr>
            </w:pPr>
            <w:r w:rsidRPr="00D42546">
              <w:rPr>
                <w:lang w:val="vi-VN"/>
              </w:rPr>
              <w:t>11</w:t>
            </w:r>
          </w:p>
        </w:tc>
        <w:tc>
          <w:tcPr>
            <w:tcW w:w="2972" w:type="dxa"/>
          </w:tcPr>
          <w:p w14:paraId="5619B2AD" w14:textId="1F1C9BA4" w:rsidR="00467084" w:rsidRPr="00D42546" w:rsidRDefault="00467084" w:rsidP="00D42546">
            <w:pPr>
              <w:spacing w:line="360" w:lineRule="auto"/>
              <w:ind w:firstLine="0"/>
              <w:jc w:val="both"/>
              <w:rPr>
                <w:lang w:val="vi-VN"/>
              </w:rPr>
            </w:pPr>
            <w:r w:rsidRPr="00D42546">
              <w:rPr>
                <w:lang w:val="vi-VN"/>
              </w:rPr>
              <w:t xml:space="preserve">Nguyễn Đình Vũ </w:t>
            </w:r>
          </w:p>
        </w:tc>
        <w:tc>
          <w:tcPr>
            <w:tcW w:w="1417" w:type="dxa"/>
          </w:tcPr>
          <w:p w14:paraId="32E8896A" w14:textId="6732FDE1" w:rsidR="00467084" w:rsidRPr="00D42546" w:rsidRDefault="00467084" w:rsidP="00D42546">
            <w:pPr>
              <w:spacing w:line="360" w:lineRule="auto"/>
              <w:ind w:firstLine="0"/>
              <w:jc w:val="center"/>
              <w:rPr>
                <w:lang w:val="vi-VN"/>
              </w:rPr>
            </w:pPr>
            <w:r w:rsidRPr="00D42546">
              <w:rPr>
                <w:lang w:val="vi-VN"/>
              </w:rPr>
              <w:t>X</w:t>
            </w:r>
          </w:p>
        </w:tc>
        <w:tc>
          <w:tcPr>
            <w:tcW w:w="1560" w:type="dxa"/>
          </w:tcPr>
          <w:p w14:paraId="1DEC76EF" w14:textId="77777777" w:rsidR="00467084" w:rsidRPr="00D42546" w:rsidRDefault="00467084" w:rsidP="00D42546">
            <w:pPr>
              <w:spacing w:line="360" w:lineRule="auto"/>
              <w:ind w:firstLine="0"/>
              <w:jc w:val="both"/>
              <w:rPr>
                <w:lang w:val="vi-VN"/>
              </w:rPr>
            </w:pPr>
          </w:p>
        </w:tc>
        <w:tc>
          <w:tcPr>
            <w:tcW w:w="1275" w:type="dxa"/>
          </w:tcPr>
          <w:p w14:paraId="139B76FC" w14:textId="377327A1"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4E3051F3" w14:textId="0E3A896C" w:rsidR="00467084" w:rsidRPr="00D42546" w:rsidRDefault="00127A74" w:rsidP="00D42546">
            <w:pPr>
              <w:spacing w:line="360" w:lineRule="auto"/>
              <w:ind w:firstLine="0"/>
              <w:jc w:val="center"/>
              <w:rPr>
                <w:lang w:val="vi-VN"/>
              </w:rPr>
            </w:pPr>
            <w:r w:rsidRPr="00D42546">
              <w:rPr>
                <w:lang w:val="vi-VN"/>
              </w:rPr>
              <w:t>7</w:t>
            </w:r>
          </w:p>
        </w:tc>
      </w:tr>
      <w:tr w:rsidR="00AD3371" w:rsidRPr="00D42546" w14:paraId="610DD63E" w14:textId="77777777" w:rsidTr="001D57F4">
        <w:tc>
          <w:tcPr>
            <w:tcW w:w="709" w:type="dxa"/>
          </w:tcPr>
          <w:p w14:paraId="4B00DFA2" w14:textId="739E8E13" w:rsidR="00467084" w:rsidRPr="00D42546" w:rsidRDefault="00467084" w:rsidP="00D42546">
            <w:pPr>
              <w:spacing w:line="360" w:lineRule="auto"/>
              <w:ind w:firstLine="0"/>
              <w:jc w:val="center"/>
              <w:rPr>
                <w:lang w:val="vi-VN"/>
              </w:rPr>
            </w:pPr>
            <w:r w:rsidRPr="00D42546">
              <w:rPr>
                <w:lang w:val="vi-VN"/>
              </w:rPr>
              <w:t>12</w:t>
            </w:r>
          </w:p>
        </w:tc>
        <w:tc>
          <w:tcPr>
            <w:tcW w:w="2972" w:type="dxa"/>
          </w:tcPr>
          <w:p w14:paraId="7B902BC8" w14:textId="2BE2B69D" w:rsidR="00467084" w:rsidRPr="00D42546" w:rsidRDefault="00467084" w:rsidP="00D42546">
            <w:pPr>
              <w:spacing w:line="360" w:lineRule="auto"/>
              <w:ind w:firstLine="0"/>
              <w:jc w:val="both"/>
              <w:rPr>
                <w:lang w:val="vi-VN"/>
              </w:rPr>
            </w:pPr>
            <w:r w:rsidRPr="00D42546">
              <w:rPr>
                <w:lang w:val="vi-VN"/>
              </w:rPr>
              <w:t>Nguyễn Tiểu Vy</w:t>
            </w:r>
          </w:p>
        </w:tc>
        <w:tc>
          <w:tcPr>
            <w:tcW w:w="1417" w:type="dxa"/>
          </w:tcPr>
          <w:p w14:paraId="64EC8101" w14:textId="2A428080" w:rsidR="00467084" w:rsidRPr="00D42546" w:rsidRDefault="00467084" w:rsidP="00D42546">
            <w:pPr>
              <w:spacing w:line="360" w:lineRule="auto"/>
              <w:ind w:firstLine="0"/>
              <w:jc w:val="center"/>
              <w:rPr>
                <w:lang w:val="vi-VN"/>
              </w:rPr>
            </w:pPr>
            <w:r w:rsidRPr="00D42546">
              <w:rPr>
                <w:lang w:val="vi-VN"/>
              </w:rPr>
              <w:t>X</w:t>
            </w:r>
          </w:p>
        </w:tc>
        <w:tc>
          <w:tcPr>
            <w:tcW w:w="1560" w:type="dxa"/>
          </w:tcPr>
          <w:p w14:paraId="601DEC30" w14:textId="77777777" w:rsidR="00467084" w:rsidRPr="00D42546" w:rsidRDefault="00467084" w:rsidP="00D42546">
            <w:pPr>
              <w:spacing w:line="360" w:lineRule="auto"/>
              <w:ind w:firstLine="0"/>
              <w:jc w:val="both"/>
              <w:rPr>
                <w:lang w:val="vi-VN"/>
              </w:rPr>
            </w:pPr>
          </w:p>
        </w:tc>
        <w:tc>
          <w:tcPr>
            <w:tcW w:w="1275" w:type="dxa"/>
          </w:tcPr>
          <w:p w14:paraId="76FACBB2" w14:textId="57C42327"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0E6558D7" w14:textId="423C3CEB" w:rsidR="00467084" w:rsidRPr="00D42546" w:rsidRDefault="00127A74" w:rsidP="00D42546">
            <w:pPr>
              <w:spacing w:line="360" w:lineRule="auto"/>
              <w:ind w:firstLine="0"/>
              <w:jc w:val="center"/>
              <w:rPr>
                <w:lang w:val="vi-VN"/>
              </w:rPr>
            </w:pPr>
            <w:r w:rsidRPr="00D42546">
              <w:rPr>
                <w:lang w:val="vi-VN"/>
              </w:rPr>
              <w:t>8</w:t>
            </w:r>
          </w:p>
        </w:tc>
      </w:tr>
      <w:tr w:rsidR="00AD3371" w:rsidRPr="00D42546" w14:paraId="7940B700" w14:textId="77777777" w:rsidTr="001D57F4">
        <w:tc>
          <w:tcPr>
            <w:tcW w:w="709" w:type="dxa"/>
          </w:tcPr>
          <w:p w14:paraId="16896EB0" w14:textId="588BDEDF" w:rsidR="00467084" w:rsidRPr="00D42546" w:rsidRDefault="00467084" w:rsidP="00D42546">
            <w:pPr>
              <w:spacing w:line="360" w:lineRule="auto"/>
              <w:ind w:firstLine="0"/>
              <w:jc w:val="center"/>
              <w:rPr>
                <w:lang w:val="vi-VN"/>
              </w:rPr>
            </w:pPr>
            <w:r w:rsidRPr="00D42546">
              <w:rPr>
                <w:lang w:val="vi-VN"/>
              </w:rPr>
              <w:t>13</w:t>
            </w:r>
          </w:p>
        </w:tc>
        <w:tc>
          <w:tcPr>
            <w:tcW w:w="2972" w:type="dxa"/>
          </w:tcPr>
          <w:p w14:paraId="31681807" w14:textId="313A2798" w:rsidR="00467084" w:rsidRPr="00D42546" w:rsidRDefault="00467084" w:rsidP="00D42546">
            <w:pPr>
              <w:spacing w:line="360" w:lineRule="auto"/>
              <w:ind w:firstLine="0"/>
              <w:jc w:val="both"/>
              <w:rPr>
                <w:lang w:val="vi-VN"/>
              </w:rPr>
            </w:pPr>
            <w:r w:rsidRPr="00D42546">
              <w:rPr>
                <w:lang w:val="vi-VN"/>
              </w:rPr>
              <w:t xml:space="preserve">Trần Hà Vy </w:t>
            </w:r>
          </w:p>
        </w:tc>
        <w:tc>
          <w:tcPr>
            <w:tcW w:w="1417" w:type="dxa"/>
          </w:tcPr>
          <w:p w14:paraId="016E7FF7" w14:textId="54486738" w:rsidR="00467084" w:rsidRPr="00D42546" w:rsidRDefault="00467084" w:rsidP="00D42546">
            <w:pPr>
              <w:spacing w:line="360" w:lineRule="auto"/>
              <w:ind w:firstLine="0"/>
              <w:jc w:val="center"/>
              <w:rPr>
                <w:lang w:val="vi-VN"/>
              </w:rPr>
            </w:pPr>
            <w:r w:rsidRPr="00D42546">
              <w:rPr>
                <w:lang w:val="vi-VN"/>
              </w:rPr>
              <w:t>X</w:t>
            </w:r>
          </w:p>
        </w:tc>
        <w:tc>
          <w:tcPr>
            <w:tcW w:w="1560" w:type="dxa"/>
          </w:tcPr>
          <w:p w14:paraId="072FDBC9" w14:textId="77777777" w:rsidR="00467084" w:rsidRPr="00D42546" w:rsidRDefault="00467084" w:rsidP="00D42546">
            <w:pPr>
              <w:spacing w:line="360" w:lineRule="auto"/>
              <w:ind w:firstLine="0"/>
              <w:jc w:val="both"/>
              <w:rPr>
                <w:lang w:val="vi-VN"/>
              </w:rPr>
            </w:pPr>
          </w:p>
        </w:tc>
        <w:tc>
          <w:tcPr>
            <w:tcW w:w="1275" w:type="dxa"/>
          </w:tcPr>
          <w:p w14:paraId="520F5236" w14:textId="1A857CF1"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30D1BCB2" w14:textId="15DEBF51" w:rsidR="00467084" w:rsidRPr="00D42546" w:rsidRDefault="00127A74" w:rsidP="00D42546">
            <w:pPr>
              <w:spacing w:line="360" w:lineRule="auto"/>
              <w:ind w:firstLine="0"/>
              <w:jc w:val="center"/>
              <w:rPr>
                <w:lang w:val="vi-VN"/>
              </w:rPr>
            </w:pPr>
            <w:r w:rsidRPr="00D42546">
              <w:rPr>
                <w:lang w:val="vi-VN"/>
              </w:rPr>
              <w:t>6</w:t>
            </w:r>
          </w:p>
        </w:tc>
      </w:tr>
      <w:tr w:rsidR="00AD3371" w:rsidRPr="00D42546" w14:paraId="44698F0F" w14:textId="77777777" w:rsidTr="001D57F4">
        <w:tc>
          <w:tcPr>
            <w:tcW w:w="709" w:type="dxa"/>
          </w:tcPr>
          <w:p w14:paraId="63A49D1D" w14:textId="7911F148" w:rsidR="00467084" w:rsidRPr="00D42546" w:rsidRDefault="00467084" w:rsidP="00D42546">
            <w:pPr>
              <w:spacing w:line="360" w:lineRule="auto"/>
              <w:ind w:firstLine="0"/>
              <w:jc w:val="center"/>
              <w:rPr>
                <w:lang w:val="vi-VN"/>
              </w:rPr>
            </w:pPr>
            <w:r w:rsidRPr="00D42546">
              <w:rPr>
                <w:lang w:val="vi-VN"/>
              </w:rPr>
              <w:t>14</w:t>
            </w:r>
          </w:p>
        </w:tc>
        <w:tc>
          <w:tcPr>
            <w:tcW w:w="2972" w:type="dxa"/>
          </w:tcPr>
          <w:p w14:paraId="3D2C500E" w14:textId="123ACB7D" w:rsidR="00467084" w:rsidRPr="00D42546" w:rsidRDefault="00467084" w:rsidP="00D42546">
            <w:pPr>
              <w:spacing w:line="360" w:lineRule="auto"/>
              <w:ind w:firstLine="0"/>
              <w:jc w:val="both"/>
              <w:rPr>
                <w:lang w:val="vi-VN"/>
              </w:rPr>
            </w:pPr>
            <w:r w:rsidRPr="00D42546">
              <w:rPr>
                <w:lang w:val="vi-VN"/>
              </w:rPr>
              <w:t xml:space="preserve">Phạm Thị Hải Yến </w:t>
            </w:r>
          </w:p>
        </w:tc>
        <w:tc>
          <w:tcPr>
            <w:tcW w:w="1417" w:type="dxa"/>
          </w:tcPr>
          <w:p w14:paraId="6807FFDA" w14:textId="78ACBC70" w:rsidR="00467084" w:rsidRPr="00D42546" w:rsidRDefault="00467084" w:rsidP="00D42546">
            <w:pPr>
              <w:spacing w:line="360" w:lineRule="auto"/>
              <w:ind w:firstLine="0"/>
              <w:jc w:val="center"/>
              <w:rPr>
                <w:lang w:val="vi-VN"/>
              </w:rPr>
            </w:pPr>
            <w:r w:rsidRPr="00D42546">
              <w:rPr>
                <w:lang w:val="vi-VN"/>
              </w:rPr>
              <w:t>X</w:t>
            </w:r>
          </w:p>
        </w:tc>
        <w:tc>
          <w:tcPr>
            <w:tcW w:w="1560" w:type="dxa"/>
          </w:tcPr>
          <w:p w14:paraId="15EF3513" w14:textId="77777777" w:rsidR="00467084" w:rsidRPr="00D42546" w:rsidRDefault="00467084" w:rsidP="00D42546">
            <w:pPr>
              <w:spacing w:line="360" w:lineRule="auto"/>
              <w:ind w:firstLine="0"/>
              <w:jc w:val="both"/>
              <w:rPr>
                <w:lang w:val="vi-VN"/>
              </w:rPr>
            </w:pPr>
          </w:p>
        </w:tc>
        <w:tc>
          <w:tcPr>
            <w:tcW w:w="1275" w:type="dxa"/>
          </w:tcPr>
          <w:p w14:paraId="14D3DC71" w14:textId="0E16E100" w:rsidR="00467084" w:rsidRPr="00D42546" w:rsidRDefault="00467084" w:rsidP="00D42546">
            <w:pPr>
              <w:spacing w:line="360" w:lineRule="auto"/>
              <w:ind w:firstLine="0"/>
              <w:jc w:val="center"/>
              <w:rPr>
                <w:lang w:val="vi-VN"/>
              </w:rPr>
            </w:pPr>
            <w:r w:rsidRPr="00D42546">
              <w:rPr>
                <w:lang w:val="vi-VN"/>
              </w:rPr>
              <w:t>Có</w:t>
            </w:r>
          </w:p>
        </w:tc>
        <w:tc>
          <w:tcPr>
            <w:tcW w:w="1128" w:type="dxa"/>
          </w:tcPr>
          <w:p w14:paraId="1EBC99EB" w14:textId="3D94239D" w:rsidR="00467084" w:rsidRPr="00D42546" w:rsidRDefault="00467084" w:rsidP="00D42546">
            <w:pPr>
              <w:spacing w:line="360" w:lineRule="auto"/>
              <w:ind w:firstLine="0"/>
              <w:jc w:val="center"/>
              <w:rPr>
                <w:lang w:val="vi-VN"/>
              </w:rPr>
            </w:pPr>
            <w:r w:rsidRPr="00D42546">
              <w:rPr>
                <w:lang w:val="vi-VN"/>
              </w:rPr>
              <w:t>8</w:t>
            </w:r>
          </w:p>
        </w:tc>
      </w:tr>
    </w:tbl>
    <w:p w14:paraId="6FC5E8A8" w14:textId="015D9AC9" w:rsidR="0098160E" w:rsidRPr="00D42546" w:rsidRDefault="0098160E" w:rsidP="00D42546">
      <w:pPr>
        <w:spacing w:after="0"/>
        <w:jc w:val="both"/>
        <w:rPr>
          <w:lang w:val="vi-VN"/>
        </w:rPr>
      </w:pPr>
    </w:p>
    <w:p w14:paraId="7F07D460" w14:textId="5BE497F8" w:rsidR="00E0703F" w:rsidRPr="00D42546" w:rsidRDefault="00E0703F" w:rsidP="00D42546">
      <w:pPr>
        <w:spacing w:after="0"/>
        <w:jc w:val="center"/>
        <w:rPr>
          <w:b/>
          <w:bCs/>
        </w:rPr>
      </w:pPr>
      <w:r w:rsidRPr="00D42546">
        <w:rPr>
          <w:b/>
          <w:bCs/>
          <w:lang w:val="vi-VN"/>
        </w:rPr>
        <w:t xml:space="preserve">BÀI TẬP NHÓM </w:t>
      </w:r>
      <w:r w:rsidR="00F37045" w:rsidRPr="00D42546">
        <w:rPr>
          <w:b/>
          <w:bCs/>
          <w:lang w:val="vi-VN"/>
        </w:rPr>
        <w:t>TUẦN</w:t>
      </w:r>
      <w:r w:rsidRPr="00D42546">
        <w:rPr>
          <w:b/>
          <w:bCs/>
          <w:lang w:val="vi-VN"/>
        </w:rPr>
        <w:t xml:space="preserve"> </w:t>
      </w:r>
      <w:r w:rsidR="002D271A" w:rsidRPr="00D42546">
        <w:rPr>
          <w:b/>
          <w:bCs/>
        </w:rPr>
        <w:t>4</w:t>
      </w:r>
    </w:p>
    <w:p w14:paraId="3384A201" w14:textId="00789ABD" w:rsidR="009F7EA4" w:rsidRPr="00D42546" w:rsidRDefault="00632578" w:rsidP="00D42546">
      <w:pPr>
        <w:spacing w:after="0"/>
        <w:ind w:firstLine="0"/>
        <w:jc w:val="both"/>
        <w:rPr>
          <w:b/>
          <w:bCs/>
        </w:rPr>
      </w:pPr>
      <w:r w:rsidRPr="00D42546">
        <w:rPr>
          <w:b/>
          <w:bCs/>
          <w:i/>
          <w:iCs/>
          <w:u w:val="single"/>
        </w:rPr>
        <w:t>Chủ đề 9:</w:t>
      </w:r>
      <w:r w:rsidRPr="00D42546">
        <w:rPr>
          <w:b/>
          <w:bCs/>
        </w:rPr>
        <w:t xml:space="preserve"> Cho ví dụ cụ thể để làm rõ quan điểm của triết học Mác – Lênin: Bản chất ý thức là hình ảnh chủ quan của thế giới khách quan, là quá trình phản ánh tích cực, sáng tạo hiện thực khách quan của óc người. Từ đó rút ra ý nghĩa đối với bản thân.</w:t>
      </w:r>
    </w:p>
    <w:p w14:paraId="11318747" w14:textId="3D7DBFD6" w:rsidR="002C0946" w:rsidRPr="00D42546" w:rsidRDefault="002C0946" w:rsidP="00D42546">
      <w:pPr>
        <w:rPr>
          <w:b/>
          <w:bCs/>
          <w:i/>
          <w:iCs/>
          <w:u w:val="single"/>
          <w:lang w:val="vi-VN"/>
        </w:rPr>
      </w:pPr>
      <w:r w:rsidRPr="00D42546">
        <w:rPr>
          <w:b/>
          <w:bCs/>
          <w:i/>
          <w:iCs/>
          <w:u w:val="single"/>
        </w:rPr>
        <w:t>Khái</w:t>
      </w:r>
      <w:r w:rsidRPr="00D42546">
        <w:rPr>
          <w:b/>
          <w:bCs/>
          <w:i/>
          <w:iCs/>
          <w:u w:val="single"/>
          <w:lang w:val="vi-VN"/>
        </w:rPr>
        <w:t xml:space="preserve"> niệm:</w:t>
      </w:r>
    </w:p>
    <w:p w14:paraId="24F7D74E" w14:textId="3B71A0C5" w:rsidR="002C0946" w:rsidRPr="00D42546" w:rsidRDefault="002C0946" w:rsidP="00D42546">
      <w:pPr>
        <w:jc w:val="both"/>
      </w:pPr>
      <w:r w:rsidRPr="00D42546">
        <w:t>Bản chất ý thức là hình ảnh chủ quan của thế giới khách quan, là quá trình phản ánh tích cực, sáng tạo hiện thực khách quan của óc người.</w:t>
      </w:r>
    </w:p>
    <w:p w14:paraId="530B9A16" w14:textId="77777777" w:rsidR="002C0946" w:rsidRPr="00D42546" w:rsidRDefault="002C0946" w:rsidP="00D42546">
      <w:pPr>
        <w:jc w:val="both"/>
      </w:pPr>
      <w:r w:rsidRPr="00D42546">
        <w:t xml:space="preserve">Ý thức là hình ảnh chủ quan của thế giới khách quan: Thể hiện rằng nội dung của ý thức do thế giới khách quan quy định. Ý thức là hình ảnh chủ quan của thế giới khách quan vì nó nằm trong bộ não con người. Ý thức là cái phản ánh thế giới khách quan nhưng nó là cái thuộc phạm vi chủ quan, là thực tại chủ quan. Ý thức không có tính vật </w:t>
      </w:r>
      <w:r w:rsidRPr="00D42546">
        <w:lastRenderedPageBreak/>
        <w:t>chất, nó chỉ là hình ảnh tinh thần, gắn liền với hoạt động khái quát hóa, trừu tượng hóa, có định hướng, có lựa chọn. ý thức là sự phản ánh thế giới bởi bộ não con người</w:t>
      </w:r>
    </w:p>
    <w:p w14:paraId="7F231428" w14:textId="77777777" w:rsidR="002C0946" w:rsidRPr="00D42546" w:rsidRDefault="002C0946" w:rsidP="00D42546">
      <w:pPr>
        <w:jc w:val="both"/>
      </w:pPr>
      <w:r w:rsidRPr="00D42546">
        <w:t>Ý thức là sự phản ánh sáng tạo thế giới: Ý thức là sự phản ánh hiện thực khách quan vào trong bộ óc con người, là hình ảnh chủ quan của thế giới khách quan. Tuy nhiên, không phải cứ thế giới khách quan tác động vào bộ óc người là tự nhiên trở thành ý thức. Ngược lại, ý thức là sự phản ánh năng động, sáng tạo về thế giới, do nhu cầu của việc con người cải biến giới tự nhiên quyết định và được thực hiện thông qua hoạt động lao động.</w:t>
      </w:r>
    </w:p>
    <w:p w14:paraId="7FC93E62" w14:textId="77777777" w:rsidR="002C0946" w:rsidRPr="00D42546" w:rsidRDefault="002C0946" w:rsidP="00D42546">
      <w:pPr>
        <w:jc w:val="both"/>
      </w:pPr>
      <w:r w:rsidRPr="00D42546">
        <w:t>Ý thức là sự phản ánh hiện thực khách quan vào trong bộ óc người, song đây là sự phản ánh đặc biệt – phản ánh trong quá trình con người cải tạo thế giới. Quá trình ý thức là quá trình thống nhất của 3 mặt là: trao đổi thông tin giữa chủ thể và đối tượng phản ánh. Tiếp đến là mô hình hóa đối tượng trong tư duy dưới dạng hình ảnh tinh thần và cuối cùng là chuyển mô hình từ tư duy ra hiện thực khách quan.</w:t>
      </w:r>
    </w:p>
    <w:p w14:paraId="666B3F8B" w14:textId="77777777" w:rsidR="002C0946" w:rsidRPr="00D42546" w:rsidRDefault="002C0946" w:rsidP="00D42546">
      <w:pPr>
        <w:jc w:val="both"/>
      </w:pPr>
      <w:r w:rsidRPr="00D42546">
        <w:t>Ý thức là sự phản ánh sáng tạo, vì phản ánh đó dù trực tiếp hay gián tiếp, dù dười dạng ý tưởng thì bao giờ củng phải dựa vào những tiền đề vật chất, dựa trên hoạt động thực tiễn nhất định. Sự sáng tạo của ý thức không đối lập, loại trừ, tách rời sự phản ánh mà ngược lại thống nhất với phản ánh, trên cơ sở của phản ánh.</w:t>
      </w:r>
    </w:p>
    <w:p w14:paraId="48EBB753" w14:textId="77777777" w:rsidR="002C0946" w:rsidRPr="00D42546" w:rsidRDefault="002C0946" w:rsidP="00D42546">
      <w:pPr>
        <w:spacing w:after="0"/>
        <w:ind w:firstLine="284"/>
        <w:jc w:val="both"/>
        <w:rPr>
          <w:b/>
          <w:bCs/>
          <w:i/>
          <w:iCs/>
          <w:u w:val="single"/>
          <w:lang w:val="vi-VN"/>
        </w:rPr>
      </w:pPr>
    </w:p>
    <w:p w14:paraId="4C2B5CFB" w14:textId="68C0D657" w:rsidR="005A0CC7" w:rsidRPr="00D42546" w:rsidRDefault="005A0CC7" w:rsidP="00D42546">
      <w:pPr>
        <w:spacing w:after="0"/>
        <w:ind w:firstLine="284"/>
        <w:jc w:val="both"/>
        <w:rPr>
          <w:lang w:val="vi-VN"/>
        </w:rPr>
      </w:pPr>
      <w:r w:rsidRPr="00D42546">
        <w:rPr>
          <w:b/>
          <w:bCs/>
          <w:i/>
          <w:iCs/>
          <w:u w:val="single"/>
          <w:lang w:val="vi-VN"/>
        </w:rPr>
        <w:t>Ví dụ</w:t>
      </w:r>
      <w:r w:rsidR="004F6283" w:rsidRPr="00D42546">
        <w:rPr>
          <w:b/>
          <w:bCs/>
          <w:i/>
          <w:iCs/>
          <w:u w:val="single"/>
          <w:lang w:val="vi-VN"/>
        </w:rPr>
        <w:t xml:space="preserve"> 1</w:t>
      </w:r>
      <w:r w:rsidRPr="00D42546">
        <w:rPr>
          <w:b/>
          <w:bCs/>
          <w:i/>
          <w:iCs/>
          <w:u w:val="single"/>
          <w:lang w:val="vi-VN"/>
        </w:rPr>
        <w:t>:</w:t>
      </w:r>
      <w:r w:rsidRPr="00D42546">
        <w:rPr>
          <w:lang w:val="vi-VN"/>
        </w:rPr>
        <w:t xml:space="preserve"> Hoạt động xây nhà trong quá trình lao động xây nhà để cải tạo thế giới khách quan, con người tác động vào sự vật  một cách có định hướng, chọn lọc, tùy theo nhu cầu của mình. Mỗi thời kỳ, mỗi giai đoạn hay ở mỗi địa phương có sự khác nhau và đều được con người tác động theo mục đích, nhu cầu khác nhau phù hợp điều kiện vật chất, kinh tế</w:t>
      </w:r>
      <w:r w:rsidR="00180019" w:rsidRPr="00D42546">
        <w:rPr>
          <w:lang w:val="vi-VN"/>
        </w:rPr>
        <w:t xml:space="preserve"> </w:t>
      </w:r>
      <w:r w:rsidRPr="00D42546">
        <w:rPr>
          <w:lang w:val="vi-VN"/>
        </w:rPr>
        <w:t>-</w:t>
      </w:r>
      <w:r w:rsidR="00180019" w:rsidRPr="00D42546">
        <w:rPr>
          <w:lang w:val="vi-VN"/>
        </w:rPr>
        <w:t xml:space="preserve"> </w:t>
      </w:r>
      <w:r w:rsidRPr="00D42546">
        <w:rPr>
          <w:lang w:val="vi-VN"/>
        </w:rPr>
        <w:t>xã hội,.. Chính vì thế, ý thức của con người là sự phản ánh năng động, sáng tạo, có định hướng, chọn lọc về hiện thực khách quan.</w:t>
      </w:r>
    </w:p>
    <w:p w14:paraId="616395F1" w14:textId="2E6815D7" w:rsidR="005A0CC7" w:rsidRPr="00D42546" w:rsidRDefault="005A0CC7" w:rsidP="00D42546">
      <w:pPr>
        <w:spacing w:after="0"/>
        <w:ind w:firstLine="284"/>
        <w:jc w:val="both"/>
        <w:rPr>
          <w:lang w:val="vi-VN"/>
        </w:rPr>
      </w:pPr>
      <w:r w:rsidRPr="00D42546">
        <w:rPr>
          <w:b/>
          <w:bCs/>
          <w:i/>
          <w:iCs/>
          <w:u w:val="single"/>
          <w:lang w:val="vi-VN"/>
        </w:rPr>
        <w:t>Rút ra ý nghĩa đối với bản thân:</w:t>
      </w:r>
      <w:r w:rsidRPr="00D42546">
        <w:rPr>
          <w:lang w:val="vi-VN"/>
        </w:rPr>
        <w:t xml:space="preserve"> Chúng ta là một thực thể xã hội năng động, sáng tạo, ta cần phát huy hết sức trí tuệ, sự nhạy bén của con người trong học tập, lao động. Phát huy hết sức tính tự giác, chủ động của con người trong nhận thức và hoạt động thực tiễn. Nghiên cứu, tìm tòi từ các đối tượng vật chất bên ngoài bộ óc để phục vụ nhu cầu tìm kiếm tri thức và cải tạo các đối tượng vật chất đó.</w:t>
      </w:r>
    </w:p>
    <w:p w14:paraId="6114705C" w14:textId="77777777" w:rsidR="0037306C" w:rsidRDefault="0037306C" w:rsidP="00D42546">
      <w:pPr>
        <w:ind w:left="360" w:firstLine="0"/>
        <w:jc w:val="both"/>
        <w:rPr>
          <w:b/>
          <w:bCs/>
          <w:i/>
          <w:iCs/>
          <w:u w:val="single"/>
          <w:lang w:val="vi-VN"/>
        </w:rPr>
      </w:pPr>
    </w:p>
    <w:p w14:paraId="09F29D48" w14:textId="7A49176B" w:rsidR="004F6283" w:rsidRPr="00D42546" w:rsidRDefault="004F6283" w:rsidP="00D42546">
      <w:pPr>
        <w:ind w:left="360" w:firstLine="0"/>
        <w:jc w:val="both"/>
      </w:pPr>
      <w:r w:rsidRPr="00D42546">
        <w:rPr>
          <w:b/>
          <w:bCs/>
          <w:i/>
          <w:iCs/>
          <w:u w:val="single"/>
          <w:lang w:val="vi-VN"/>
        </w:rPr>
        <w:lastRenderedPageBreak/>
        <w:t>Ví dụ 2:</w:t>
      </w:r>
      <w:r w:rsidRPr="00D42546">
        <w:rPr>
          <w:lang w:val="vi-VN"/>
        </w:rPr>
        <w:t xml:space="preserve"> </w:t>
      </w:r>
    </w:p>
    <w:p w14:paraId="44B86CDC" w14:textId="0874F549" w:rsidR="004F6283" w:rsidRPr="00D42546" w:rsidRDefault="004F6283" w:rsidP="00D42546">
      <w:pPr>
        <w:ind w:firstLine="284"/>
        <w:jc w:val="both"/>
      </w:pPr>
      <w:r w:rsidRPr="00D42546">
        <w:t>Từ nhận thức đúng đắn về thực tế kinh tế đất nước. Từ sau Đại hội VI, đảng ta chuyển nền kinh tế từ tự cung, quan liêu sang nền kinh tế thị trường. Sau gần 30 năm bộ mặt nước ta đã được thay đổi.</w:t>
      </w:r>
    </w:p>
    <w:p w14:paraId="72350764" w14:textId="77777777" w:rsidR="004F6283" w:rsidRPr="00D42546" w:rsidRDefault="004F6283" w:rsidP="00D42546">
      <w:pPr>
        <w:ind w:firstLine="284"/>
        <w:jc w:val="both"/>
      </w:pPr>
      <w:r w:rsidRPr="00D42546">
        <w:t>Trước khi thực hiện một trận đánh chung ta làm quyết tâm thư; thực hiện tự phê bình và phê bình; rút ra các nhược điểm để tiến bộ, khắc phục những mặt tiêu cực. Thực hiện giáo dục nhận thức thông qua các phong trào, thực tiễn tư tưởng cục bộ địa phương và đạo đức giả.</w:t>
      </w:r>
    </w:p>
    <w:p w14:paraId="77696E80" w14:textId="647A3B96" w:rsidR="004F6283" w:rsidRPr="00D42546" w:rsidRDefault="004F6283" w:rsidP="00D42546">
      <w:pPr>
        <w:jc w:val="both"/>
      </w:pPr>
      <w:r w:rsidRPr="00D42546">
        <w:rPr>
          <w:b/>
          <w:bCs/>
          <w:i/>
          <w:iCs/>
          <w:u w:val="single"/>
          <w:lang w:val="vi-VN"/>
        </w:rPr>
        <w:t>Rút ra ý nghĩa đối với bản thân</w:t>
      </w:r>
      <w:r w:rsidRPr="00D42546">
        <w:t>: Muốn ngày càng tài năng, xã hội ngày càng phát triển thì phải luôn chủ động, phát huy khả năng của mình và luôn tìm tòi, sáng tạo cái mới. Bên cạnh đó, phải thường xuyên rèn luyện, tu dưỡng, nâng cao năng lực và không bỏ cuộc giữa chừng. Chúng ta tuyệt đối không được thụ động, ỷ lại trong mọi trường hợp để tránh việc sa vào lười suy nghĩ, lười lao động.</w:t>
      </w:r>
    </w:p>
    <w:p w14:paraId="04F344B9" w14:textId="77777777" w:rsidR="00472431" w:rsidRPr="00D42546" w:rsidRDefault="00472431" w:rsidP="00D42546">
      <w:pPr>
        <w:jc w:val="both"/>
      </w:pPr>
    </w:p>
    <w:p w14:paraId="1CB6BA9F" w14:textId="3F03FAC1" w:rsidR="00BC6767" w:rsidRPr="00D42546" w:rsidRDefault="00632578" w:rsidP="00D42546">
      <w:pPr>
        <w:spacing w:after="0"/>
        <w:ind w:firstLine="0"/>
        <w:rPr>
          <w:b/>
          <w:bCs/>
        </w:rPr>
      </w:pPr>
      <w:r w:rsidRPr="00D42546">
        <w:rPr>
          <w:b/>
          <w:bCs/>
          <w:i/>
          <w:iCs/>
          <w:u w:val="single"/>
        </w:rPr>
        <w:t>Chủ đề 10:</w:t>
      </w:r>
      <w:r w:rsidRPr="00D42546">
        <w:rPr>
          <w:b/>
          <w:bCs/>
        </w:rPr>
        <w:t xml:space="preserve"> Chứng minh mối quan hệ giữa vật chất và ý thức bằng các ví dụ trong thực tiễn đời sống và rút ra ý nghĩa đối với bản thân</w:t>
      </w:r>
    </w:p>
    <w:p w14:paraId="1CB1D8CA" w14:textId="77777777" w:rsidR="00A61A73" w:rsidRPr="00D42546" w:rsidRDefault="00A61A73" w:rsidP="00D42546">
      <w:pPr>
        <w:rPr>
          <w:b/>
          <w:bCs/>
          <w:i/>
          <w:iCs/>
          <w:u w:val="single"/>
          <w:lang w:val="vi-VN"/>
        </w:rPr>
      </w:pPr>
      <w:r w:rsidRPr="00D42546">
        <w:rPr>
          <w:b/>
          <w:bCs/>
          <w:i/>
          <w:iCs/>
          <w:u w:val="single"/>
        </w:rPr>
        <w:t>Khái</w:t>
      </w:r>
      <w:r w:rsidRPr="00D42546">
        <w:rPr>
          <w:b/>
          <w:bCs/>
          <w:i/>
          <w:iCs/>
          <w:u w:val="single"/>
          <w:lang w:val="vi-VN"/>
        </w:rPr>
        <w:t xml:space="preserve"> niệm:</w:t>
      </w:r>
    </w:p>
    <w:p w14:paraId="3614D236" w14:textId="2BB1C0C8" w:rsidR="006A4B5D" w:rsidRPr="00D42546" w:rsidRDefault="006A4B5D" w:rsidP="00D42546">
      <w:pPr>
        <w:spacing w:after="0"/>
        <w:ind w:firstLine="284"/>
        <w:jc w:val="both"/>
      </w:pPr>
      <w:r w:rsidRPr="00D42546">
        <w:t>Mối quan hệ vật chất và ý thức là "Vấn đề cơ bản của mọi triết học, đặc biệt là của triết học hiện đại". Tuỳ theo lập trường thế giới quan khác nhau, khi giải quyết mối quan hệ giữa vật chất và ý thức mà hình thành hai đường lối cơ bản trong triết học là chủ nghĩa duy vật và chủ nghĩa duy tâm. Khẳng định nguyên tắc tính đảng trong triết học, V.</w:t>
      </w:r>
      <w:proofErr w:type="gramStart"/>
      <w:r w:rsidRPr="00D42546">
        <w:t>I.Lênin</w:t>
      </w:r>
      <w:proofErr w:type="gramEnd"/>
      <w:r w:rsidRPr="00D42546">
        <w:t xml:space="preserve"> đã viết: “Triết học hiện đại cũng có tính đảng như¬ triết học hai nghìn năm về trước. Những đảng phái đang đấu tranh với nhau, về thực chất, - mặc dù thực chất đó bị che giấu bằng những nhãn hiệu mới của thủ đoạn lang băm hoặc tính phi đảng ngu xuẩn - là chủ nghĩa duy vật và chủ nghĩa duy tâm”.</w:t>
      </w:r>
    </w:p>
    <w:p w14:paraId="1772B06E" w14:textId="77777777" w:rsidR="003A2A0D" w:rsidRPr="00D42546" w:rsidRDefault="003A2A0D" w:rsidP="00D42546">
      <w:pPr>
        <w:spacing w:after="0"/>
        <w:ind w:firstLine="284"/>
      </w:pPr>
      <w:r w:rsidRPr="00D42546">
        <w:t>Vật chất và ý thức có quan hệ 2 chiều và tác động qua lại lẫn nhau. Mối quan hệ giữa vật chất và ý thức được thể hiện qua nhận thức và thực tiễn như sau:</w:t>
      </w:r>
    </w:p>
    <w:p w14:paraId="25E7292E" w14:textId="2B460DB8" w:rsidR="003A2A0D" w:rsidRPr="00D42546" w:rsidRDefault="003A2A0D" w:rsidP="00D42546">
      <w:pPr>
        <w:pStyle w:val="ListParagraph"/>
        <w:numPr>
          <w:ilvl w:val="0"/>
          <w:numId w:val="25"/>
        </w:numPr>
        <w:spacing w:after="0" w:line="360" w:lineRule="auto"/>
        <w:ind w:hanging="437"/>
        <w:rPr>
          <w:b/>
          <w:bCs/>
          <w:i/>
          <w:iCs/>
          <w:sz w:val="26"/>
          <w:szCs w:val="26"/>
        </w:rPr>
      </w:pPr>
      <w:r w:rsidRPr="00D42546">
        <w:rPr>
          <w:b/>
          <w:bCs/>
          <w:i/>
          <w:iCs/>
          <w:sz w:val="26"/>
          <w:szCs w:val="26"/>
          <w:u w:val="single"/>
        </w:rPr>
        <w:t>Thứ nhất:</w:t>
      </w:r>
      <w:r w:rsidRPr="00D42546">
        <w:rPr>
          <w:b/>
          <w:bCs/>
          <w:i/>
          <w:iCs/>
          <w:sz w:val="26"/>
          <w:szCs w:val="26"/>
        </w:rPr>
        <w:t xml:space="preserve"> Vật chất có vai trò quyết định ý thức:</w:t>
      </w:r>
    </w:p>
    <w:p w14:paraId="30238C8C" w14:textId="50483E71" w:rsidR="003A2A0D" w:rsidRPr="00D42546" w:rsidRDefault="003A2A0D" w:rsidP="00D42546">
      <w:pPr>
        <w:spacing w:after="0"/>
        <w:ind w:firstLine="284"/>
      </w:pPr>
      <w:r w:rsidRPr="00D42546">
        <w:t xml:space="preserve">Do tồn tại khách quan nên vật chất là cái có trước và mang tính thứ nhất. Ý thức là sự phản ánh lại của vật chất nên là cái có sau và mang tính thứ hai. Nếu không có vật </w:t>
      </w:r>
      <w:r w:rsidRPr="00D42546">
        <w:lastRenderedPageBreak/>
        <w:t xml:space="preserve">chất trong tự nhiên và vật chất trong xã hội thì sẽ không có ý thức nên ý thức là thuộc tính, là sản phẩm </w:t>
      </w:r>
      <w:r w:rsidR="00D42546">
        <w:t>của</w:t>
      </w:r>
      <w:r w:rsidR="00D42546">
        <w:rPr>
          <w:lang w:val="vi-VN"/>
        </w:rPr>
        <w:t xml:space="preserve"> </w:t>
      </w:r>
      <w:r w:rsidRPr="00D42546">
        <w:t>vật chất, chịu sự chi phối, quyết định của vật chất. Bên cạnh đó, ý thức có tính sáng tạo, năng động nhưng những điều này có cơ sở từ vật chất và tuân theo những quy luật của vật chất.</w:t>
      </w:r>
    </w:p>
    <w:p w14:paraId="5ED3B199" w14:textId="77777777" w:rsidR="003A2A0D" w:rsidRPr="00D42546" w:rsidRDefault="003A2A0D" w:rsidP="00D42546">
      <w:pPr>
        <w:spacing w:after="0"/>
        <w:ind w:firstLine="284"/>
      </w:pPr>
      <w:r w:rsidRPr="00D42546">
        <w:t>Vật chất quy định nội dung và hình thức biểu hiệu của ý thức. Điều này có ý nghĩa là ý thức mang những thông tin về đối tượng vật chất cụ thể. Những thông tin này có thể đúng hoặc sai, đủ hoặc thiếu, sự biểu hiện khác nhau đều do mức độ tác động của vật chất lên bộ óc con người.</w:t>
      </w:r>
    </w:p>
    <w:p w14:paraId="7A511325" w14:textId="77777777" w:rsidR="003A2A0D" w:rsidRPr="00D42546" w:rsidRDefault="003A2A0D" w:rsidP="00D42546">
      <w:pPr>
        <w:pStyle w:val="ListParagraph"/>
        <w:numPr>
          <w:ilvl w:val="0"/>
          <w:numId w:val="27"/>
        </w:numPr>
        <w:spacing w:after="0" w:line="360" w:lineRule="auto"/>
        <w:rPr>
          <w:b/>
          <w:bCs/>
          <w:i/>
          <w:iCs/>
          <w:sz w:val="26"/>
          <w:szCs w:val="26"/>
        </w:rPr>
      </w:pPr>
      <w:r w:rsidRPr="00D42546">
        <w:rPr>
          <w:b/>
          <w:bCs/>
          <w:i/>
          <w:iCs/>
          <w:sz w:val="26"/>
          <w:szCs w:val="26"/>
          <w:u w:val="single"/>
        </w:rPr>
        <w:t>Thứ hai</w:t>
      </w:r>
      <w:r w:rsidRPr="00D42546">
        <w:rPr>
          <w:b/>
          <w:bCs/>
          <w:i/>
          <w:iCs/>
          <w:sz w:val="26"/>
          <w:szCs w:val="26"/>
        </w:rPr>
        <w:t>: Ý thức tác động trở lại vật chất</w:t>
      </w:r>
    </w:p>
    <w:p w14:paraId="1358671C" w14:textId="77777777" w:rsidR="003A2A0D" w:rsidRPr="00D42546" w:rsidRDefault="003A2A0D" w:rsidP="00D42546">
      <w:pPr>
        <w:spacing w:after="0"/>
        <w:ind w:firstLine="284"/>
      </w:pPr>
      <w:r w:rsidRPr="00D42546">
        <w:t>Mặc dù vật chất sinh ra ý thức nhưng ý thức không thụ động mà sẽ tác động trở lại cật chất thông qua các hoạt động thực tiễn của con người. Ý thức sau khi sinh ra sẽ không bị vật chất gò bó mà có thể tác động làm thay đổi vật chất.</w:t>
      </w:r>
    </w:p>
    <w:p w14:paraId="4178499B" w14:textId="77777777" w:rsidR="003A2A0D" w:rsidRPr="00D42546" w:rsidRDefault="003A2A0D" w:rsidP="00D42546">
      <w:pPr>
        <w:spacing w:after="0"/>
        <w:ind w:firstLine="284"/>
      </w:pPr>
      <w:r w:rsidRPr="00D42546">
        <w:t>Vai trò của ý thức đối với vật chất thể hiện ở vai trò của con người đối với khách quan. Qua hoạt động của con người, ý thức có thể thay đổi, cải tạo hiện thực khách quan theo nhu cầu phát triển của con người. Và mức độ tác động phụ thuộc vào nhiều yếu tố như nhu cầu, ý chí, điều kiện, môi trường… và nếu được tổ chức tốt thì ý thức có khả năng tác động lớn đến vật chất.</w:t>
      </w:r>
    </w:p>
    <w:p w14:paraId="5D3D8442" w14:textId="5CB0450B" w:rsidR="006A4B5D" w:rsidRDefault="003A2A0D" w:rsidP="00D42546">
      <w:pPr>
        <w:spacing w:after="0"/>
        <w:ind w:firstLine="284"/>
      </w:pPr>
      <w:r w:rsidRPr="00D42546">
        <w:t>Ý thức không thể thoát ly hiện thực khách quan, sức mạnh của ý thức được chứng tỏ qua việc nhận thức hiện thực khách quan và từ đó xây dựng kế hoạch, xác định mục tiêu ý chí để hoạt động của con người có thể tác động trở lại vật chất. Việc tác động tích cực lên vật chất thì xã hội sẽ ngày càng phát triển và ngược lại, nếu nhận tức không dùng, ý thức sẽ kìm hãm lịch sử.</w:t>
      </w:r>
    </w:p>
    <w:p w14:paraId="71558E82" w14:textId="77777777" w:rsidR="0037306C" w:rsidRPr="00D42546" w:rsidRDefault="0037306C" w:rsidP="00D42546">
      <w:pPr>
        <w:spacing w:after="0"/>
        <w:ind w:firstLine="284"/>
      </w:pPr>
    </w:p>
    <w:p w14:paraId="356B9250" w14:textId="683CA56B" w:rsidR="005A0CC7" w:rsidRPr="002D1325" w:rsidRDefault="00D42546" w:rsidP="002D1325">
      <w:pPr>
        <w:spacing w:after="0"/>
        <w:ind w:firstLine="284"/>
        <w:rPr>
          <w:b/>
          <w:bCs/>
          <w:i/>
          <w:iCs/>
          <w:u w:val="single"/>
          <w:lang w:val="vi-VN"/>
        </w:rPr>
      </w:pPr>
      <w:r w:rsidRPr="00D42546">
        <w:rPr>
          <w:b/>
          <w:bCs/>
          <w:i/>
          <w:iCs/>
          <w:u w:val="single"/>
        </w:rPr>
        <w:t>Ví</w:t>
      </w:r>
      <w:r w:rsidRPr="00D42546">
        <w:rPr>
          <w:b/>
          <w:bCs/>
          <w:i/>
          <w:iCs/>
          <w:u w:val="single"/>
          <w:lang w:val="vi-VN"/>
        </w:rPr>
        <w:t xml:space="preserve"> dụ</w:t>
      </w:r>
      <w:r w:rsidR="002D1325">
        <w:rPr>
          <w:b/>
          <w:bCs/>
          <w:i/>
          <w:iCs/>
          <w:u w:val="single"/>
          <w:lang w:val="vi-VN"/>
        </w:rPr>
        <w:t xml:space="preserve"> 1</w:t>
      </w:r>
      <w:r w:rsidRPr="002D1325">
        <w:rPr>
          <w:b/>
          <w:bCs/>
          <w:i/>
          <w:iCs/>
          <w:lang w:val="vi-VN"/>
        </w:rPr>
        <w:t>:</w:t>
      </w:r>
      <w:r w:rsidR="002D1325" w:rsidRPr="002D1325">
        <w:rPr>
          <w:b/>
          <w:bCs/>
          <w:i/>
          <w:iCs/>
          <w:lang w:val="vi-VN"/>
        </w:rPr>
        <w:t xml:space="preserve"> </w:t>
      </w:r>
      <w:r w:rsidR="005A0CC7" w:rsidRPr="00D42546">
        <w:rPr>
          <w:b/>
          <w:bCs/>
          <w:i/>
          <w:iCs/>
        </w:rPr>
        <w:t>Vật chất quyết định ý thức:</w:t>
      </w:r>
    </w:p>
    <w:p w14:paraId="7AD8CCAB" w14:textId="79A2DF9F" w:rsidR="005A0CC7" w:rsidRPr="00D42546" w:rsidRDefault="00772DDC" w:rsidP="00D42546">
      <w:pPr>
        <w:spacing w:after="0"/>
        <w:ind w:firstLine="284"/>
        <w:rPr>
          <w:lang w:val="vi-VN"/>
        </w:rPr>
      </w:pPr>
      <w:r w:rsidRPr="00D42546">
        <w:t>M</w:t>
      </w:r>
      <w:r w:rsidR="005A0CC7" w:rsidRPr="00D42546">
        <w:t xml:space="preserve">ột người đang nhìn một cây cổ thụ to ở trước </w:t>
      </w:r>
      <w:r w:rsidR="00F02DC4" w:rsidRPr="00D42546">
        <w:t>mặt</w:t>
      </w:r>
      <w:r w:rsidR="00F02DC4" w:rsidRPr="00D42546">
        <w:rPr>
          <w:lang w:val="vi-VN"/>
        </w:rPr>
        <w:t>.</w:t>
      </w:r>
    </w:p>
    <w:p w14:paraId="334E3137" w14:textId="77777777" w:rsidR="002B5F5F" w:rsidRDefault="005A0CC7" w:rsidP="002B5F5F">
      <w:pPr>
        <w:spacing w:after="0"/>
        <w:ind w:firstLine="284"/>
        <w:jc w:val="both"/>
      </w:pPr>
      <w:r w:rsidRPr="00D42546">
        <w:rPr>
          <w:b/>
          <w:bCs/>
          <w:i/>
          <w:iCs/>
          <w:u w:val="single"/>
        </w:rPr>
        <w:t>Giải thích</w:t>
      </w:r>
      <w:r w:rsidRPr="00D42546">
        <w:rPr>
          <w:b/>
          <w:bCs/>
          <w:i/>
          <w:iCs/>
        </w:rPr>
        <w:t>:</w:t>
      </w:r>
      <w:r w:rsidRPr="00D42546">
        <w:t xml:space="preserve"> </w:t>
      </w:r>
      <w:r w:rsidR="00772DDC" w:rsidRPr="00D42546">
        <w:t>K</w:t>
      </w:r>
      <w:r w:rsidRPr="00D42546">
        <w:t xml:space="preserve">hi chúng ta nhìn cây cổ thụ to </w:t>
      </w:r>
      <w:proofErr w:type="gramStart"/>
      <w:r w:rsidRPr="00D42546">
        <w:t>đó ,</w:t>
      </w:r>
      <w:proofErr w:type="gramEnd"/>
      <w:r w:rsidRPr="00D42546">
        <w:t xml:space="preserve"> cây cổ thụ to đây là vật chất. hình ảnh cây cổ thụ to đó sẽ phản ánh lại bộ não của người đang nhìn thì ý thức của người đó sẽ xuất hiện cây cổ thụ to đó. Trong trường hợp này vật chất là thứ có trước phản ánh lại nên ý thức là cái có sau.</w:t>
      </w:r>
    </w:p>
    <w:p w14:paraId="693CFEC4" w14:textId="64676C07" w:rsidR="005A0CC7" w:rsidRPr="002B5F5F" w:rsidRDefault="002B5F5F" w:rsidP="002B5F5F">
      <w:pPr>
        <w:spacing w:after="0"/>
        <w:ind w:firstLine="284"/>
        <w:jc w:val="both"/>
      </w:pPr>
      <w:r w:rsidRPr="00D42546">
        <w:rPr>
          <w:b/>
          <w:bCs/>
          <w:i/>
          <w:iCs/>
          <w:u w:val="single"/>
        </w:rPr>
        <w:t>Ví</w:t>
      </w:r>
      <w:r w:rsidRPr="00D42546">
        <w:rPr>
          <w:b/>
          <w:bCs/>
          <w:i/>
          <w:iCs/>
          <w:u w:val="single"/>
          <w:lang w:val="vi-VN"/>
        </w:rPr>
        <w:t xml:space="preserve"> dụ 2</w:t>
      </w:r>
      <w:r w:rsidRPr="00D42546">
        <w:t xml:space="preserve">: </w:t>
      </w:r>
      <w:r w:rsidR="005A0CC7" w:rsidRPr="00D42546">
        <w:rPr>
          <w:b/>
          <w:bCs/>
          <w:i/>
          <w:iCs/>
        </w:rPr>
        <w:t>Ý thức tác động vào vật chất:</w:t>
      </w:r>
    </w:p>
    <w:p w14:paraId="6406815D" w14:textId="2252FAAC" w:rsidR="005A0CC7" w:rsidRPr="00D42546" w:rsidRDefault="00690C88" w:rsidP="00D42546">
      <w:pPr>
        <w:spacing w:after="0"/>
        <w:jc w:val="both"/>
        <w:rPr>
          <w:lang w:val="vi-VN"/>
        </w:rPr>
      </w:pPr>
      <w:r w:rsidRPr="00D42546">
        <w:t>B</w:t>
      </w:r>
      <w:r w:rsidR="005A0CC7" w:rsidRPr="00D42546">
        <w:t xml:space="preserve">ạn A hiện tại học rất dở nhưng trong ý thức mong muốn mình là người học </w:t>
      </w:r>
      <w:r w:rsidR="00F02DC4" w:rsidRPr="00D42546">
        <w:t>giỏi</w:t>
      </w:r>
      <w:r w:rsidR="00F02DC4" w:rsidRPr="00D42546">
        <w:rPr>
          <w:lang w:val="vi-VN"/>
        </w:rPr>
        <w:t>.</w:t>
      </w:r>
    </w:p>
    <w:p w14:paraId="689DB6A8" w14:textId="54EBA3FF" w:rsidR="005A0CC7" w:rsidRPr="00D42546" w:rsidRDefault="00772DDC" w:rsidP="00D42546">
      <w:pPr>
        <w:spacing w:after="0"/>
        <w:ind w:firstLine="284"/>
        <w:jc w:val="both"/>
      </w:pPr>
      <w:r w:rsidRPr="00D42546">
        <w:rPr>
          <w:b/>
          <w:bCs/>
          <w:i/>
          <w:iCs/>
          <w:u w:val="single"/>
        </w:rPr>
        <w:lastRenderedPageBreak/>
        <w:t>Giải thích</w:t>
      </w:r>
      <w:r w:rsidRPr="00D42546">
        <w:rPr>
          <w:b/>
          <w:bCs/>
          <w:i/>
          <w:iCs/>
          <w:lang w:val="vi-VN"/>
        </w:rPr>
        <w:t xml:space="preserve">: </w:t>
      </w:r>
      <w:r w:rsidRPr="00D42546">
        <w:t>T</w:t>
      </w:r>
      <w:r w:rsidR="005A0CC7" w:rsidRPr="00D42546">
        <w:t>rong trường hợp này bạn A chỉ nghĩ trong ý thức muốn học giỏi thì không thể có được, vật chất đây là học giỏi mang tính chất khách quan, tuy nhiên nếu bạn A muốn trở thành người học giỏi thì phải chăm chỉ, siêng năng học bài, nghe giảng bài, đặt rõ mục tiêu thì mới thì mới có thể trở thành người học giỏi</w:t>
      </w:r>
      <w:r w:rsidR="00D4620D" w:rsidRPr="00D42546">
        <w:rPr>
          <w:lang w:val="vi-VN"/>
        </w:rPr>
        <w:t xml:space="preserve"> </w:t>
      </w:r>
      <w:r w:rsidR="00D4620D" w:rsidRPr="00D42546">
        <w:rPr>
          <w:lang w:val="vi-VN"/>
        </w:rPr>
        <w:sym w:font="Wingdings" w:char="F0E8"/>
      </w:r>
      <w:r w:rsidR="00D4620D" w:rsidRPr="00D42546">
        <w:rPr>
          <w:lang w:val="vi-VN"/>
        </w:rPr>
        <w:t xml:space="preserve"> </w:t>
      </w:r>
      <w:r w:rsidR="00D4620D" w:rsidRPr="00D42546">
        <w:rPr>
          <w:b/>
          <w:bCs/>
          <w:lang w:val="vi-VN"/>
        </w:rPr>
        <w:t>Đ</w:t>
      </w:r>
      <w:r w:rsidR="005A0CC7" w:rsidRPr="00D42546">
        <w:rPr>
          <w:b/>
          <w:bCs/>
        </w:rPr>
        <w:t>ây là ý thức tác động vật chất</w:t>
      </w:r>
      <w:r w:rsidR="005A0CC7" w:rsidRPr="00D42546">
        <w:t xml:space="preserve"> </w:t>
      </w:r>
    </w:p>
    <w:p w14:paraId="05753E20" w14:textId="0DCEFE98" w:rsidR="005A0CC7" w:rsidRPr="00D42546" w:rsidRDefault="005A0CC7" w:rsidP="00D42546">
      <w:pPr>
        <w:rPr>
          <w:rFonts w:eastAsia="Times New Roman"/>
        </w:rPr>
      </w:pPr>
      <w:r w:rsidRPr="00D42546">
        <w:rPr>
          <w:rFonts w:eastAsia="Times New Roman"/>
          <w:b/>
          <w:bCs/>
          <w:i/>
          <w:iCs/>
          <w:u w:val="single"/>
        </w:rPr>
        <w:t>Rút ra ý nghĩa của bản thân:</w:t>
      </w:r>
      <w:r w:rsidRPr="00D42546">
        <w:rPr>
          <w:rFonts w:eastAsia="Times New Roman"/>
        </w:rPr>
        <w:t xml:space="preserve"> </w:t>
      </w:r>
    </w:p>
    <w:p w14:paraId="1A20A8B2" w14:textId="6EEC6044" w:rsidR="00261C3F" w:rsidRPr="00D42546" w:rsidRDefault="00F82FF3" w:rsidP="00D42546">
      <w:pPr>
        <w:ind w:firstLine="284"/>
        <w:jc w:val="both"/>
        <w:rPr>
          <w:rFonts w:eastAsia="Times New Roman"/>
        </w:rPr>
      </w:pPr>
      <w:r w:rsidRPr="00D42546">
        <w:rPr>
          <w:rFonts w:eastAsia="Times New Roman"/>
          <w:i/>
          <w:iCs/>
          <w:lang w:val="vi-VN"/>
        </w:rPr>
        <w:t xml:space="preserve">- </w:t>
      </w:r>
      <w:r w:rsidR="00261C3F" w:rsidRPr="00D42546">
        <w:rPr>
          <w:rFonts w:eastAsia="Times New Roman"/>
          <w:i/>
          <w:iCs/>
        </w:rPr>
        <w:t>Thứ nhất:</w:t>
      </w:r>
      <w:r w:rsidR="00261C3F" w:rsidRPr="00D42546">
        <w:rPr>
          <w:rFonts w:eastAsia="Times New Roman"/>
        </w:rPr>
        <w:t xml:space="preserve"> Bản thân phải xác định được các yếu tố khách quan ảnh hưởng đến cuộc sống hàng ngày, vì vật chất quyết định ý thức nên con người cần phải ý thức được những vật chất của cuộc sống còn thiếu thốn để có hành động phù hợp với thực tế khách quan.</w:t>
      </w:r>
    </w:p>
    <w:p w14:paraId="71F46571" w14:textId="1C81597C" w:rsidR="00261C3F" w:rsidRPr="00D42546" w:rsidRDefault="00F82FF3" w:rsidP="00D42546">
      <w:pPr>
        <w:ind w:firstLine="284"/>
        <w:jc w:val="both"/>
        <w:rPr>
          <w:rFonts w:eastAsia="Times New Roman"/>
        </w:rPr>
      </w:pPr>
      <w:r w:rsidRPr="00D42546">
        <w:rPr>
          <w:rFonts w:eastAsia="Times New Roman"/>
          <w:i/>
          <w:iCs/>
          <w:lang w:val="vi-VN"/>
        </w:rPr>
        <w:t xml:space="preserve">- </w:t>
      </w:r>
      <w:r w:rsidR="00261C3F" w:rsidRPr="00D42546">
        <w:rPr>
          <w:rFonts w:eastAsia="Times New Roman"/>
          <w:i/>
          <w:iCs/>
        </w:rPr>
        <w:t>Thứ hai:</w:t>
      </w:r>
      <w:r w:rsidR="00261C3F" w:rsidRPr="00D42546">
        <w:rPr>
          <w:rFonts w:eastAsia="Times New Roman"/>
        </w:rPr>
        <w:t xml:space="preserve"> Phải phát huy tính năng động, sáng tạo trong mọi hoạt động hàng ngày. Kết cấu của ý thức thì tri thức là quan trọng nhất nên mỗi chúng ta cần chú trọng phát triển tri thức của bản thân.</w:t>
      </w:r>
    </w:p>
    <w:p w14:paraId="47E48368" w14:textId="62A86162" w:rsidR="00261C3F" w:rsidRPr="00D42546" w:rsidRDefault="00F82FF3" w:rsidP="00D42546">
      <w:pPr>
        <w:ind w:firstLine="284"/>
        <w:jc w:val="both"/>
        <w:rPr>
          <w:rFonts w:eastAsia="Times New Roman"/>
        </w:rPr>
      </w:pPr>
      <w:r w:rsidRPr="00D42546">
        <w:rPr>
          <w:rFonts w:eastAsia="Times New Roman"/>
          <w:i/>
          <w:iCs/>
          <w:lang w:val="vi-VN"/>
        </w:rPr>
        <w:t xml:space="preserve">- </w:t>
      </w:r>
      <w:r w:rsidR="00261C3F" w:rsidRPr="00D42546">
        <w:rPr>
          <w:rFonts w:eastAsia="Times New Roman"/>
          <w:i/>
          <w:iCs/>
        </w:rPr>
        <w:t>Thứ ba:</w:t>
      </w:r>
      <w:r w:rsidR="00261C3F" w:rsidRPr="00D42546">
        <w:rPr>
          <w:rFonts w:eastAsia="Times New Roman"/>
        </w:rPr>
        <w:t xml:space="preserve"> Cần phải tiếp thu có chọn lọc kiến thức mới và không chủ quan trong mọi tình huống.</w:t>
      </w:r>
    </w:p>
    <w:p w14:paraId="5909CAE2" w14:textId="317ED51E" w:rsidR="00261C3F" w:rsidRPr="00D42546" w:rsidRDefault="00F82FF3" w:rsidP="00D42546">
      <w:pPr>
        <w:ind w:firstLine="284"/>
        <w:jc w:val="both"/>
        <w:rPr>
          <w:rFonts w:eastAsia="Times New Roman"/>
        </w:rPr>
      </w:pPr>
      <w:r w:rsidRPr="00D42546">
        <w:rPr>
          <w:rFonts w:eastAsia="Times New Roman"/>
          <w:i/>
          <w:iCs/>
          <w:lang w:val="vi-VN"/>
        </w:rPr>
        <w:t xml:space="preserve">- </w:t>
      </w:r>
      <w:r w:rsidR="00261C3F" w:rsidRPr="00D42546">
        <w:rPr>
          <w:rFonts w:eastAsia="Times New Roman"/>
          <w:i/>
          <w:iCs/>
        </w:rPr>
        <w:t>Thứ tư:</w:t>
      </w:r>
      <w:r w:rsidR="00261C3F" w:rsidRPr="00D42546">
        <w:rPr>
          <w:rFonts w:eastAsia="Times New Roman"/>
        </w:rPr>
        <w:t xml:space="preserve"> Khi giải thích một hiện tượng cần phải xét có yếu tố vật chất lẫn tinh thần, cả yếu tố khách quan và điều kiện khách quan.</w:t>
      </w:r>
    </w:p>
    <w:p w14:paraId="2CBC2C85" w14:textId="16D775D4" w:rsidR="001739AB" w:rsidRPr="00D42546" w:rsidRDefault="001739AB" w:rsidP="00D42546">
      <w:pPr>
        <w:rPr>
          <w:b/>
          <w:bCs/>
          <w:lang w:val="vi-VN"/>
        </w:rPr>
      </w:pPr>
    </w:p>
    <w:sectPr w:rsidR="001739AB" w:rsidRPr="00D42546" w:rsidSect="004B0203">
      <w:pgSz w:w="11906" w:h="16838" w:code="9"/>
      <w:pgMar w:top="1134" w:right="1134" w:bottom="1418" w:left="1701" w:header="1134"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F763E"/>
    <w:multiLevelType w:val="singleLevel"/>
    <w:tmpl w:val="C7FF763E"/>
    <w:lvl w:ilvl="0">
      <w:start w:val="1"/>
      <w:numFmt w:val="lowerLetter"/>
      <w:suff w:val="space"/>
      <w:lvlText w:val="%1)"/>
      <w:lvlJc w:val="left"/>
    </w:lvl>
  </w:abstractNum>
  <w:abstractNum w:abstractNumId="1" w15:restartNumberingAfterBreak="0">
    <w:nsid w:val="D80F4149"/>
    <w:multiLevelType w:val="singleLevel"/>
    <w:tmpl w:val="D80F4149"/>
    <w:lvl w:ilvl="0">
      <w:start w:val="1"/>
      <w:numFmt w:val="lowerLetter"/>
      <w:lvlText w:val="%1)"/>
      <w:lvlJc w:val="left"/>
      <w:pPr>
        <w:tabs>
          <w:tab w:val="left" w:pos="425"/>
        </w:tabs>
        <w:ind w:left="425" w:hanging="425"/>
      </w:pPr>
      <w:rPr>
        <w:rFonts w:hint="default"/>
      </w:rPr>
    </w:lvl>
  </w:abstractNum>
  <w:abstractNum w:abstractNumId="2" w15:restartNumberingAfterBreak="0">
    <w:nsid w:val="DBF4DF30"/>
    <w:multiLevelType w:val="singleLevel"/>
    <w:tmpl w:val="DBF4DF30"/>
    <w:lvl w:ilvl="0">
      <w:start w:val="1"/>
      <w:numFmt w:val="decimal"/>
      <w:suff w:val="space"/>
      <w:lvlText w:val="%1)"/>
      <w:lvlJc w:val="left"/>
    </w:lvl>
  </w:abstractNum>
  <w:abstractNum w:abstractNumId="3" w15:restartNumberingAfterBreak="0">
    <w:nsid w:val="FEBC4E1E"/>
    <w:multiLevelType w:val="singleLevel"/>
    <w:tmpl w:val="FEBC4E1E"/>
    <w:lvl w:ilvl="0">
      <w:start w:val="1"/>
      <w:numFmt w:val="lowerLetter"/>
      <w:lvlText w:val="%1)"/>
      <w:lvlJc w:val="left"/>
      <w:pPr>
        <w:tabs>
          <w:tab w:val="left" w:pos="425"/>
        </w:tabs>
        <w:ind w:left="425" w:hanging="425"/>
      </w:pPr>
      <w:rPr>
        <w:rFonts w:hint="default"/>
      </w:rPr>
    </w:lvl>
  </w:abstractNum>
  <w:abstractNum w:abstractNumId="4" w15:restartNumberingAfterBreak="0">
    <w:nsid w:val="0576387E"/>
    <w:multiLevelType w:val="multilevel"/>
    <w:tmpl w:val="D9BA5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0C579F"/>
    <w:multiLevelType w:val="hybridMultilevel"/>
    <w:tmpl w:val="C6E84AA2"/>
    <w:lvl w:ilvl="0" w:tplc="B70CF97C">
      <w:numFmt w:val="bullet"/>
      <w:lvlText w:val="-"/>
      <w:lvlJc w:val="left"/>
      <w:pPr>
        <w:ind w:left="724" w:hanging="44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7833522"/>
    <w:multiLevelType w:val="hybridMultilevel"/>
    <w:tmpl w:val="3E5CCC5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2135C9"/>
    <w:multiLevelType w:val="hybridMultilevel"/>
    <w:tmpl w:val="7B28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52D46"/>
    <w:multiLevelType w:val="hybridMultilevel"/>
    <w:tmpl w:val="EF1CBBEC"/>
    <w:lvl w:ilvl="0" w:tplc="D58A9C54">
      <w:numFmt w:val="bullet"/>
      <w:lvlText w:val="-"/>
      <w:lvlJc w:val="left"/>
      <w:pPr>
        <w:ind w:left="724" w:hanging="44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233F6D0E"/>
    <w:multiLevelType w:val="hybridMultilevel"/>
    <w:tmpl w:val="307EB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70255B"/>
    <w:multiLevelType w:val="hybridMultilevel"/>
    <w:tmpl w:val="161A2BD0"/>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290143B0"/>
    <w:multiLevelType w:val="hybridMultilevel"/>
    <w:tmpl w:val="11D8072E"/>
    <w:lvl w:ilvl="0" w:tplc="FFFFFFFF">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851852"/>
    <w:multiLevelType w:val="hybridMultilevel"/>
    <w:tmpl w:val="D4B0E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885D9C"/>
    <w:multiLevelType w:val="hybridMultilevel"/>
    <w:tmpl w:val="D63427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C235209"/>
    <w:multiLevelType w:val="hybridMultilevel"/>
    <w:tmpl w:val="463840C4"/>
    <w:lvl w:ilvl="0" w:tplc="51AEE20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D72BAF"/>
    <w:multiLevelType w:val="multilevel"/>
    <w:tmpl w:val="0C4E7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2A2720"/>
    <w:multiLevelType w:val="multilevel"/>
    <w:tmpl w:val="5CF8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9C71185"/>
    <w:multiLevelType w:val="hybridMultilevel"/>
    <w:tmpl w:val="280E117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E6F2FF2"/>
    <w:multiLevelType w:val="hybridMultilevel"/>
    <w:tmpl w:val="4C5E0B70"/>
    <w:lvl w:ilvl="0" w:tplc="47E2272C">
      <w:start w:val="1"/>
      <w:numFmt w:val="bullet"/>
      <w:lvlText w:val="-"/>
      <w:lvlJc w:val="left"/>
      <w:pPr>
        <w:ind w:left="705"/>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1" w:tplc="2B48B1A6">
      <w:start w:val="1"/>
      <w:numFmt w:val="bullet"/>
      <w:lvlText w:val="o"/>
      <w:lvlJc w:val="left"/>
      <w:pPr>
        <w:ind w:left="115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2" w:tplc="D10A1800">
      <w:start w:val="1"/>
      <w:numFmt w:val="bullet"/>
      <w:lvlText w:val="▪"/>
      <w:lvlJc w:val="left"/>
      <w:pPr>
        <w:ind w:left="187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3" w:tplc="1ACC63D8">
      <w:start w:val="1"/>
      <w:numFmt w:val="bullet"/>
      <w:lvlText w:val="•"/>
      <w:lvlJc w:val="left"/>
      <w:pPr>
        <w:ind w:left="259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4" w:tplc="B27817D2">
      <w:start w:val="1"/>
      <w:numFmt w:val="bullet"/>
      <w:lvlText w:val="o"/>
      <w:lvlJc w:val="left"/>
      <w:pPr>
        <w:ind w:left="331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5" w:tplc="32044B2E">
      <w:start w:val="1"/>
      <w:numFmt w:val="bullet"/>
      <w:lvlText w:val="▪"/>
      <w:lvlJc w:val="left"/>
      <w:pPr>
        <w:ind w:left="403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6" w:tplc="74BCE128">
      <w:start w:val="1"/>
      <w:numFmt w:val="bullet"/>
      <w:lvlText w:val="•"/>
      <w:lvlJc w:val="left"/>
      <w:pPr>
        <w:ind w:left="475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7" w:tplc="54B29676">
      <w:start w:val="1"/>
      <w:numFmt w:val="bullet"/>
      <w:lvlText w:val="o"/>
      <w:lvlJc w:val="left"/>
      <w:pPr>
        <w:ind w:left="547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lvl w:ilvl="8" w:tplc="BCB039BC">
      <w:start w:val="1"/>
      <w:numFmt w:val="bullet"/>
      <w:lvlText w:val="▪"/>
      <w:lvlJc w:val="left"/>
      <w:pPr>
        <w:ind w:left="6192"/>
      </w:pPr>
      <w:rPr>
        <w:rFonts w:ascii="Verdana" w:eastAsia="Verdana" w:hAnsi="Verdana" w:cs="Verdana"/>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7D0112A"/>
    <w:multiLevelType w:val="hybridMultilevel"/>
    <w:tmpl w:val="5858A7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71B5578"/>
    <w:multiLevelType w:val="hybridMultilevel"/>
    <w:tmpl w:val="2DB02CF6"/>
    <w:lvl w:ilvl="0" w:tplc="51AEE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60F25"/>
    <w:multiLevelType w:val="hybridMultilevel"/>
    <w:tmpl w:val="7B6A0ABA"/>
    <w:lvl w:ilvl="0" w:tplc="04090001">
      <w:start w:val="1"/>
      <w:numFmt w:val="bullet"/>
      <w:lvlText w:val=""/>
      <w:lvlJc w:val="left"/>
      <w:pPr>
        <w:ind w:left="724" w:hanging="44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6FF83A55"/>
    <w:multiLevelType w:val="singleLevel"/>
    <w:tmpl w:val="6FF83A55"/>
    <w:lvl w:ilvl="0">
      <w:start w:val="1"/>
      <w:numFmt w:val="bullet"/>
      <w:lvlText w:val=""/>
      <w:lvlJc w:val="left"/>
      <w:pPr>
        <w:tabs>
          <w:tab w:val="left" w:pos="840"/>
        </w:tabs>
        <w:ind w:left="840" w:hanging="420"/>
      </w:pPr>
      <w:rPr>
        <w:rFonts w:ascii="Wingdings" w:hAnsi="Wingdings" w:hint="default"/>
        <w:sz w:val="16"/>
        <w:szCs w:val="16"/>
      </w:rPr>
    </w:lvl>
  </w:abstractNum>
  <w:abstractNum w:abstractNumId="23" w15:restartNumberingAfterBreak="0">
    <w:nsid w:val="721A25D6"/>
    <w:multiLevelType w:val="hybridMultilevel"/>
    <w:tmpl w:val="6694C28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4F665C3"/>
    <w:multiLevelType w:val="hybridMultilevel"/>
    <w:tmpl w:val="8EF0F6B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5" w15:restartNumberingAfterBreak="0">
    <w:nsid w:val="77CD440C"/>
    <w:multiLevelType w:val="hybridMultilevel"/>
    <w:tmpl w:val="8DE032D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DDA73AA"/>
    <w:multiLevelType w:val="hybridMultilevel"/>
    <w:tmpl w:val="90383F30"/>
    <w:lvl w:ilvl="0" w:tplc="2A263F6C">
      <w:start w:val="2"/>
      <w:numFmt w:val="bullet"/>
      <w:lvlText w:val="-"/>
      <w:lvlJc w:val="left"/>
      <w:pPr>
        <w:ind w:left="708" w:hanging="360"/>
      </w:pPr>
      <w:rPr>
        <w:rFonts w:ascii="Times New Roman" w:eastAsiaTheme="minorHAnsi" w:hAnsi="Times New Roman" w:cs="Times New Roman" w:hint="default"/>
        <w:color w:val="auto"/>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num w:numId="1">
    <w:abstractNumId w:val="7"/>
  </w:num>
  <w:num w:numId="2">
    <w:abstractNumId w:val="25"/>
  </w:num>
  <w:num w:numId="3">
    <w:abstractNumId w:val="23"/>
  </w:num>
  <w:num w:numId="4">
    <w:abstractNumId w:val="17"/>
  </w:num>
  <w:num w:numId="5">
    <w:abstractNumId w:val="10"/>
  </w:num>
  <w:num w:numId="6">
    <w:abstractNumId w:val="2"/>
  </w:num>
  <w:num w:numId="7">
    <w:abstractNumId w:val="1"/>
  </w:num>
  <w:num w:numId="8">
    <w:abstractNumId w:val="3"/>
  </w:num>
  <w:num w:numId="9">
    <w:abstractNumId w:val="22"/>
  </w:num>
  <w:num w:numId="10">
    <w:abstractNumId w:val="11"/>
  </w:num>
  <w:num w:numId="11">
    <w:abstractNumId w:val="26"/>
  </w:num>
  <w:num w:numId="12">
    <w:abstractNumId w:val="9"/>
  </w:num>
  <w:num w:numId="13">
    <w:abstractNumId w:val="18"/>
  </w:num>
  <w:num w:numId="14">
    <w:abstractNumId w:val="15"/>
  </w:num>
  <w:num w:numId="15">
    <w:abstractNumId w:val="16"/>
  </w:num>
  <w:num w:numId="16">
    <w:abstractNumId w:val="4"/>
  </w:num>
  <w:num w:numId="17">
    <w:abstractNumId w:val="24"/>
  </w:num>
  <w:num w:numId="18">
    <w:abstractNumId w:val="14"/>
  </w:num>
  <w:num w:numId="19">
    <w:abstractNumId w:val="20"/>
  </w:num>
  <w:num w:numId="20">
    <w:abstractNumId w:val="0"/>
  </w:num>
  <w:num w:numId="21">
    <w:abstractNumId w:val="6"/>
  </w:num>
  <w:num w:numId="22">
    <w:abstractNumId w:val="12"/>
  </w:num>
  <w:num w:numId="23">
    <w:abstractNumId w:val="19"/>
  </w:num>
  <w:num w:numId="24">
    <w:abstractNumId w:val="5"/>
  </w:num>
  <w:num w:numId="25">
    <w:abstractNumId w:val="13"/>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68"/>
    <w:rsid w:val="0002288E"/>
    <w:rsid w:val="000267F4"/>
    <w:rsid w:val="00030F9C"/>
    <w:rsid w:val="0003132E"/>
    <w:rsid w:val="00036EF6"/>
    <w:rsid w:val="00056BD6"/>
    <w:rsid w:val="000667B4"/>
    <w:rsid w:val="0008116E"/>
    <w:rsid w:val="000D2250"/>
    <w:rsid w:val="000E387E"/>
    <w:rsid w:val="00105350"/>
    <w:rsid w:val="00107850"/>
    <w:rsid w:val="00112BC0"/>
    <w:rsid w:val="00113A35"/>
    <w:rsid w:val="001210E6"/>
    <w:rsid w:val="00127A74"/>
    <w:rsid w:val="001524F2"/>
    <w:rsid w:val="001739AB"/>
    <w:rsid w:val="00180019"/>
    <w:rsid w:val="00196F8E"/>
    <w:rsid w:val="001D57F4"/>
    <w:rsid w:val="001E0A18"/>
    <w:rsid w:val="001E51E4"/>
    <w:rsid w:val="001F1E18"/>
    <w:rsid w:val="00207B5A"/>
    <w:rsid w:val="0021788D"/>
    <w:rsid w:val="00252E80"/>
    <w:rsid w:val="00261C3F"/>
    <w:rsid w:val="00262116"/>
    <w:rsid w:val="00274A81"/>
    <w:rsid w:val="002A7D9E"/>
    <w:rsid w:val="002B59C9"/>
    <w:rsid w:val="002B5F5F"/>
    <w:rsid w:val="002C0946"/>
    <w:rsid w:val="002C5DA0"/>
    <w:rsid w:val="002D1325"/>
    <w:rsid w:val="002D271A"/>
    <w:rsid w:val="002D3BEC"/>
    <w:rsid w:val="002D56B5"/>
    <w:rsid w:val="002D6C7B"/>
    <w:rsid w:val="002F55FB"/>
    <w:rsid w:val="00312030"/>
    <w:rsid w:val="0032088C"/>
    <w:rsid w:val="003209F1"/>
    <w:rsid w:val="003524F1"/>
    <w:rsid w:val="0037306C"/>
    <w:rsid w:val="00383EDA"/>
    <w:rsid w:val="00394931"/>
    <w:rsid w:val="0039608B"/>
    <w:rsid w:val="003A2A0D"/>
    <w:rsid w:val="003C4A08"/>
    <w:rsid w:val="003D1F68"/>
    <w:rsid w:val="003F7C0D"/>
    <w:rsid w:val="00402046"/>
    <w:rsid w:val="0040251D"/>
    <w:rsid w:val="004060B2"/>
    <w:rsid w:val="00454381"/>
    <w:rsid w:val="00457DCA"/>
    <w:rsid w:val="00460B9D"/>
    <w:rsid w:val="00467084"/>
    <w:rsid w:val="00470CA2"/>
    <w:rsid w:val="00472431"/>
    <w:rsid w:val="004B0203"/>
    <w:rsid w:val="004B3C66"/>
    <w:rsid w:val="004C3628"/>
    <w:rsid w:val="004E56A5"/>
    <w:rsid w:val="004F11B7"/>
    <w:rsid w:val="004F6283"/>
    <w:rsid w:val="005001B1"/>
    <w:rsid w:val="00522DBA"/>
    <w:rsid w:val="00544A45"/>
    <w:rsid w:val="005540D8"/>
    <w:rsid w:val="00566397"/>
    <w:rsid w:val="0057050C"/>
    <w:rsid w:val="00572B54"/>
    <w:rsid w:val="005920C9"/>
    <w:rsid w:val="005A0CC7"/>
    <w:rsid w:val="005A0EB4"/>
    <w:rsid w:val="005F05F5"/>
    <w:rsid w:val="00612985"/>
    <w:rsid w:val="00632578"/>
    <w:rsid w:val="00671600"/>
    <w:rsid w:val="00671FC2"/>
    <w:rsid w:val="00684A50"/>
    <w:rsid w:val="00687D26"/>
    <w:rsid w:val="00690C88"/>
    <w:rsid w:val="006A4B5D"/>
    <w:rsid w:val="006C06FA"/>
    <w:rsid w:val="006E1EBE"/>
    <w:rsid w:val="006F6F62"/>
    <w:rsid w:val="00720CD4"/>
    <w:rsid w:val="00726879"/>
    <w:rsid w:val="00732D9D"/>
    <w:rsid w:val="007426C2"/>
    <w:rsid w:val="0075280B"/>
    <w:rsid w:val="00770AEC"/>
    <w:rsid w:val="007716A8"/>
    <w:rsid w:val="00772DDC"/>
    <w:rsid w:val="00773099"/>
    <w:rsid w:val="007B3C67"/>
    <w:rsid w:val="007D4BA7"/>
    <w:rsid w:val="007D5BF0"/>
    <w:rsid w:val="007D6090"/>
    <w:rsid w:val="007F0F19"/>
    <w:rsid w:val="007F544D"/>
    <w:rsid w:val="00803414"/>
    <w:rsid w:val="00814107"/>
    <w:rsid w:val="00850F1D"/>
    <w:rsid w:val="008723E3"/>
    <w:rsid w:val="00875764"/>
    <w:rsid w:val="008761B1"/>
    <w:rsid w:val="008A66C2"/>
    <w:rsid w:val="008B1620"/>
    <w:rsid w:val="008B61A7"/>
    <w:rsid w:val="008B6889"/>
    <w:rsid w:val="008F26B6"/>
    <w:rsid w:val="008F4C65"/>
    <w:rsid w:val="00933FBB"/>
    <w:rsid w:val="0093684B"/>
    <w:rsid w:val="00937845"/>
    <w:rsid w:val="00940694"/>
    <w:rsid w:val="00956CBF"/>
    <w:rsid w:val="0097559D"/>
    <w:rsid w:val="00980055"/>
    <w:rsid w:val="0098160E"/>
    <w:rsid w:val="00987A13"/>
    <w:rsid w:val="009A7D34"/>
    <w:rsid w:val="009B031D"/>
    <w:rsid w:val="009D60EB"/>
    <w:rsid w:val="009E0B88"/>
    <w:rsid w:val="009E3B66"/>
    <w:rsid w:val="009F7EA4"/>
    <w:rsid w:val="00A1763B"/>
    <w:rsid w:val="00A23F30"/>
    <w:rsid w:val="00A240B6"/>
    <w:rsid w:val="00A424FC"/>
    <w:rsid w:val="00A52F39"/>
    <w:rsid w:val="00A61A73"/>
    <w:rsid w:val="00A760BA"/>
    <w:rsid w:val="00A9200C"/>
    <w:rsid w:val="00AA3C1A"/>
    <w:rsid w:val="00AA72E4"/>
    <w:rsid w:val="00AB582E"/>
    <w:rsid w:val="00AD3371"/>
    <w:rsid w:val="00AE6DC5"/>
    <w:rsid w:val="00AF1787"/>
    <w:rsid w:val="00B42A6F"/>
    <w:rsid w:val="00B763F4"/>
    <w:rsid w:val="00B81B26"/>
    <w:rsid w:val="00B94888"/>
    <w:rsid w:val="00BB6084"/>
    <w:rsid w:val="00BC6767"/>
    <w:rsid w:val="00C03D5E"/>
    <w:rsid w:val="00C07D85"/>
    <w:rsid w:val="00C367EC"/>
    <w:rsid w:val="00C44FD4"/>
    <w:rsid w:val="00C52C3C"/>
    <w:rsid w:val="00C72E5A"/>
    <w:rsid w:val="00C743FC"/>
    <w:rsid w:val="00CF325F"/>
    <w:rsid w:val="00CF4608"/>
    <w:rsid w:val="00D03BAE"/>
    <w:rsid w:val="00D255EC"/>
    <w:rsid w:val="00D42546"/>
    <w:rsid w:val="00D4620D"/>
    <w:rsid w:val="00D64FED"/>
    <w:rsid w:val="00D75AC0"/>
    <w:rsid w:val="00D903E5"/>
    <w:rsid w:val="00D92F8D"/>
    <w:rsid w:val="00DE7F98"/>
    <w:rsid w:val="00E0703F"/>
    <w:rsid w:val="00E146E3"/>
    <w:rsid w:val="00E73EAE"/>
    <w:rsid w:val="00EA3F6C"/>
    <w:rsid w:val="00EC531A"/>
    <w:rsid w:val="00EC5528"/>
    <w:rsid w:val="00EC5CEE"/>
    <w:rsid w:val="00EC6EB6"/>
    <w:rsid w:val="00ED1A5B"/>
    <w:rsid w:val="00EE260D"/>
    <w:rsid w:val="00EE7F7F"/>
    <w:rsid w:val="00F02DC4"/>
    <w:rsid w:val="00F15095"/>
    <w:rsid w:val="00F23031"/>
    <w:rsid w:val="00F247B4"/>
    <w:rsid w:val="00F37045"/>
    <w:rsid w:val="00F41AD4"/>
    <w:rsid w:val="00F62A80"/>
    <w:rsid w:val="00F82FF3"/>
    <w:rsid w:val="00F940A7"/>
    <w:rsid w:val="00FA31E6"/>
    <w:rsid w:val="00FC3861"/>
    <w:rsid w:val="00FD5EA7"/>
    <w:rsid w:val="00FE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8F29"/>
  <w15:chartTrackingRefBased/>
  <w15:docId w15:val="{C672A272-5189-448B-B15C-D3A96153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C7"/>
  </w:style>
  <w:style w:type="paragraph" w:styleId="Heading1">
    <w:name w:val="heading 1"/>
    <w:basedOn w:val="Normal"/>
    <w:next w:val="Normal"/>
    <w:link w:val="Heading1Char"/>
    <w:uiPriority w:val="9"/>
    <w:qFormat/>
    <w:rsid w:val="005A0CC7"/>
    <w:pPr>
      <w:keepNext/>
      <w:keepLines/>
      <w:spacing w:before="240" w:after="0"/>
      <w:outlineLvl w:val="0"/>
    </w:pPr>
    <w:rPr>
      <w:rFonts w:eastAsiaTheme="majorEastAsia" w:cstheme="majorBidi"/>
      <w:b/>
      <w:i/>
      <w:color w:val="2F5496" w:themeColor="accent1" w:themeShade="BF"/>
      <w:szCs w:val="32"/>
    </w:rPr>
  </w:style>
  <w:style w:type="paragraph" w:styleId="Heading2">
    <w:name w:val="heading 2"/>
    <w:basedOn w:val="Normal"/>
    <w:next w:val="Normal"/>
    <w:link w:val="Heading2Char"/>
    <w:uiPriority w:val="9"/>
    <w:semiHidden/>
    <w:unhideWhenUsed/>
    <w:qFormat/>
    <w:rsid w:val="004060B2"/>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next w:val="Normal"/>
    <w:link w:val="Heading3Char"/>
    <w:semiHidden/>
    <w:unhideWhenUsed/>
    <w:qFormat/>
    <w:rsid w:val="001210E6"/>
    <w:pPr>
      <w:spacing w:beforeAutospacing="1" w:after="0" w:afterAutospacing="1" w:line="240" w:lineRule="auto"/>
      <w:ind w:firstLine="0"/>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528"/>
    <w:pPr>
      <w:spacing w:line="259" w:lineRule="auto"/>
      <w:ind w:left="720" w:firstLine="0"/>
      <w:contextualSpacing/>
    </w:pPr>
    <w:rPr>
      <w:rFonts w:cstheme="minorBidi"/>
      <w:sz w:val="24"/>
      <w:szCs w:val="22"/>
    </w:rPr>
  </w:style>
  <w:style w:type="paragraph" w:styleId="NormalWeb">
    <w:name w:val="Normal (Web)"/>
    <w:basedOn w:val="Normal"/>
    <w:unhideWhenUsed/>
    <w:qFormat/>
    <w:rsid w:val="006E1EBE"/>
    <w:pPr>
      <w:spacing w:before="100" w:beforeAutospacing="1" w:after="100" w:afterAutospacing="1" w:line="240" w:lineRule="auto"/>
      <w:ind w:firstLine="0"/>
    </w:pPr>
    <w:rPr>
      <w:rFonts w:eastAsia="Times New Roman"/>
      <w:sz w:val="24"/>
      <w:szCs w:val="24"/>
    </w:rPr>
  </w:style>
  <w:style w:type="character" w:styleId="Hyperlink">
    <w:name w:val="Hyperlink"/>
    <w:basedOn w:val="DefaultParagraphFont"/>
    <w:unhideWhenUsed/>
    <w:qFormat/>
    <w:rsid w:val="001210E6"/>
    <w:rPr>
      <w:color w:val="0000FF"/>
      <w:u w:val="single"/>
    </w:rPr>
  </w:style>
  <w:style w:type="character" w:styleId="Strong">
    <w:name w:val="Strong"/>
    <w:basedOn w:val="DefaultParagraphFont"/>
    <w:qFormat/>
    <w:rsid w:val="001210E6"/>
    <w:rPr>
      <w:b/>
      <w:bCs/>
    </w:rPr>
  </w:style>
  <w:style w:type="character" w:styleId="Emphasis">
    <w:name w:val="Emphasis"/>
    <w:basedOn w:val="DefaultParagraphFont"/>
    <w:qFormat/>
    <w:rsid w:val="001210E6"/>
    <w:rPr>
      <w:i/>
      <w:iCs/>
    </w:rPr>
  </w:style>
  <w:style w:type="character" w:customStyle="1" w:styleId="Heading3Char">
    <w:name w:val="Heading 3 Char"/>
    <w:basedOn w:val="DefaultParagraphFont"/>
    <w:link w:val="Heading3"/>
    <w:semiHidden/>
    <w:rsid w:val="001210E6"/>
    <w:rPr>
      <w:rFonts w:ascii="SimSun" w:eastAsia="SimSun" w:hAnsi="SimSun"/>
      <w:b/>
      <w:bCs/>
      <w:sz w:val="27"/>
      <w:szCs w:val="27"/>
      <w:lang w:eastAsia="zh-CN"/>
    </w:rPr>
  </w:style>
  <w:style w:type="table" w:customStyle="1" w:styleId="TableGrid1">
    <w:name w:val="Table Grid1"/>
    <w:basedOn w:val="TableNormal"/>
    <w:next w:val="TableGrid"/>
    <w:uiPriority w:val="39"/>
    <w:rsid w:val="00687D26"/>
    <w:pPr>
      <w:spacing w:after="0" w:line="240" w:lineRule="auto"/>
      <w:ind w:firstLine="0"/>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544D"/>
    <w:rPr>
      <w:color w:val="605E5C"/>
      <w:shd w:val="clear" w:color="auto" w:fill="E1DFDD"/>
    </w:rPr>
  </w:style>
  <w:style w:type="character" w:customStyle="1" w:styleId="Heading1Char">
    <w:name w:val="Heading 1 Char"/>
    <w:basedOn w:val="DefaultParagraphFont"/>
    <w:link w:val="Heading1"/>
    <w:uiPriority w:val="9"/>
    <w:rsid w:val="005A0CC7"/>
    <w:rPr>
      <w:rFonts w:eastAsiaTheme="majorEastAsia" w:cstheme="majorBidi"/>
      <w:b/>
      <w:i/>
      <w:color w:val="2F5496" w:themeColor="accent1" w:themeShade="BF"/>
      <w:szCs w:val="32"/>
    </w:rPr>
  </w:style>
  <w:style w:type="character" w:customStyle="1" w:styleId="Heading2Char">
    <w:name w:val="Heading 2 Char"/>
    <w:basedOn w:val="DefaultParagraphFont"/>
    <w:link w:val="Heading2"/>
    <w:uiPriority w:val="9"/>
    <w:semiHidden/>
    <w:rsid w:val="004060B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4549">
      <w:bodyDiv w:val="1"/>
      <w:marLeft w:val="0"/>
      <w:marRight w:val="0"/>
      <w:marTop w:val="0"/>
      <w:marBottom w:val="0"/>
      <w:divBdr>
        <w:top w:val="none" w:sz="0" w:space="0" w:color="auto"/>
        <w:left w:val="none" w:sz="0" w:space="0" w:color="auto"/>
        <w:bottom w:val="none" w:sz="0" w:space="0" w:color="auto"/>
        <w:right w:val="none" w:sz="0" w:space="0" w:color="auto"/>
      </w:divBdr>
    </w:div>
    <w:div w:id="1931112943">
      <w:bodyDiv w:val="1"/>
      <w:marLeft w:val="0"/>
      <w:marRight w:val="0"/>
      <w:marTop w:val="0"/>
      <w:marBottom w:val="0"/>
      <w:divBdr>
        <w:top w:val="none" w:sz="0" w:space="0" w:color="auto"/>
        <w:left w:val="none" w:sz="0" w:space="0" w:color="auto"/>
        <w:bottom w:val="none" w:sz="0" w:space="0" w:color="auto"/>
        <w:right w:val="none" w:sz="0" w:space="0" w:color="auto"/>
      </w:divBdr>
      <w:divsChild>
        <w:div w:id="1844124880">
          <w:marLeft w:val="0"/>
          <w:marRight w:val="0"/>
          <w:marTop w:val="0"/>
          <w:marBottom w:val="0"/>
          <w:divBdr>
            <w:top w:val="none" w:sz="0" w:space="0" w:color="auto"/>
            <w:left w:val="none" w:sz="0" w:space="0" w:color="auto"/>
            <w:bottom w:val="none" w:sz="0" w:space="0" w:color="auto"/>
            <w:right w:val="none" w:sz="0" w:space="0" w:color="auto"/>
          </w:divBdr>
        </w:div>
      </w:divsChild>
    </w:div>
    <w:div w:id="20596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Trâm</dc:creator>
  <cp:keywords/>
  <dc:description/>
  <cp:lastModifiedBy>Vũ Ngọc Trâm</cp:lastModifiedBy>
  <cp:revision>150</cp:revision>
  <dcterms:created xsi:type="dcterms:W3CDTF">2021-12-21T13:18:00Z</dcterms:created>
  <dcterms:modified xsi:type="dcterms:W3CDTF">2022-01-15T06:27:00Z</dcterms:modified>
</cp:coreProperties>
</file>