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54D87C">
      <w:pPr>
        <w:spacing w:line="360" w:lineRule="auto"/>
        <w:jc w:val="center"/>
        <w:rPr>
          <w:rFonts w:hint="default" w:ascii="Times New Roman" w:hAnsi="Times New Roman" w:cs="Times New Roman"/>
          <w:b/>
          <w:bCs/>
          <w:sz w:val="32"/>
          <w:szCs w:val="32"/>
        </w:rPr>
      </w:pPr>
      <w:bookmarkStart w:id="0" w:name="_GoBack"/>
      <w:r>
        <w:rPr>
          <w:rFonts w:hint="default" w:ascii="Times New Roman" w:hAnsi="Times New Roman" w:cs="Times New Roman"/>
          <w:b/>
          <w:bCs/>
          <w:sz w:val="32"/>
          <w:szCs w:val="32"/>
        </w:rPr>
        <w:t>TÀI LIỆU MÔ TẢ CHI TIẾT HỆ THỐNG WEBSITE BÁN HÀNG IWATCH</w:t>
      </w:r>
    </w:p>
    <w:bookmarkEnd w:id="0"/>
    <w:p w14:paraId="43B40FFF">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1. CÁC TÁC NHÂN TRÊN HỆ THỐNG (ACTORS)</w:t>
      </w:r>
    </w:p>
    <w:p w14:paraId="5E539EDA">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Hệ thống phân cấp người dùng thành 03 nhóm đối tượng chính với các quyền hạn riêng biệt:</w:t>
      </w:r>
    </w:p>
    <w:p w14:paraId="1B4A963B">
      <w:pPr>
        <w:numPr>
          <w:ilvl w:val="0"/>
          <w:numId w:val="1"/>
        </w:numP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Khách hàng chưa đăng nhập (Guest): Có quyền truy cập cơ bản để xem danh sách sản phẩm, tìm kiếm, lọc theo danh mục, xem chi tiết sản phẩm, thêm hàng vào giỏ và đăng ký tài khoản mới.</w:t>
      </w:r>
    </w:p>
    <w:p w14:paraId="753B5286">
      <w:pPr>
        <w:numPr>
          <w:ilvl w:val="0"/>
          <w:numId w:val="1"/>
        </w:numP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Người dùng đã đăng nhập (Customer/User): Thừa hưởng toàn bộ quyền của Guest, bổ sung các quyền đặc thù: Thực hiện thanh toán, quản lý hồ sơ cá nhân, đổi mật khẩu và theo dõi lịch sử đơn hàng.</w:t>
      </w:r>
    </w:p>
    <w:p w14:paraId="10531A78">
      <w:pPr>
        <w:numPr>
          <w:ilvl w:val="0"/>
          <w:numId w:val="1"/>
        </w:numP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Quản trị viên (Admin): Có quyền quản trị toàn diện hệ thống bao gồm: Quản lý sản phẩm, danh mục, đơn hàng, người dùng và theo dõi các báo cáo thống kê kinh doanh.</w:t>
      </w:r>
    </w:p>
    <w:p w14:paraId="76AF81F2">
      <w:pPr>
        <w:spacing w:line="360" w:lineRule="auto"/>
        <w:rPr>
          <w:rFonts w:hint="default" w:ascii="Times New Roman" w:hAnsi="Times New Roman" w:cs="Times New Roman"/>
          <w:sz w:val="26"/>
          <w:szCs w:val="26"/>
        </w:rPr>
      </w:pPr>
    </w:p>
    <w:p w14:paraId="7D9EB318">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2. DANH SÁCH CHỨC NĂNG (USE CASES)</w:t>
      </w:r>
    </w:p>
    <w:p w14:paraId="1718F121">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2.1. Nhóm chức năng cho Khách hàng</w:t>
      </w:r>
    </w:p>
    <w:p w14:paraId="163139D0">
      <w:pPr>
        <w:numPr>
          <w:ilvl w:val="0"/>
          <w:numId w:val="1"/>
        </w:numP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Quản lý tài khoản: Thực hiện đăng ký, đăng nhập, đăng xuất, lấy lại mật khẩu qua email, đổi mật khẩu và cập nhật thông tin cá nhân.</w:t>
      </w:r>
    </w:p>
    <w:p w14:paraId="34F241C6">
      <w:pPr>
        <w:numPr>
          <w:ilvl w:val="0"/>
          <w:numId w:val="1"/>
        </w:numP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Duyệt sản phẩm: Xem danh sách sản phẩm mới, tìm kiếm theo tên, lọc sản phẩm theo danh mục và xem thông tin chi tiết.</w:t>
      </w:r>
    </w:p>
    <w:p w14:paraId="38AA5EAB">
      <w:pPr>
        <w:numPr>
          <w:ilvl w:val="0"/>
          <w:numId w:val="1"/>
        </w:numP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Mua hàng: Quản lý giỏ hàng trực tuyến (thêm/sửa/xóa), áp dụng mã giảm giá (Coupon) và thực hiện quy trình đặt hàng (Checkout).</w:t>
      </w:r>
    </w:p>
    <w:p w14:paraId="5A73093C">
      <w:pPr>
        <w:numPr>
          <w:ilvl w:val="0"/>
          <w:numId w:val="1"/>
        </w:numP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Theo dõi: Xem danh sách các đơn hàng đã mua và cập nhật trạng thái đơn hàng theo thời gian thực.</w:t>
      </w:r>
    </w:p>
    <w:p w14:paraId="4783E19B">
      <w:pPr>
        <w:spacing w:line="360" w:lineRule="auto"/>
        <w:rPr>
          <w:rFonts w:hint="default" w:ascii="Times New Roman" w:hAnsi="Times New Roman" w:cs="Times New Roman"/>
          <w:sz w:val="26"/>
          <w:szCs w:val="26"/>
        </w:rPr>
      </w:pPr>
    </w:p>
    <w:p w14:paraId="2D926F7A">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2.2. Nhóm chức năng cho Quản trị viên</w:t>
      </w:r>
    </w:p>
    <w:p w14:paraId="45651DEF">
      <w:pPr>
        <w:numPr>
          <w:ilvl w:val="0"/>
          <w:numId w:val="2"/>
        </w:numP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Quản lý sản phẩm: Thêm mới, chỉnh sửa thông tin, xóa sản phẩm và quản lý số lượng tồn kho.</w:t>
      </w:r>
    </w:p>
    <w:p w14:paraId="2D035A94">
      <w:pPr>
        <w:numPr>
          <w:ilvl w:val="0"/>
          <w:numId w:val="2"/>
        </w:numP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Quản lý danh mục: Thiết lập và quản lý các loại mặt hàng đồng hồ.</w:t>
      </w:r>
    </w:p>
    <w:p w14:paraId="2455707B">
      <w:pPr>
        <w:numPr>
          <w:ilvl w:val="0"/>
          <w:numId w:val="2"/>
        </w:numP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Quản lý đơn hàng: Tiếp nhận, phê duyệt và cập nhật trạng thái đơn (Chờ xử lý, Đang giao, Đã giao, Đã hủy).</w:t>
      </w:r>
    </w:p>
    <w:p w14:paraId="40768772">
      <w:pPr>
        <w:numPr>
          <w:ilvl w:val="0"/>
          <w:numId w:val="2"/>
        </w:numP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Quản lý người dùng: Theo dõi danh sách thành viên, thực hiện khóa hoặc mở khóa tài khoản người dùng.</w:t>
      </w:r>
    </w:p>
    <w:p w14:paraId="3652B47D">
      <w:pPr>
        <w:numPr>
          <w:ilvl w:val="0"/>
          <w:numId w:val="2"/>
        </w:numP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Dashboard &amp; Thống kê: Tổng hợp dữ liệu về doanh thu, số lượng đơn hàng và xác định sản phẩm bán chạy nhất.</w:t>
      </w:r>
    </w:p>
    <w:p w14:paraId="696CBC8D">
      <w:pPr>
        <w:spacing w:line="360" w:lineRule="auto"/>
        <w:rPr>
          <w:rFonts w:hint="default" w:ascii="Times New Roman" w:hAnsi="Times New Roman" w:cs="Times New Roman"/>
          <w:sz w:val="26"/>
          <w:szCs w:val="26"/>
        </w:rPr>
      </w:pPr>
    </w:p>
    <w:p w14:paraId="224FFB56">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3. CẤU TRÚC DỮ LIỆU (CLASS DIAGRAM)</w:t>
      </w:r>
    </w:p>
    <w:p w14:paraId="1405745D">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3.1. Các thực thể chính (Entities/Models)</w:t>
      </w:r>
    </w:p>
    <w:p w14:paraId="4EAC2550">
      <w:pPr>
        <w:numPr>
          <w:ilvl w:val="0"/>
          <w:numId w:val="2"/>
        </w:numP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User (Người dùng): id, username, password, fullname, email, phone, address, role, is_locked, created_at.</w:t>
      </w:r>
    </w:p>
    <w:p w14:paraId="2A424153">
      <w:pPr>
        <w:numPr>
          <w:ilvl w:val="0"/>
          <w:numId w:val="2"/>
        </w:numP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Product (Sản phẩm): id, name, description, price, category_id, image, stock_quantity.</w:t>
      </w:r>
    </w:p>
    <w:p w14:paraId="1F2362C0">
      <w:pPr>
        <w:numPr>
          <w:ilvl w:val="0"/>
          <w:numId w:val="2"/>
        </w:numP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Category (Danh mục): id, name.</w:t>
      </w:r>
    </w:p>
    <w:p w14:paraId="1A21F23A">
      <w:pPr>
        <w:numPr>
          <w:ilvl w:val="0"/>
          <w:numId w:val="2"/>
        </w:numP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Order (Đơn hàng): id, user_id, fullname, phone, address, note, total_price, status, created_at.</w:t>
      </w:r>
    </w:p>
    <w:p w14:paraId="75051A78">
      <w:pPr>
        <w:numPr>
          <w:ilvl w:val="0"/>
          <w:numId w:val="2"/>
        </w:numP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OrderItem (Chi tiết đơn hàng): id, order_id, product_id, product_name, price, quantity.</w:t>
      </w:r>
    </w:p>
    <w:p w14:paraId="1C33FD6A">
      <w:pPr>
        <w:numPr>
          <w:ilvl w:val="0"/>
          <w:numId w:val="2"/>
        </w:numP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Coupon (Mã giảm giá): id, code, discount_percent, expires_at, status.</w:t>
      </w:r>
    </w:p>
    <w:p w14:paraId="27A8E93A">
      <w:pPr>
        <w:spacing w:line="360" w:lineRule="auto"/>
        <w:rPr>
          <w:rFonts w:hint="default" w:ascii="Times New Roman" w:hAnsi="Times New Roman" w:cs="Times New Roman"/>
          <w:sz w:val="26"/>
          <w:szCs w:val="26"/>
        </w:rPr>
      </w:pPr>
    </w:p>
    <w:p w14:paraId="0C119702">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3.2. Mối quan hệ giữa các thực thể</w:t>
      </w:r>
    </w:p>
    <w:p w14:paraId="0E6D1E1D">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Một Danh mục chứa nhiều Sản phẩm (1 - n).</w:t>
      </w:r>
    </w:p>
    <w:p w14:paraId="76CD3783">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Một Người dùng có thể thực hiện nhiều Đơn hàng (1 - n).</w:t>
      </w:r>
    </w:p>
    <w:p w14:paraId="68FA5EE4">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Một Đơn hàng bao gồm nhiều Chi tiết đơn hàng (1 - n).</w:t>
      </w:r>
    </w:p>
    <w:p w14:paraId="353E6B74">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Một Sản phẩm có thể xuất hiện trong nhiều Chi tiết đơn hàng khác nhau (1 - n).</w:t>
      </w:r>
    </w:p>
    <w:p w14:paraId="55ABF7B0">
      <w:pPr>
        <w:spacing w:line="360" w:lineRule="auto"/>
        <w:rPr>
          <w:rFonts w:hint="default" w:ascii="Times New Roman" w:hAnsi="Times New Roman" w:cs="Times New Roman"/>
          <w:sz w:val="26"/>
          <w:szCs w:val="26"/>
        </w:rPr>
      </w:pPr>
    </w:p>
    <w:p w14:paraId="6A4333BD">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4. LUỒNG XỬ LÝ CHÍNH (ACTIVITY &amp; SEQUENCE)</w:t>
      </w:r>
    </w:p>
    <w:p w14:paraId="79E33075">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4.1. Luồng Đặt hàng (Checkout)</w:t>
      </w:r>
    </w:p>
    <w:p w14:paraId="50605172">
      <w:pPr>
        <w:numPr>
          <w:ilvl w:val="0"/>
          <w:numId w:val="2"/>
        </w:numP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Người dùng xác nhận giỏ hàng và nhấn nút "Thanh toán".</w:t>
      </w:r>
    </w:p>
    <w:p w14:paraId="56498A59">
      <w:pPr>
        <w:numPr>
          <w:ilvl w:val="0"/>
          <w:numId w:val="2"/>
        </w:numP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Hệ thống kiểm tra phiên đăng nhập; nếu chưa đăng nhập, yêu cầu người dùng đăng nhập.</w:t>
      </w:r>
    </w:p>
    <w:p w14:paraId="159DA74D">
      <w:pPr>
        <w:numPr>
          <w:ilvl w:val="0"/>
          <w:numId w:val="2"/>
        </w:numP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Người dùng cung cấp/xác nhận thông tin giao nhận (Tên, SĐT, Địa chỉ).</w:t>
      </w:r>
    </w:p>
    <w:p w14:paraId="1E28FA5D">
      <w:pPr>
        <w:numPr>
          <w:ilvl w:val="0"/>
          <w:numId w:val="2"/>
        </w:numP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Hệ thống kiểm tra số lượng tồn kho của sản phẩm để đảm bảo khả năng cung ứng.</w:t>
      </w:r>
    </w:p>
    <w:p w14:paraId="150A5AD0">
      <w:pPr>
        <w:numPr>
          <w:ilvl w:val="0"/>
          <w:numId w:val="2"/>
        </w:numP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Hệ thống tính toán tổng giá trị đơn hàng sau khi trừ giảm giá từ mã Coupon.</w:t>
      </w:r>
    </w:p>
    <w:p w14:paraId="4B37B37C">
      <w:pPr>
        <w:numPr>
          <w:ilvl w:val="0"/>
          <w:numId w:val="2"/>
        </w:numP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Khởi tạo bản ghi tại bảng orders và các bản ghi tương ứng tại order_items.</w:t>
      </w:r>
    </w:p>
    <w:p w14:paraId="7217C5AD">
      <w:pPr>
        <w:numPr>
          <w:ilvl w:val="0"/>
          <w:numId w:val="2"/>
        </w:numP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Xóa dữ liệu giỏ hàng hiện tại trong Session.</w:t>
      </w:r>
    </w:p>
    <w:p w14:paraId="2962E12E">
      <w:pPr>
        <w:numPr>
          <w:ilvl w:val="0"/>
          <w:numId w:val="2"/>
        </w:numP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Hiển thị thông báo đặt hàng thành công cho người dùng.</w:t>
      </w:r>
    </w:p>
    <w:p w14:paraId="3DF25533">
      <w:pPr>
        <w:spacing w:line="360" w:lineRule="auto"/>
        <w:rPr>
          <w:rFonts w:hint="default" w:ascii="Times New Roman" w:hAnsi="Times New Roman" w:cs="Times New Roman"/>
          <w:sz w:val="26"/>
          <w:szCs w:val="26"/>
        </w:rPr>
      </w:pPr>
    </w:p>
    <w:p w14:paraId="4740C6E9">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4.2. Luồng Đăng nhập</w:t>
      </w:r>
    </w:p>
    <w:p w14:paraId="463B9A4A">
      <w:pPr>
        <w:numPr>
          <w:ilvl w:val="0"/>
          <w:numId w:val="2"/>
        </w:numP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Người dùng cung cấp thông tin tài khoản (username, password).</w:t>
      </w:r>
    </w:p>
    <w:p w14:paraId="4E912393">
      <w:pPr>
        <w:numPr>
          <w:ilvl w:val="0"/>
          <w:numId w:val="2"/>
        </w:numP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Hệ thống tiếp nhận dữ liệu và thực hiện truy vấn qua UserModel::checkLogin().</w:t>
      </w:r>
    </w:p>
    <w:p w14:paraId="2CB8BFCC">
      <w:pPr>
        <w:numPr>
          <w:ilvl w:val="0"/>
          <w:numId w:val="2"/>
        </w:numP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Sử dụng cơ chế password_verify để so sánh mật khẩu nhập vào với mật khẩu đã mã hóa trong DB.</w:t>
      </w:r>
    </w:p>
    <w:p w14:paraId="27A2F9AC">
      <w:pPr>
        <w:numPr>
          <w:ilvl w:val="0"/>
          <w:numId w:val="2"/>
        </w:numP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Nếu thông tin chính xác, hệ thống thiết lập dữ liệu phiên làm việc vào $_SESSION.</w:t>
      </w:r>
    </w:p>
    <w:p w14:paraId="12EE01FF">
      <w:pPr>
        <w:numPr>
          <w:ilvl w:val="0"/>
          <w:numId w:val="2"/>
        </w:numPr>
        <w:spacing w:line="360" w:lineRule="auto"/>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Dựa trên thuộc tính role để điều hướng người dùng về trang mua sắm hoặc trang quản trị.</w:t>
      </w:r>
    </w:p>
    <w:p w14:paraId="7B45B2D0">
      <w:pPr>
        <w:spacing w:line="360" w:lineRule="auto"/>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2E6314"/>
    <w:multiLevelType w:val="singleLevel"/>
    <w:tmpl w:val="922E631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8315285"/>
    <w:multiLevelType w:val="singleLevel"/>
    <w:tmpl w:val="A831528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393492"/>
    <w:rsid w:val="2D3934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2026-03-20T16:11:00Z</dcterms:created>
  <dc:creator>0942_Ngô Nguyễn Thu Hương</dc:creator>
  <cp:lastModifiedBy>0942_Ngô Nguyễn Thu Hương</cp:lastModifiedBy>
  <dcterms:modified xsi:type="dcterms:W3CDTF">2026-03-20T16:16:28Z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FFAEB8C06A034C0A9044205720BD64CF_11</vt:lpwstr>
  </property>
</Properties>
</file>