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Khách hàng</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Với tư cách là khách hàng, tôi muốn mở một sổ tiết kiệm mới để có thể gửi tiền tiết kiệm và nhận lãi.</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Với tư cách là khách hàng, tôi muốn gửi thêm tiền vào sổ tiết kiệm của mình để tăng số tiền tiết kiệm và nhận thêm lãi.</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Với tư cách là khách hàng, tôi muốn rút một phần hoặc toàn bộ số tiền từ sổ tiết kiệm của mình khi cần thiết.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Với tư cách là khách hàng, tôi muốn rút một phần hoặc toàn bộ số tiền từ sổ tiết kiệm của mình khi cần thiết.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Với tư cách là khách hàng, tôi muốn có thể tra cứu thông tin chi tiết về sổ tiết kiệm của mình, bao gồm số dư, lãi suất và lịch sử giao dịch.</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Với tư cách là khách hàng, tôi muốn có thể cập nhật thông tin cá nhân của mình, chẳng hạn như địa chỉ hoặc số điện thoại, để đảm bảo thông tin luôn chính xác.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hàng):</w:t>
      </w:r>
      <w:r w:rsidDel="00000000" w:rsidR="00000000" w:rsidRPr="00000000">
        <w:rPr>
          <w:rFonts w:ascii="Times New Roman" w:cs="Times New Roman" w:eastAsia="Times New Roman" w:hAnsi="Times New Roman"/>
          <w:sz w:val="28"/>
          <w:szCs w:val="28"/>
          <w:rtl w:val="0"/>
        </w:rPr>
        <w:t xml:space="preserve"> Với tư cách là khách hàng, tôi muốn có thể in sao kê sổ tiết kiệm của mình để theo dõi các giao dịch và số dư.</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viên Ngân hàng</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nhập thông tin khách hàng và chi tiết sổ tiết kiệm để mở một sổ tiết kiệm mới.</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ghi nhận giao dịch gửi tiền vào sổ tiết kiệm của khách hàng để cập nhật số dư.</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xử lý giao dịch rút tiền từ sổ tiết kiệm của khách hàng và cập nhật số dư.</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xử lý giao dịch tất toán sổ tiết kiệm của khách hàng, tính toán và trả lãi.</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tra cứu thông tin chi tiết về sổ tiết kiệm của khách hàng để hỗ trợ và giải đáp thắc mắc.</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cập nhật thông tin khách hàng trong hệ thống để đảm bảo tính chính xác của dữ liệu.</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in sao kê sổ tiết kiệm cho khách hàng khi họ yêu cầu.</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(Nhân viên ngân hàng):</w:t>
      </w:r>
      <w:r w:rsidDel="00000000" w:rsidR="00000000" w:rsidRPr="00000000">
        <w:rPr>
          <w:rFonts w:ascii="Times New Roman" w:cs="Times New Roman" w:eastAsia="Times New Roman" w:hAnsi="Times New Roman"/>
          <w:sz w:val="28"/>
          <w:szCs w:val="28"/>
          <w:rtl w:val="0"/>
        </w:rPr>
        <w:t xml:space="preserve"> Với tư cách là nhân viên ngân hàng, tôi muốn có thể cập nhật lãi suất sổ tiết kiệm trong hệ thống để đảm bảo tính chính xác của việc tính lãi.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