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65D18C"/>
    <w:p w14:paraId="1BB8F931">
      <w:pPr>
        <w:rPr>
          <w:rFonts w:hint="default"/>
          <w:lang w:val="vi-VN"/>
        </w:rPr>
      </w:pPr>
      <w:r>
        <w:rPr>
          <w:rFonts w:hint="default"/>
          <w:lang w:val="vi-VN"/>
        </w:rPr>
        <w:t>Kết Quả Bài tập trang 27:</w:t>
      </w:r>
    </w:p>
    <w:p w14:paraId="6101EBC1">
      <w:r>
        <w:drawing>
          <wp:inline distT="0" distB="0" distL="114300" distR="114300">
            <wp:extent cx="6311265" cy="3653790"/>
            <wp:effectExtent l="0" t="0" r="133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1265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9489F">
      <w:pPr>
        <w:rPr>
          <w:rFonts w:hint="default"/>
          <w:lang w:val="vi-VN"/>
        </w:rPr>
      </w:pPr>
      <w:r>
        <w:rPr>
          <w:rFonts w:hint="default"/>
          <w:lang w:val="en-US"/>
        </w:rPr>
        <w:t>K</w:t>
      </w:r>
      <w:r>
        <w:rPr>
          <w:rFonts w:hint="default"/>
          <w:lang w:val="vi-VN"/>
        </w:rPr>
        <w:t>ết quả trang 58:</w:t>
      </w:r>
    </w:p>
    <w:p w14:paraId="0FCB6054">
      <w:pPr>
        <w:rPr>
          <w:rFonts w:hint="default"/>
          <w:lang w:val="vi-VN"/>
        </w:rPr>
      </w:pPr>
      <w:r>
        <w:drawing>
          <wp:inline distT="0" distB="0" distL="114300" distR="114300">
            <wp:extent cx="6115050" cy="3872865"/>
            <wp:effectExtent l="0" t="0" r="1143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87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4C617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34C617F"/>
    <w:rsid w:val="20D3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Times New Roman" w:hAnsi="Times New Roman" w:eastAsia="Times New Roman" w:cstheme="minorBidi"/>
      <w:kern w:val="2"/>
      <w:sz w:val="26"/>
      <w:szCs w:val="24"/>
      <w:lang w:val="en-GB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2024-08-10T07:20:00Z</dcterms:created>
  <dc:creator>Phong Hoài</dc:creator>
  <cp:lastModifiedBy>Phong Hoài</cp:lastModifiedBy>
  <dcterms:modified xsi:type="dcterms:W3CDTF">2024-08-10T07:25:25Z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3C3420A67AD947DDA239FEA19A248CC3_11</vt:lpwstr>
  </property>
</Properties>
</file>