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color w:val="36609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66091"/>
          <w:sz w:val="40"/>
          <w:szCs w:val="40"/>
          <w:rtl w:val="0"/>
        </w:rPr>
        <w:t xml:space="preserve">Weekly Report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color w:val="36609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07/11/2021 – 13/11/2021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rPr>
          <w:rFonts w:ascii="Times New Roman" w:cs="Times New Roman" w:eastAsia="Times New Roman" w:hAnsi="Times New Roman"/>
          <w:b w:val="1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Group ID: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03</w:t>
      </w:r>
    </w:p>
    <w:p w:rsidR="00000000" w:rsidDel="00000000" w:rsidP="00000000" w:rsidRDefault="00000000" w:rsidRPr="00000000" w14:paraId="00000004">
      <w:pPr>
        <w:spacing w:after="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Project Name: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Movie Reviews and Ratings</w:t>
      </w:r>
    </w:p>
    <w:p w:rsidR="00000000" w:rsidDel="00000000" w:rsidP="00000000" w:rsidRDefault="00000000" w:rsidRPr="00000000" w14:paraId="00000005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Prepared by: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HHGiap, NTViet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Team members:</w:t>
      </w:r>
    </w:p>
    <w:p w:rsidR="00000000" w:rsidDel="00000000" w:rsidP="00000000" w:rsidRDefault="00000000" w:rsidRPr="00000000" w14:paraId="00000008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19127478 -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Bui Huynh Trung Nam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Project manager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19127622 -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Ngo Truong Tuyen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Designer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19127629 -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Nguyen Tan Viet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Business Analyst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19127633 -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Nguyen Phan Vu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Tester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19127640 -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Hoang Huu Giap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numPr>
          <w:ilvl w:val="0"/>
          <w:numId w:val="2"/>
        </w:numPr>
        <w:ind w:left="360"/>
        <w:rPr>
          <w:rFonts w:ascii="Times New Roman" w:cs="Times New Roman" w:eastAsia="Times New Roman" w:hAnsi="Times New Roman"/>
          <w:color w:val="366091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Achievements since last week:</w:t>
      </w:r>
    </w:p>
    <w:tbl>
      <w:tblPr>
        <w:tblStyle w:val="Table1"/>
        <w:tblW w:w="1021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60"/>
        <w:gridCol w:w="4335"/>
        <w:gridCol w:w="1515"/>
        <w:gridCol w:w="2385"/>
        <w:gridCol w:w="1320"/>
        <w:tblGridChange w:id="0">
          <w:tblGrid>
            <w:gridCol w:w="660"/>
            <w:gridCol w:w="4335"/>
            <w:gridCol w:w="1515"/>
            <w:gridCol w:w="2385"/>
            <w:gridCol w:w="1320"/>
          </w:tblGrid>
        </w:tblGridChange>
      </w:tblGrid>
      <w:tr>
        <w:trPr>
          <w:cantSplit w:val="0"/>
          <w:trHeight w:val="180" w:hRule="atLeast"/>
          <w:tblHeader w:val="0"/>
        </w:trPr>
        <w:tc>
          <w:tcPr>
            <w:shd w:fill="004070" w:val="clear"/>
          </w:tcPr>
          <w:p w:rsidR="00000000" w:rsidDel="00000000" w:rsidP="00000000" w:rsidRDefault="00000000" w:rsidRPr="00000000" w14:paraId="0000000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  <w:rtl w:val="0"/>
              </w:rPr>
              <w:t xml:space="preserve">STT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1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  <w:rtl w:val="0"/>
              </w:rPr>
              <w:t xml:space="preserve">Description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1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  <w:rtl w:val="0"/>
              </w:rPr>
              <w:t xml:space="preserve">Due Date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1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  <w:rtl w:val="0"/>
              </w:rPr>
              <w:t xml:space="preserve">Responsibility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1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  <w:rtl w:val="0"/>
              </w:rPr>
              <w:t xml:space="preserve">%Complete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Weekly 2nd meeting note sprint 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10/11/2021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NPVu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Weekly 2nd report sprint 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11/11/2021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NPVu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Review report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13/11/2021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NPVu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Re-check and format use-case specification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13/11/2021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BHTNam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Re-check and format use-case model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13/11/2021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NTTuyen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Design database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08/11/2021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HHGiap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Try to create database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17/11/2021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HHGiap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Find basic layout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12/11/2021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BHTNam, NTTuyen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Find basic runflow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11/11/2021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NTViet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1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Create task on trello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08/11/2021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NTViet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</w:t>
            </w:r>
          </w:p>
        </w:tc>
      </w:tr>
    </w:tbl>
    <w:p w:rsidR="00000000" w:rsidDel="00000000" w:rsidP="00000000" w:rsidRDefault="00000000" w:rsidRPr="00000000" w14:paraId="00000046">
      <w:pPr>
        <w:pStyle w:val="Heading1"/>
        <w:numPr>
          <w:ilvl w:val="0"/>
          <w:numId w:val="2"/>
        </w:numPr>
        <w:ind w:left="360"/>
        <w:rPr>
          <w:rFonts w:ascii="Times New Roman" w:cs="Times New Roman" w:eastAsia="Times New Roman" w:hAnsi="Times New Roman"/>
          <w:color w:val="366091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Issues and impacts: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after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We are new to web development. Spend more time to learn and code. (Responsible: HHGiap, Action date: Sun 07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superscript"/>
          <w:rtl w:val="0"/>
        </w:rPr>
        <w:t xml:space="preserve">th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 2021).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after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Because it’s the first time, trying to find a basic flow for the whole website is difficult. (Responsible: NTViet, Action date: Sun 07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superscript"/>
          <w:rtl w:val="0"/>
        </w:rPr>
        <w:t xml:space="preserve">th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 2021).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after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The database we chose is the Firebase Realtime database. We need to read its document, research to understand it deeply. (Responsible: HHGiap, Action date: Wed  10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superscript"/>
          <w:rtl w:val="0"/>
        </w:rPr>
        <w:t xml:space="preserve">th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 2021).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after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During this sprint, we change the workflow frequently. We need to edit the use-case model many times. (Responsible: NTTuyen, Action date: Wed  10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superscript"/>
          <w:rtl w:val="0"/>
        </w:rPr>
        <w:t xml:space="preserve">th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 2021).</w:t>
      </w:r>
    </w:p>
    <w:p w:rsidR="00000000" w:rsidDel="00000000" w:rsidP="00000000" w:rsidRDefault="00000000" w:rsidRPr="00000000" w14:paraId="0000004B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1"/>
        <w:numPr>
          <w:ilvl w:val="0"/>
          <w:numId w:val="2"/>
        </w:numPr>
        <w:ind w:left="360"/>
        <w:rPr>
          <w:rFonts w:ascii="Times New Roman" w:cs="Times New Roman" w:eastAsia="Times New Roman" w:hAnsi="Times New Roman"/>
          <w:color w:val="366091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Next week's goals:</w:t>
      </w:r>
    </w:p>
    <w:tbl>
      <w:tblPr>
        <w:tblStyle w:val="Table2"/>
        <w:tblW w:w="1095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75"/>
        <w:gridCol w:w="4800"/>
        <w:gridCol w:w="2085"/>
        <w:gridCol w:w="3390"/>
        <w:tblGridChange w:id="0">
          <w:tblGrid>
            <w:gridCol w:w="675"/>
            <w:gridCol w:w="4800"/>
            <w:gridCol w:w="2085"/>
            <w:gridCol w:w="3390"/>
          </w:tblGrid>
        </w:tblGridChange>
      </w:tblGrid>
      <w:tr>
        <w:trPr>
          <w:cantSplit w:val="0"/>
          <w:tblHeader w:val="0"/>
        </w:trPr>
        <w:tc>
          <w:tcPr>
            <w:shd w:fill="004070" w:val="clear"/>
          </w:tcPr>
          <w:p w:rsidR="00000000" w:rsidDel="00000000" w:rsidP="00000000" w:rsidRDefault="00000000" w:rsidRPr="00000000" w14:paraId="0000005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  <w:rtl w:val="0"/>
              </w:rPr>
              <w:t xml:space="preserve">STT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5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  <w:rtl w:val="0"/>
              </w:rPr>
              <w:t xml:space="preserve">Description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5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  <w:rtl w:val="0"/>
              </w:rPr>
              <w:t xml:space="preserve">Due Date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5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  <w:rtl w:val="0"/>
              </w:rPr>
              <w:t xml:space="preserve">Responsibility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Write planning meeting report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14/11/2021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NPVu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B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Define software architecture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16/11/2021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All members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E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Write 1st weekly meeting report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0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17/11/2021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1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NPVu</w:t>
            </w:r>
          </w:p>
        </w:tc>
      </w:tr>
      <w:tr>
        <w:trPr>
          <w:cantSplit w:val="0"/>
          <w:trHeight w:val="1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2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Write 1st weekly report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4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18/11/2021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5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BHTNam, NTTuyen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6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Code homepage (front-end)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8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20/11/2021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NTViet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A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Code child page (detail page)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C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20/11/2021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D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NTTuyen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E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Code admin management page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0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20/11/2021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1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BHTNam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2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Edit login, register page (front-end + database) using Bootstrap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4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17/11/2021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5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HHGiap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6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Self learning ReactJS, JavaScript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8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20/11/2021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9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All members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A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 database to store movie detail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C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20/11/2021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D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HHGiap</w:t>
            </w:r>
          </w:p>
        </w:tc>
      </w:tr>
    </w:tbl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b w:val="1"/>
          <w:color w:val="36609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b w:val="1"/>
          <w:color w:val="366091"/>
          <w:sz w:val="40"/>
          <w:szCs w:val="4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 New Roman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Verdana" w:cs="Verdana" w:eastAsia="Verdana" w:hAnsi="Verdana"/>
        <w:b w:val="0"/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>
        <w:b w:val="1"/>
        <w:sz w:val="20"/>
        <w:szCs w:val="20"/>
      </w:rPr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