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2E98" w14:textId="33785C2B" w:rsidR="00D37627" w:rsidRDefault="00000000" w:rsidP="00A642E1">
      <w:pPr>
        <w:numPr>
          <w:ilvl w:val="0"/>
          <w:numId w:val="1"/>
        </w:numPr>
        <w:ind w:left="-630"/>
        <w:rPr>
          <w:rFonts w:ascii="Times New Roman" w:hAnsi="Times New Roman" w:cs="Times New Roman"/>
          <w:b/>
          <w:bCs/>
          <w:sz w:val="26"/>
          <w:szCs w:val="26"/>
        </w:rPr>
      </w:pPr>
      <w:r w:rsidRPr="00A642E1">
        <w:rPr>
          <w:rFonts w:ascii="Times New Roman" w:hAnsi="Times New Roman" w:cs="Times New Roman"/>
          <w:b/>
          <w:bCs/>
          <w:sz w:val="26"/>
          <w:szCs w:val="26"/>
        </w:rPr>
        <w:t>Phân tách Use Case theo miền nghiệp vụ</w:t>
      </w:r>
    </w:p>
    <w:p w14:paraId="1795FED9" w14:textId="77777777" w:rsidR="0084489A" w:rsidRPr="00A642E1" w:rsidRDefault="0084489A" w:rsidP="0084489A">
      <w:pPr>
        <w:ind w:left="-630"/>
        <w:rPr>
          <w:rFonts w:ascii="Times New Roman" w:hAnsi="Times New Roman" w:cs="Times New Roman"/>
          <w:b/>
          <w:bCs/>
          <w:sz w:val="26"/>
          <w:szCs w:val="26"/>
        </w:rPr>
      </w:pPr>
    </w:p>
    <w:tbl>
      <w:tblPr>
        <w:tblStyle w:val="LiBang"/>
        <w:tblW w:w="10000" w:type="dxa"/>
        <w:tblInd w:w="-522" w:type="dxa"/>
        <w:tblLook w:val="0000" w:firstRow="0" w:lastRow="0" w:firstColumn="0" w:lastColumn="0" w:noHBand="0" w:noVBand="0"/>
      </w:tblPr>
      <w:tblGrid>
        <w:gridCol w:w="2400"/>
        <w:gridCol w:w="2000"/>
        <w:gridCol w:w="3200"/>
        <w:gridCol w:w="2400"/>
      </w:tblGrid>
      <w:tr w:rsidR="00444A16" w:rsidRPr="008519F4" w14:paraId="24F74980" w14:textId="77777777" w:rsidTr="008519F4">
        <w:tc>
          <w:tcPr>
            <w:tcW w:w="2400" w:type="dxa"/>
          </w:tcPr>
          <w:p w14:paraId="4A4D022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Bounded Context</w:t>
            </w:r>
          </w:p>
        </w:tc>
        <w:tc>
          <w:tcPr>
            <w:tcW w:w="2000" w:type="dxa"/>
          </w:tcPr>
          <w:p w14:paraId="0758377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Use Case liên quan</w:t>
            </w:r>
          </w:p>
        </w:tc>
        <w:tc>
          <w:tcPr>
            <w:tcW w:w="3200" w:type="dxa"/>
          </w:tcPr>
          <w:p w14:paraId="5E55550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Năng lực nghiệp vụ</w:t>
            </w:r>
          </w:p>
        </w:tc>
        <w:tc>
          <w:tcPr>
            <w:tcW w:w="2400" w:type="dxa"/>
          </w:tcPr>
          <w:p w14:paraId="0AACDF1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Khái niệm chính</w:t>
            </w:r>
          </w:p>
        </w:tc>
      </w:tr>
      <w:tr w:rsidR="00444A16" w:rsidRPr="008519F4" w14:paraId="3C192168" w14:textId="77777777" w:rsidTr="008519F4">
        <w:tc>
          <w:tcPr>
            <w:tcW w:w="2400" w:type="dxa"/>
          </w:tcPr>
          <w:p w14:paraId="3DCB8CAA" w14:textId="77777777" w:rsidR="00444A16" w:rsidRPr="00A642E1" w:rsidRDefault="00444A16" w:rsidP="00A31513">
            <w:pPr>
              <w:rPr>
                <w:rFonts w:ascii="Times New Roman" w:hAnsi="Times New Roman" w:cs="Times New Roman"/>
                <w:sz w:val="26"/>
                <w:szCs w:val="26"/>
              </w:rPr>
            </w:pPr>
            <w:r w:rsidRPr="00A642E1">
              <w:rPr>
                <w:rFonts w:ascii="Times New Roman" w:hAnsi="Times New Roman" w:cs="Times New Roman"/>
                <w:sz w:val="26"/>
                <w:szCs w:val="26"/>
              </w:rPr>
              <w:t>Identity &amp; Profile Management</w:t>
            </w:r>
          </w:p>
        </w:tc>
        <w:tc>
          <w:tcPr>
            <w:tcW w:w="2000" w:type="dxa"/>
          </w:tcPr>
          <w:p w14:paraId="44E03571" w14:textId="77777777" w:rsidR="00444A16" w:rsidRPr="008519F4" w:rsidRDefault="00444A16" w:rsidP="00A31513">
            <w:pPr>
              <w:rPr>
                <w:rFonts w:ascii="Times New Roman" w:hAnsi="Times New Roman" w:cs="Times New Roman"/>
                <w:sz w:val="26"/>
                <w:szCs w:val="26"/>
                <w:lang w:val="fr-FR"/>
              </w:rPr>
            </w:pPr>
            <w:r w:rsidRPr="008519F4">
              <w:rPr>
                <w:rFonts w:ascii="Times New Roman" w:hAnsi="Times New Roman" w:cs="Times New Roman"/>
                <w:sz w:val="26"/>
                <w:szCs w:val="26"/>
                <w:lang w:val="fr-FR"/>
              </w:rPr>
              <w:t>UC01, UC02, UC07, UC08, UC09</w:t>
            </w:r>
          </w:p>
        </w:tc>
        <w:tc>
          <w:tcPr>
            <w:tcW w:w="3200" w:type="dxa"/>
          </w:tcPr>
          <w:p w14:paraId="686F082A" w14:textId="77777777" w:rsidR="00444A16" w:rsidRPr="008519F4" w:rsidRDefault="00444A16" w:rsidP="00A31513">
            <w:pPr>
              <w:rPr>
                <w:rFonts w:ascii="Times New Roman" w:hAnsi="Times New Roman" w:cs="Times New Roman"/>
                <w:sz w:val="26"/>
                <w:szCs w:val="26"/>
                <w:lang w:val="fr-FR"/>
              </w:rPr>
            </w:pPr>
            <w:r w:rsidRPr="008519F4">
              <w:rPr>
                <w:rFonts w:ascii="Times New Roman" w:hAnsi="Times New Roman" w:cs="Times New Roman"/>
                <w:sz w:val="26"/>
                <w:szCs w:val="26"/>
                <w:lang w:val="fr-FR"/>
              </w:rPr>
              <w:t>Đăng ký/đăng nhập (khách hàng, tài xế), quản lý hồ sơ cá nhân, quản lý phương tiện, trạng thái sẵn sàng và vị trí tài xế.</w:t>
            </w:r>
          </w:p>
        </w:tc>
        <w:tc>
          <w:tcPr>
            <w:tcW w:w="2400" w:type="dxa"/>
          </w:tcPr>
          <w:p w14:paraId="0699247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Account, Credential, Session/Token, Login Lockout, Role, Customer, Driver, Profile, Vehicle, Availability Status, Location, Shift, Trip History.</w:t>
            </w:r>
          </w:p>
        </w:tc>
      </w:tr>
      <w:tr w:rsidR="00444A16" w:rsidRPr="008519F4" w14:paraId="66B0CFE0" w14:textId="77777777" w:rsidTr="008519F4">
        <w:tc>
          <w:tcPr>
            <w:tcW w:w="2400" w:type="dxa"/>
          </w:tcPr>
          <w:p w14:paraId="2B235864" w14:textId="77777777" w:rsidR="00444A16" w:rsidRPr="00A642E1" w:rsidRDefault="00444A16" w:rsidP="00A31513">
            <w:pPr>
              <w:rPr>
                <w:rFonts w:ascii="Times New Roman" w:hAnsi="Times New Roman" w:cs="Times New Roman"/>
                <w:sz w:val="26"/>
                <w:szCs w:val="26"/>
              </w:rPr>
            </w:pPr>
            <w:r w:rsidRPr="00A642E1">
              <w:rPr>
                <w:rFonts w:ascii="Times New Roman" w:hAnsi="Times New Roman" w:cs="Times New Roman"/>
                <w:sz w:val="26"/>
                <w:szCs w:val="26"/>
              </w:rPr>
              <w:t>Trip Management</w:t>
            </w:r>
          </w:p>
        </w:tc>
        <w:tc>
          <w:tcPr>
            <w:tcW w:w="2000" w:type="dxa"/>
          </w:tcPr>
          <w:p w14:paraId="0602C45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UC03, UC04, UC06, UC11</w:t>
            </w:r>
          </w:p>
        </w:tc>
        <w:tc>
          <w:tcPr>
            <w:tcW w:w="3200" w:type="dxa"/>
          </w:tcPr>
          <w:p w14:paraId="33338A3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Tạo chuyến, theo dõi trạng thái, tài xế cập nhật tiến trình, huỷ chuyến, đánh giá tài xế sau chuyến.</w:t>
            </w:r>
          </w:p>
        </w:tc>
        <w:tc>
          <w:tcPr>
            <w:tcW w:w="2400" w:type="dxa"/>
          </w:tcPr>
          <w:p w14:paraId="5B4AFBF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Trip Status, Coordinates, Distance, Cancellation Fee, Rating, Review.</w:t>
            </w:r>
          </w:p>
        </w:tc>
      </w:tr>
      <w:tr w:rsidR="00444A16" w:rsidRPr="008519F4" w14:paraId="7E31DDC4" w14:textId="77777777" w:rsidTr="008519F4">
        <w:tc>
          <w:tcPr>
            <w:tcW w:w="2400" w:type="dxa"/>
          </w:tcPr>
          <w:p w14:paraId="2823B777" w14:textId="77777777" w:rsidR="00444A16" w:rsidRPr="00A642E1" w:rsidRDefault="00444A16" w:rsidP="00A31513">
            <w:pPr>
              <w:rPr>
                <w:rFonts w:ascii="Times New Roman" w:hAnsi="Times New Roman" w:cs="Times New Roman"/>
                <w:sz w:val="26"/>
                <w:szCs w:val="26"/>
              </w:rPr>
            </w:pPr>
            <w:r w:rsidRPr="00A642E1">
              <w:rPr>
                <w:rFonts w:ascii="Times New Roman" w:hAnsi="Times New Roman" w:cs="Times New Roman"/>
                <w:sz w:val="26"/>
                <w:szCs w:val="26"/>
              </w:rPr>
              <w:t>Dispatch &amp; Matching</w:t>
            </w:r>
          </w:p>
        </w:tc>
        <w:tc>
          <w:tcPr>
            <w:tcW w:w="2000" w:type="dxa"/>
          </w:tcPr>
          <w:p w14:paraId="7D422A1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UC10, UC12</w:t>
            </w:r>
          </w:p>
        </w:tc>
        <w:tc>
          <w:tcPr>
            <w:tcW w:w="3200" w:type="dxa"/>
          </w:tcPr>
          <w:p w14:paraId="6E54C63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Tìm &amp; xếp hạng tài xế phù hợp, gửi đề xuất, xử lý chấp nhận/từ chối/hết giờ.</w:t>
            </w:r>
          </w:p>
        </w:tc>
        <w:tc>
          <w:tcPr>
            <w:tcW w:w="2400" w:type="dxa"/>
          </w:tcPr>
          <w:p w14:paraId="4544DF2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Offer, Dispatch Round, Radius Filter, Priority Ranking, Timeout.</w:t>
            </w:r>
          </w:p>
        </w:tc>
      </w:tr>
      <w:tr w:rsidR="00444A16" w:rsidRPr="008519F4" w14:paraId="1B90CD71" w14:textId="77777777" w:rsidTr="008519F4">
        <w:tc>
          <w:tcPr>
            <w:tcW w:w="2400" w:type="dxa"/>
          </w:tcPr>
          <w:p w14:paraId="5A15990B" w14:textId="77777777" w:rsidR="00444A16" w:rsidRPr="00A642E1" w:rsidRDefault="00444A16" w:rsidP="00A31513">
            <w:pPr>
              <w:rPr>
                <w:rFonts w:ascii="Times New Roman" w:hAnsi="Times New Roman" w:cs="Times New Roman"/>
                <w:sz w:val="26"/>
                <w:szCs w:val="26"/>
              </w:rPr>
            </w:pPr>
            <w:r w:rsidRPr="00A642E1">
              <w:rPr>
                <w:rFonts w:ascii="Times New Roman" w:hAnsi="Times New Roman" w:cs="Times New Roman"/>
                <w:sz w:val="26"/>
                <w:szCs w:val="26"/>
              </w:rPr>
              <w:t>Fare &amp; Payment</w:t>
            </w:r>
          </w:p>
        </w:tc>
        <w:tc>
          <w:tcPr>
            <w:tcW w:w="2000" w:type="dxa"/>
          </w:tcPr>
          <w:p w14:paraId="099D2A1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UC05, UC13</w:t>
            </w:r>
          </w:p>
        </w:tc>
        <w:tc>
          <w:tcPr>
            <w:tcW w:w="3200" w:type="dxa"/>
          </w:tcPr>
          <w:p w14:paraId="6D6582A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Tính cước theo khoảng cách/loại dịch vụ, xử lý thanh toán, thử lại và fallback tiền mặt.</w:t>
            </w:r>
          </w:p>
        </w:tc>
        <w:tc>
          <w:tcPr>
            <w:tcW w:w="2400" w:type="dxa"/>
          </w:tcPr>
          <w:p w14:paraId="6A535FD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Pricing Rule, Payment, Payment Method, Retry Policy, Fallback.</w:t>
            </w:r>
          </w:p>
        </w:tc>
      </w:tr>
      <w:tr w:rsidR="00444A16" w:rsidRPr="008519F4" w14:paraId="7B44A07F" w14:textId="77777777" w:rsidTr="008519F4">
        <w:tc>
          <w:tcPr>
            <w:tcW w:w="2400" w:type="dxa"/>
          </w:tcPr>
          <w:p w14:paraId="1D263814" w14:textId="77777777" w:rsidR="00444A16" w:rsidRPr="00A642E1" w:rsidRDefault="00444A16" w:rsidP="00A31513">
            <w:pPr>
              <w:rPr>
                <w:rFonts w:ascii="Times New Roman" w:hAnsi="Times New Roman" w:cs="Times New Roman"/>
                <w:sz w:val="26"/>
                <w:szCs w:val="26"/>
              </w:rPr>
            </w:pPr>
            <w:r w:rsidRPr="00A642E1">
              <w:rPr>
                <w:rFonts w:ascii="Times New Roman" w:hAnsi="Times New Roman" w:cs="Times New Roman"/>
                <w:sz w:val="26"/>
                <w:szCs w:val="26"/>
              </w:rPr>
              <w:t>Notification</w:t>
            </w:r>
          </w:p>
        </w:tc>
        <w:tc>
          <w:tcPr>
            <w:tcW w:w="2000" w:type="dxa"/>
          </w:tcPr>
          <w:p w14:paraId="5E420A7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(cross-cutting: UC03, UC10, UC11)</w:t>
            </w:r>
          </w:p>
        </w:tc>
        <w:tc>
          <w:tcPr>
            <w:tcW w:w="3200" w:type="dxa"/>
          </w:tcPr>
          <w:p w14:paraId="26976D3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Gửi thông báo đa kênh cho khách/tài xế đúng thời điểm theo từng mốc sự kiện.</w:t>
            </w:r>
          </w:p>
        </w:tc>
        <w:tc>
          <w:tcPr>
            <w:tcW w:w="2400" w:type="dxa"/>
          </w:tcPr>
          <w:p w14:paraId="1A459A7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 Event, Channel, Subscriber.</w:t>
            </w:r>
          </w:p>
        </w:tc>
      </w:tr>
      <w:tr w:rsidR="00444A16" w:rsidRPr="008519F4" w14:paraId="4E8A8EED" w14:textId="77777777" w:rsidTr="008519F4">
        <w:tc>
          <w:tcPr>
            <w:tcW w:w="2400" w:type="dxa"/>
          </w:tcPr>
          <w:p w14:paraId="12CE2858" w14:textId="77777777" w:rsidR="00444A16" w:rsidRPr="00A642E1" w:rsidRDefault="00444A16" w:rsidP="00A31513">
            <w:pPr>
              <w:rPr>
                <w:rFonts w:ascii="Times New Roman" w:hAnsi="Times New Roman" w:cs="Times New Roman"/>
                <w:sz w:val="26"/>
                <w:szCs w:val="26"/>
              </w:rPr>
            </w:pPr>
            <w:r w:rsidRPr="00A642E1">
              <w:rPr>
                <w:rFonts w:ascii="Times New Roman" w:hAnsi="Times New Roman" w:cs="Times New Roman"/>
                <w:sz w:val="26"/>
                <w:szCs w:val="26"/>
              </w:rPr>
              <w:t>Operations &amp; Admin</w:t>
            </w:r>
          </w:p>
        </w:tc>
        <w:tc>
          <w:tcPr>
            <w:tcW w:w="2000" w:type="dxa"/>
          </w:tcPr>
          <w:p w14:paraId="09EE635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UC14</w:t>
            </w:r>
          </w:p>
        </w:tc>
        <w:tc>
          <w:tcPr>
            <w:tcW w:w="3200" w:type="dxa"/>
          </w:tcPr>
          <w:p w14:paraId="1966540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Giám sát chuyến đang chạy, xử lý sự cố, tra cứu giao dịch, ghi audit log.</w:t>
            </w:r>
          </w:p>
        </w:tc>
        <w:tc>
          <w:tcPr>
            <w:tcW w:w="2400" w:type="dxa"/>
          </w:tcPr>
          <w:p w14:paraId="05B3673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Ops Staff, Incident Resolution, Audit Log, Read Model.</w:t>
            </w:r>
          </w:p>
        </w:tc>
      </w:tr>
    </w:tbl>
    <w:p w14:paraId="6B5A690B" w14:textId="77777777" w:rsidR="00E052C4" w:rsidRPr="008519F4" w:rsidRDefault="00E052C4" w:rsidP="00E052C4">
      <w:pPr>
        <w:rPr>
          <w:rFonts w:ascii="Times New Roman" w:hAnsi="Times New Roman" w:cs="Times New Roman"/>
          <w:sz w:val="26"/>
          <w:szCs w:val="26"/>
        </w:rPr>
      </w:pPr>
    </w:p>
    <w:p w14:paraId="21876FC3" w14:textId="77777777" w:rsidR="00D37627" w:rsidRPr="00A642E1" w:rsidRDefault="00000000" w:rsidP="00A642E1">
      <w:pPr>
        <w:numPr>
          <w:ilvl w:val="0"/>
          <w:numId w:val="1"/>
        </w:numPr>
        <w:ind w:left="-630"/>
        <w:rPr>
          <w:rFonts w:ascii="Times New Roman" w:hAnsi="Times New Roman" w:cs="Times New Roman"/>
          <w:b/>
          <w:bCs/>
          <w:sz w:val="26"/>
          <w:szCs w:val="26"/>
        </w:rPr>
      </w:pPr>
      <w:r w:rsidRPr="00A642E1">
        <w:rPr>
          <w:rFonts w:ascii="Times New Roman" w:hAnsi="Times New Roman" w:cs="Times New Roman"/>
          <w:b/>
          <w:bCs/>
          <w:sz w:val="26"/>
          <w:szCs w:val="26"/>
        </w:rPr>
        <w:t>Ubiquitous Language</w:t>
      </w:r>
    </w:p>
    <w:tbl>
      <w:tblPr>
        <w:tblStyle w:val="LiBang"/>
        <w:tblW w:w="9938" w:type="dxa"/>
        <w:tblInd w:w="-522" w:type="dxa"/>
        <w:tblLook w:val="0000" w:firstRow="0" w:lastRow="0" w:firstColumn="0" w:lastColumn="0" w:noHBand="0" w:noVBand="0"/>
      </w:tblPr>
      <w:tblGrid>
        <w:gridCol w:w="1806"/>
        <w:gridCol w:w="5664"/>
        <w:gridCol w:w="2468"/>
      </w:tblGrid>
      <w:tr w:rsidR="00444A16" w:rsidRPr="008519F4" w14:paraId="30357F06" w14:textId="77777777" w:rsidTr="00A642E1">
        <w:tc>
          <w:tcPr>
            <w:tcW w:w="1806" w:type="dxa"/>
          </w:tcPr>
          <w:p w14:paraId="22C6255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Thuật ngữ</w:t>
            </w:r>
          </w:p>
        </w:tc>
        <w:tc>
          <w:tcPr>
            <w:tcW w:w="5664" w:type="dxa"/>
          </w:tcPr>
          <w:p w14:paraId="26942B3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Ý nghĩa</w:t>
            </w:r>
          </w:p>
        </w:tc>
        <w:tc>
          <w:tcPr>
            <w:tcW w:w="2468" w:type="dxa"/>
          </w:tcPr>
          <w:p w14:paraId="1D49B87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Context</w:t>
            </w:r>
          </w:p>
        </w:tc>
      </w:tr>
      <w:tr w:rsidR="00444A16" w:rsidRPr="008519F4" w14:paraId="4A5C220D" w14:textId="77777777" w:rsidTr="00A642E1">
        <w:tc>
          <w:tcPr>
            <w:tcW w:w="1806" w:type="dxa"/>
          </w:tcPr>
          <w:p w14:paraId="0F56D6F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Account</w:t>
            </w:r>
          </w:p>
        </w:tc>
        <w:tc>
          <w:tcPr>
            <w:tcW w:w="5664" w:type="dxa"/>
          </w:tcPr>
          <w:p w14:paraId="11813D5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Định danh duy nhất của 1 người dùng — 2 loại: Customer/Driver, phân biệt qua role.</w:t>
            </w:r>
          </w:p>
        </w:tc>
        <w:tc>
          <w:tcPr>
            <w:tcW w:w="2468" w:type="dxa"/>
          </w:tcPr>
          <w:p w14:paraId="2619E46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06C39733" w14:textId="77777777" w:rsidTr="00A642E1">
        <w:tc>
          <w:tcPr>
            <w:tcW w:w="1806" w:type="dxa"/>
          </w:tcPr>
          <w:p w14:paraId="4B93365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Credential</w:t>
            </w:r>
          </w:p>
        </w:tc>
        <w:tc>
          <w:tcPr>
            <w:tcW w:w="5664" w:type="dxa"/>
          </w:tcPr>
          <w:p w14:paraId="6999B8B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Cặp định danh (SĐT/email) + mật khẩu (lưu dạng hash, không bao giờ plaintext).</w:t>
            </w:r>
          </w:p>
        </w:tc>
        <w:tc>
          <w:tcPr>
            <w:tcW w:w="2468" w:type="dxa"/>
          </w:tcPr>
          <w:p w14:paraId="494F6AD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2BD44DFF" w14:textId="77777777" w:rsidTr="00A642E1">
        <w:tc>
          <w:tcPr>
            <w:tcW w:w="1806" w:type="dxa"/>
          </w:tcPr>
          <w:p w14:paraId="188C3D1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Session/Token</w:t>
            </w:r>
          </w:p>
        </w:tc>
        <w:tc>
          <w:tcPr>
            <w:tcW w:w="5664" w:type="dxa"/>
          </w:tcPr>
          <w:p w14:paraId="57118D9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JWT access_token cấp sau đăng nhập, xác thực các request sau qua header Authorization: Bearer.</w:t>
            </w:r>
          </w:p>
        </w:tc>
        <w:tc>
          <w:tcPr>
            <w:tcW w:w="2468" w:type="dxa"/>
          </w:tcPr>
          <w:p w14:paraId="57712CE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5FF1DC1B" w14:textId="77777777" w:rsidTr="00A642E1">
        <w:tc>
          <w:tcPr>
            <w:tcW w:w="1806" w:type="dxa"/>
          </w:tcPr>
          <w:p w14:paraId="0AC0EC5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Login Lockout</w:t>
            </w:r>
          </w:p>
        </w:tc>
        <w:tc>
          <w:tcPr>
            <w:tcW w:w="5664" w:type="dxa"/>
          </w:tcPr>
          <w:p w14:paraId="2637314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Khoá tạm tài khoản sau 5 lần (default) sai mật khẩu liên tiếp, tự mở sau 15 phút.</w:t>
            </w:r>
          </w:p>
        </w:tc>
        <w:tc>
          <w:tcPr>
            <w:tcW w:w="2468" w:type="dxa"/>
          </w:tcPr>
          <w:p w14:paraId="2E6B283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05E0D755" w14:textId="77777777" w:rsidTr="00A642E1">
        <w:tc>
          <w:tcPr>
            <w:tcW w:w="1806" w:type="dxa"/>
          </w:tcPr>
          <w:p w14:paraId="5C95DEC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Role</w:t>
            </w:r>
          </w:p>
        </w:tc>
        <w:tc>
          <w:tcPr>
            <w:tcW w:w="5664" w:type="dxa"/>
          </w:tcPr>
          <w:p w14:paraId="7C8FA85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Phân loại quyền hạn: customer, driver, hoặc operations_staff — quyết định endpoint được gọi.</w:t>
            </w:r>
          </w:p>
        </w:tc>
        <w:tc>
          <w:tcPr>
            <w:tcW w:w="2468" w:type="dxa"/>
          </w:tcPr>
          <w:p w14:paraId="2E3A191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66A3CF90" w14:textId="77777777" w:rsidTr="00A642E1">
        <w:tc>
          <w:tcPr>
            <w:tcW w:w="1806" w:type="dxa"/>
          </w:tcPr>
          <w:p w14:paraId="1DB17AC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Customer</w:t>
            </w:r>
          </w:p>
        </w:tc>
        <w:tc>
          <w:tcPr>
            <w:tcW w:w="5664" w:type="dxa"/>
          </w:tcPr>
          <w:p w14:paraId="3CC0B05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Thực thể khách hàng: họ tên, SĐT, email.</w:t>
            </w:r>
          </w:p>
        </w:tc>
        <w:tc>
          <w:tcPr>
            <w:tcW w:w="2468" w:type="dxa"/>
          </w:tcPr>
          <w:p w14:paraId="4738BC7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077968DE" w14:textId="77777777" w:rsidTr="00A642E1">
        <w:tc>
          <w:tcPr>
            <w:tcW w:w="1806" w:type="dxa"/>
          </w:tcPr>
          <w:p w14:paraId="355EC47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lastRenderedPageBreak/>
              <w:t>Profile</w:t>
            </w:r>
          </w:p>
        </w:tc>
        <w:tc>
          <w:tcPr>
            <w:tcW w:w="5664" w:type="dxa"/>
          </w:tcPr>
          <w:p w14:paraId="0FA309E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Tập thông tin cá nhân tự cập nhật được (không gồm mật khẩu).</w:t>
            </w:r>
          </w:p>
        </w:tc>
        <w:tc>
          <w:tcPr>
            <w:tcW w:w="2468" w:type="dxa"/>
          </w:tcPr>
          <w:p w14:paraId="7CC0B1F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5E11E597" w14:textId="77777777" w:rsidTr="00A642E1">
        <w:tc>
          <w:tcPr>
            <w:tcW w:w="1806" w:type="dxa"/>
          </w:tcPr>
          <w:p w14:paraId="57B8CF6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 History</w:t>
            </w:r>
          </w:p>
        </w:tc>
        <w:tc>
          <w:tcPr>
            <w:tcW w:w="5664" w:type="dxa"/>
          </w:tcPr>
          <w:p w14:paraId="67F9C2E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Read model tổng hợp các chuyến đã đặt của 1 khách — dữ liệu gốc thuộc Trip Management, chỉ đọc lại để hiển thị.</w:t>
            </w:r>
          </w:p>
        </w:tc>
        <w:tc>
          <w:tcPr>
            <w:tcW w:w="2468" w:type="dxa"/>
          </w:tcPr>
          <w:p w14:paraId="73B767B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0FE55C17" w14:textId="77777777" w:rsidTr="00A642E1">
        <w:tc>
          <w:tcPr>
            <w:tcW w:w="1806" w:type="dxa"/>
          </w:tcPr>
          <w:p w14:paraId="6FA1A81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Driver</w:t>
            </w:r>
          </w:p>
        </w:tc>
        <w:tc>
          <w:tcPr>
            <w:tcW w:w="5664" w:type="dxa"/>
          </w:tcPr>
          <w:p w14:paraId="27BAA38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Thực thể tài xế: hồ sơ + trạng thái vận hành + điểm đánh giá.</w:t>
            </w:r>
          </w:p>
        </w:tc>
        <w:tc>
          <w:tcPr>
            <w:tcW w:w="2468" w:type="dxa"/>
          </w:tcPr>
          <w:p w14:paraId="3E20EB0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3F0B4A83" w14:textId="77777777" w:rsidTr="00A642E1">
        <w:tc>
          <w:tcPr>
            <w:tcW w:w="1806" w:type="dxa"/>
          </w:tcPr>
          <w:p w14:paraId="6D0A8B1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Vehicle</w:t>
            </w:r>
          </w:p>
        </w:tc>
        <w:tc>
          <w:tcPr>
            <w:tcW w:w="5664" w:type="dxa"/>
          </w:tcPr>
          <w:p w14:paraId="4886B5B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Phương tiện gắn 1 tài xế (loại xe, biển số) — dùng để lọc trong Dispatch &amp; Matching.</w:t>
            </w:r>
          </w:p>
        </w:tc>
        <w:tc>
          <w:tcPr>
            <w:tcW w:w="2468" w:type="dxa"/>
          </w:tcPr>
          <w:p w14:paraId="72F513F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3964B435" w14:textId="77777777" w:rsidTr="00A642E1">
        <w:tc>
          <w:tcPr>
            <w:tcW w:w="1806" w:type="dxa"/>
          </w:tcPr>
          <w:p w14:paraId="2F36598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Availability Status</w:t>
            </w:r>
          </w:p>
        </w:tc>
        <w:tc>
          <w:tcPr>
            <w:tcW w:w="5664" w:type="dxa"/>
          </w:tcPr>
          <w:p w14:paraId="53159D5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available / unavailable / on_trip — quyết định có được đề xuất chuyến mới không.</w:t>
            </w:r>
          </w:p>
        </w:tc>
        <w:tc>
          <w:tcPr>
            <w:tcW w:w="2468" w:type="dxa"/>
          </w:tcPr>
          <w:p w14:paraId="7F429BE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160BA96E" w14:textId="77777777" w:rsidTr="00A642E1">
        <w:tc>
          <w:tcPr>
            <w:tcW w:w="1806" w:type="dxa"/>
          </w:tcPr>
          <w:p w14:paraId="6762185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Location</w:t>
            </w:r>
          </w:p>
        </w:tc>
        <w:tc>
          <w:tcPr>
            <w:tcW w:w="5664" w:type="dxa"/>
          </w:tcPr>
          <w:p w14:paraId="394BA4B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Toạ độ hiện tại của tài xế, input cho bộ lọc bán kính của Dispatch &amp; Matching.</w:t>
            </w:r>
          </w:p>
        </w:tc>
        <w:tc>
          <w:tcPr>
            <w:tcW w:w="2468" w:type="dxa"/>
          </w:tcPr>
          <w:p w14:paraId="25FA7FF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62E919C0" w14:textId="77777777" w:rsidTr="00A642E1">
        <w:tc>
          <w:tcPr>
            <w:tcW w:w="1806" w:type="dxa"/>
          </w:tcPr>
          <w:p w14:paraId="586FA91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Shift</w:t>
            </w:r>
          </w:p>
        </w:tc>
        <w:tc>
          <w:tcPr>
            <w:tcW w:w="5664" w:type="dxa"/>
          </w:tcPr>
          <w:p w14:paraId="4EB7BAAA" w14:textId="3F56CE41"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“Đang trong ca” — chi phối được chuyển sang available hay không; MVP mặc định luôn đang trong ca.</w:t>
            </w:r>
          </w:p>
        </w:tc>
        <w:tc>
          <w:tcPr>
            <w:tcW w:w="2468" w:type="dxa"/>
          </w:tcPr>
          <w:p w14:paraId="7980F2A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r>
      <w:tr w:rsidR="00444A16" w:rsidRPr="008519F4" w14:paraId="1ECC595F" w14:textId="77777777" w:rsidTr="00A642E1">
        <w:tc>
          <w:tcPr>
            <w:tcW w:w="1806" w:type="dxa"/>
          </w:tcPr>
          <w:p w14:paraId="238DBFF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w:t>
            </w:r>
          </w:p>
        </w:tc>
        <w:tc>
          <w:tcPr>
            <w:tcW w:w="5664" w:type="dxa"/>
          </w:tcPr>
          <w:p w14:paraId="100AC2D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Aggregate trung tâm hệ thống — vòng đời từ tạo tới hoàn thành/huỷ.</w:t>
            </w:r>
          </w:p>
        </w:tc>
        <w:tc>
          <w:tcPr>
            <w:tcW w:w="2468" w:type="dxa"/>
          </w:tcPr>
          <w:p w14:paraId="07E2B1D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r>
      <w:tr w:rsidR="00444A16" w:rsidRPr="008519F4" w14:paraId="0B19431C" w14:textId="77777777" w:rsidTr="00A642E1">
        <w:tc>
          <w:tcPr>
            <w:tcW w:w="1806" w:type="dxa"/>
          </w:tcPr>
          <w:p w14:paraId="208D5F1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 Status</w:t>
            </w:r>
          </w:p>
        </w:tc>
        <w:tc>
          <w:tcPr>
            <w:tcW w:w="5664" w:type="dxa"/>
          </w:tcPr>
          <w:p w14:paraId="6A84C293" w14:textId="26DAF196"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State machine 8 trạng thái, chỉ chuyển đúng thứ tự kế tiếp.</w:t>
            </w:r>
          </w:p>
        </w:tc>
        <w:tc>
          <w:tcPr>
            <w:tcW w:w="2468" w:type="dxa"/>
          </w:tcPr>
          <w:p w14:paraId="0229727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r>
      <w:tr w:rsidR="00444A16" w:rsidRPr="008519F4" w14:paraId="5B4715A5" w14:textId="77777777" w:rsidTr="00A642E1">
        <w:tc>
          <w:tcPr>
            <w:tcW w:w="1806" w:type="dxa"/>
          </w:tcPr>
          <w:p w14:paraId="633030A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Coordinates</w:t>
            </w:r>
          </w:p>
        </w:tc>
        <w:tc>
          <w:tcPr>
            <w:tcW w:w="5664" w:type="dxa"/>
          </w:tcPr>
          <w:p w14:paraId="4AC7A9A9" w14:textId="610A69FF"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Cặp lat/lng quy đổi từ text (điểm đón/đến) qua Distance Provider.</w:t>
            </w:r>
          </w:p>
        </w:tc>
        <w:tc>
          <w:tcPr>
            <w:tcW w:w="2468" w:type="dxa"/>
          </w:tcPr>
          <w:p w14:paraId="68C4A6F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r>
      <w:tr w:rsidR="00444A16" w:rsidRPr="008519F4" w14:paraId="2E29CBA3" w14:textId="77777777" w:rsidTr="00A642E1">
        <w:tc>
          <w:tcPr>
            <w:tcW w:w="1806" w:type="dxa"/>
          </w:tcPr>
          <w:p w14:paraId="51163DB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Distance</w:t>
            </w:r>
          </w:p>
        </w:tc>
        <w:tc>
          <w:tcPr>
            <w:tcW w:w="5664" w:type="dxa"/>
          </w:tcPr>
          <w:p w14:paraId="5D49BEF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khoang_cach_km, tính bằng Haversine giữa toạ độ đón–đến lúc hoàn thành.</w:t>
            </w:r>
          </w:p>
        </w:tc>
        <w:tc>
          <w:tcPr>
            <w:tcW w:w="2468" w:type="dxa"/>
          </w:tcPr>
          <w:p w14:paraId="712EDEE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r>
      <w:tr w:rsidR="00444A16" w:rsidRPr="008519F4" w14:paraId="2EA1EBDE" w14:textId="77777777" w:rsidTr="00A642E1">
        <w:tc>
          <w:tcPr>
            <w:tcW w:w="1806" w:type="dxa"/>
          </w:tcPr>
          <w:p w14:paraId="1475FAF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Cancellation Fee</w:t>
            </w:r>
          </w:p>
        </w:tc>
        <w:tc>
          <w:tcPr>
            <w:tcW w:w="5664" w:type="dxa"/>
          </w:tcPr>
          <w:p w14:paraId="0D29ABE7" w14:textId="0EDAECE5"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0đ nếu đang tìm tài xế, 10.000đ (default) nếu đã có tài xế chưa đón khách.</w:t>
            </w:r>
          </w:p>
        </w:tc>
        <w:tc>
          <w:tcPr>
            <w:tcW w:w="2468" w:type="dxa"/>
          </w:tcPr>
          <w:p w14:paraId="12B46C0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r>
      <w:tr w:rsidR="00444A16" w:rsidRPr="008519F4" w14:paraId="536D05EF" w14:textId="77777777" w:rsidTr="00A642E1">
        <w:tc>
          <w:tcPr>
            <w:tcW w:w="1806" w:type="dxa"/>
          </w:tcPr>
          <w:p w14:paraId="14E25F8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Rating</w:t>
            </w:r>
          </w:p>
        </w:tc>
        <w:tc>
          <w:tcPr>
            <w:tcW w:w="5664" w:type="dxa"/>
          </w:tcPr>
          <w:p w14:paraId="4B7729D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Số sao (1-5) khách chấm tài xế sau khi chuyến hoàn thành.</w:t>
            </w:r>
          </w:p>
        </w:tc>
        <w:tc>
          <w:tcPr>
            <w:tcW w:w="2468" w:type="dxa"/>
          </w:tcPr>
          <w:p w14:paraId="358BE8C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r>
      <w:tr w:rsidR="00444A16" w:rsidRPr="008519F4" w14:paraId="703FDA7E" w14:textId="77777777" w:rsidTr="00A642E1">
        <w:tc>
          <w:tcPr>
            <w:tcW w:w="1806" w:type="dxa"/>
          </w:tcPr>
          <w:p w14:paraId="1889892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Review</w:t>
            </w:r>
          </w:p>
        </w:tc>
        <w:tc>
          <w:tcPr>
            <w:tcW w:w="5664" w:type="dxa"/>
          </w:tcPr>
          <w:p w14:paraId="6F5F632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Nhận xét văn bản tự do đi kèm rating, không bắt buộc.</w:t>
            </w:r>
          </w:p>
        </w:tc>
        <w:tc>
          <w:tcPr>
            <w:tcW w:w="2468" w:type="dxa"/>
          </w:tcPr>
          <w:p w14:paraId="396B9BA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r>
      <w:tr w:rsidR="00444A16" w:rsidRPr="008519F4" w14:paraId="270735E1" w14:textId="77777777" w:rsidTr="00A642E1">
        <w:tc>
          <w:tcPr>
            <w:tcW w:w="1806" w:type="dxa"/>
          </w:tcPr>
          <w:p w14:paraId="5CADF8C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Feedback</w:t>
            </w:r>
          </w:p>
        </w:tc>
        <w:tc>
          <w:tcPr>
            <w:tcW w:w="5664" w:type="dxa"/>
          </w:tcPr>
          <w:p w14:paraId="192DBE7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Tên gọi chung cho cặp Rating + Review, gắn đúng 1 chuyến đã hoàn thành.</w:t>
            </w:r>
          </w:p>
        </w:tc>
        <w:tc>
          <w:tcPr>
            <w:tcW w:w="2468" w:type="dxa"/>
          </w:tcPr>
          <w:p w14:paraId="0AEFA7D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r>
      <w:tr w:rsidR="00444A16" w:rsidRPr="008519F4" w14:paraId="4427C3D4" w14:textId="77777777" w:rsidTr="00A642E1">
        <w:tc>
          <w:tcPr>
            <w:tcW w:w="1806" w:type="dxa"/>
          </w:tcPr>
          <w:p w14:paraId="5AAAD0D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 Offer</w:t>
            </w:r>
          </w:p>
        </w:tc>
        <w:tc>
          <w:tcPr>
            <w:tcW w:w="5664" w:type="dxa"/>
          </w:tcPr>
          <w:p w14:paraId="661B2C6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Lời mời gửi 1 tài xế cụ thể cho 1 chuyến, có hạn phản hồi 20s (default).</w:t>
            </w:r>
          </w:p>
        </w:tc>
        <w:tc>
          <w:tcPr>
            <w:tcW w:w="2468" w:type="dxa"/>
          </w:tcPr>
          <w:p w14:paraId="3B83A39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Dispatch &amp; Matching</w:t>
            </w:r>
          </w:p>
        </w:tc>
      </w:tr>
      <w:tr w:rsidR="00444A16" w:rsidRPr="008519F4" w14:paraId="40869677" w14:textId="77777777" w:rsidTr="00A642E1">
        <w:tc>
          <w:tcPr>
            <w:tcW w:w="1806" w:type="dxa"/>
          </w:tcPr>
          <w:p w14:paraId="44906C0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Dispatch Round</w:t>
            </w:r>
          </w:p>
        </w:tc>
        <w:tc>
          <w:tcPr>
            <w:tcW w:w="5664" w:type="dxa"/>
          </w:tcPr>
          <w:p w14:paraId="738D952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1 lượt tìm tài xế, dừng khi có người nhận / đủ 5 tài xế / quá 120s (điều kiện nào trước).</w:t>
            </w:r>
          </w:p>
        </w:tc>
        <w:tc>
          <w:tcPr>
            <w:tcW w:w="2468" w:type="dxa"/>
          </w:tcPr>
          <w:p w14:paraId="19A0952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Dispatch &amp; Matching</w:t>
            </w:r>
          </w:p>
        </w:tc>
      </w:tr>
      <w:tr w:rsidR="00444A16" w:rsidRPr="008519F4" w14:paraId="32E49F2F" w14:textId="77777777" w:rsidTr="00A642E1">
        <w:tc>
          <w:tcPr>
            <w:tcW w:w="1806" w:type="dxa"/>
          </w:tcPr>
          <w:p w14:paraId="06472DE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Radius Filter</w:t>
            </w:r>
          </w:p>
        </w:tc>
        <w:tc>
          <w:tcPr>
            <w:tcW w:w="5664" w:type="dxa"/>
          </w:tcPr>
          <w:p w14:paraId="73B87BC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Chỉ xét tài xế trong bán kính 1km (default) quanh điểm đón.</w:t>
            </w:r>
          </w:p>
        </w:tc>
        <w:tc>
          <w:tcPr>
            <w:tcW w:w="2468" w:type="dxa"/>
          </w:tcPr>
          <w:p w14:paraId="0771C6C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Dispatch &amp; Matching</w:t>
            </w:r>
          </w:p>
        </w:tc>
      </w:tr>
      <w:tr w:rsidR="00444A16" w:rsidRPr="008519F4" w14:paraId="795BDC09" w14:textId="77777777" w:rsidTr="00A642E1">
        <w:tc>
          <w:tcPr>
            <w:tcW w:w="1806" w:type="dxa"/>
          </w:tcPr>
          <w:p w14:paraId="07BB997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Priority Ranking</w:t>
            </w:r>
          </w:p>
        </w:tc>
        <w:tc>
          <w:tcPr>
            <w:tcW w:w="5664" w:type="dxa"/>
          </w:tcPr>
          <w:p w14:paraId="42FAC6A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Gần nhất trước, hoà thì ưu tiên điểm đánh giá cao hơn.</w:t>
            </w:r>
          </w:p>
        </w:tc>
        <w:tc>
          <w:tcPr>
            <w:tcW w:w="2468" w:type="dxa"/>
          </w:tcPr>
          <w:p w14:paraId="29A350B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Dispatch &amp; Matching</w:t>
            </w:r>
          </w:p>
        </w:tc>
      </w:tr>
      <w:tr w:rsidR="00444A16" w:rsidRPr="008519F4" w14:paraId="19E19F3A" w14:textId="77777777" w:rsidTr="00A642E1">
        <w:tc>
          <w:tcPr>
            <w:tcW w:w="1806" w:type="dxa"/>
          </w:tcPr>
          <w:p w14:paraId="54152C8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Timeout</w:t>
            </w:r>
          </w:p>
        </w:tc>
        <w:tc>
          <w:tcPr>
            <w:tcW w:w="5664" w:type="dxa"/>
          </w:tcPr>
          <w:p w14:paraId="4B59CFD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Tài xế không phản hồi trong hạn bị coi như từ chối.</w:t>
            </w:r>
          </w:p>
        </w:tc>
        <w:tc>
          <w:tcPr>
            <w:tcW w:w="2468" w:type="dxa"/>
          </w:tcPr>
          <w:p w14:paraId="4F87700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Dispatch &amp; Matching</w:t>
            </w:r>
          </w:p>
        </w:tc>
      </w:tr>
      <w:tr w:rsidR="00444A16" w:rsidRPr="008519F4" w14:paraId="4067A81E" w14:textId="77777777" w:rsidTr="00A642E1">
        <w:tc>
          <w:tcPr>
            <w:tcW w:w="1806" w:type="dxa"/>
          </w:tcPr>
          <w:p w14:paraId="7FA6300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Fare</w:t>
            </w:r>
          </w:p>
        </w:tc>
        <w:tc>
          <w:tcPr>
            <w:tcW w:w="5664" w:type="dxa"/>
          </w:tcPr>
          <w:p w14:paraId="258CC8E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Số tiền khách phải trả = 12.000đ (default) + 10.000đ × số km.</w:t>
            </w:r>
          </w:p>
        </w:tc>
        <w:tc>
          <w:tcPr>
            <w:tcW w:w="2468" w:type="dxa"/>
          </w:tcPr>
          <w:p w14:paraId="2504B38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&amp; Payment</w:t>
            </w:r>
          </w:p>
        </w:tc>
      </w:tr>
      <w:tr w:rsidR="00444A16" w:rsidRPr="008519F4" w14:paraId="3517372F" w14:textId="77777777" w:rsidTr="00A642E1">
        <w:tc>
          <w:tcPr>
            <w:tcW w:w="1806" w:type="dxa"/>
          </w:tcPr>
          <w:p w14:paraId="63A9669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Pricing Rule</w:t>
            </w:r>
          </w:p>
        </w:tc>
        <w:tc>
          <w:tcPr>
            <w:tcW w:w="5664" w:type="dxa"/>
          </w:tcPr>
          <w:p w14:paraId="74D13A3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 xml:space="preserve">Công thức tính cước, có thể khác theo </w:t>
            </w:r>
            <w:r w:rsidRPr="008519F4">
              <w:rPr>
                <w:rFonts w:ascii="Times New Roman" w:hAnsi="Times New Roman" w:cs="Times New Roman"/>
                <w:sz w:val="26"/>
                <w:szCs w:val="26"/>
              </w:rPr>
              <w:lastRenderedPageBreak/>
              <w:t>service_type_id.</w:t>
            </w:r>
          </w:p>
        </w:tc>
        <w:tc>
          <w:tcPr>
            <w:tcW w:w="2468" w:type="dxa"/>
          </w:tcPr>
          <w:p w14:paraId="19B44DB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lastRenderedPageBreak/>
              <w:t>Fare &amp; Payment</w:t>
            </w:r>
          </w:p>
        </w:tc>
      </w:tr>
      <w:tr w:rsidR="00444A16" w:rsidRPr="008519F4" w14:paraId="5496F748" w14:textId="77777777" w:rsidTr="00A642E1">
        <w:tc>
          <w:tcPr>
            <w:tcW w:w="1806" w:type="dxa"/>
          </w:tcPr>
          <w:p w14:paraId="56ACD2A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Distance-based Rate</w:t>
            </w:r>
          </w:p>
        </w:tc>
        <w:tc>
          <w:tcPr>
            <w:tcW w:w="5664" w:type="dxa"/>
          </w:tcPr>
          <w:p w14:paraId="3F1A1C9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Phần cước tính thêm theo khoảng cách thực tế của chuyến.</w:t>
            </w:r>
          </w:p>
        </w:tc>
        <w:tc>
          <w:tcPr>
            <w:tcW w:w="2468" w:type="dxa"/>
          </w:tcPr>
          <w:p w14:paraId="67C6E6F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&amp; Payment</w:t>
            </w:r>
          </w:p>
        </w:tc>
      </w:tr>
      <w:tr w:rsidR="00444A16" w:rsidRPr="008519F4" w14:paraId="58613236" w14:textId="77777777" w:rsidTr="00A642E1">
        <w:tc>
          <w:tcPr>
            <w:tcW w:w="1806" w:type="dxa"/>
          </w:tcPr>
          <w:p w14:paraId="3E995A6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Payment</w:t>
            </w:r>
          </w:p>
        </w:tc>
        <w:tc>
          <w:tcPr>
            <w:tcW w:w="5664" w:type="dxa"/>
          </w:tcPr>
          <w:p w14:paraId="1C2ED63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Giao dịch thanh toán gắn 1 chuyến, trạng thái pending/success/failed.</w:t>
            </w:r>
          </w:p>
        </w:tc>
        <w:tc>
          <w:tcPr>
            <w:tcW w:w="2468" w:type="dxa"/>
          </w:tcPr>
          <w:p w14:paraId="4BDC2AC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&amp; Payment</w:t>
            </w:r>
          </w:p>
        </w:tc>
      </w:tr>
      <w:tr w:rsidR="00444A16" w:rsidRPr="008519F4" w14:paraId="44997504" w14:textId="77777777" w:rsidTr="00A642E1">
        <w:tc>
          <w:tcPr>
            <w:tcW w:w="1806" w:type="dxa"/>
          </w:tcPr>
          <w:p w14:paraId="23D0246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Payment Method</w:t>
            </w:r>
          </w:p>
        </w:tc>
        <w:tc>
          <w:tcPr>
            <w:tcW w:w="5664" w:type="dxa"/>
          </w:tcPr>
          <w:p w14:paraId="031039C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cash hoặc e_wallet — khách chọn lúc thanh toán.</w:t>
            </w:r>
          </w:p>
        </w:tc>
        <w:tc>
          <w:tcPr>
            <w:tcW w:w="2468" w:type="dxa"/>
          </w:tcPr>
          <w:p w14:paraId="2085B5B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&amp; Payment</w:t>
            </w:r>
          </w:p>
        </w:tc>
      </w:tr>
      <w:tr w:rsidR="00444A16" w:rsidRPr="008519F4" w14:paraId="52C9191A" w14:textId="77777777" w:rsidTr="00A642E1">
        <w:tc>
          <w:tcPr>
            <w:tcW w:w="1806" w:type="dxa"/>
          </w:tcPr>
          <w:p w14:paraId="4E2B002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Retry Policy</w:t>
            </w:r>
          </w:p>
        </w:tc>
        <w:tc>
          <w:tcPr>
            <w:tcW w:w="5664" w:type="dxa"/>
          </w:tcPr>
          <w:p w14:paraId="62B0DE7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Nhánh điện tử tự thử lại tối đa 2 lần (default) trong cùng 1 request.</w:t>
            </w:r>
          </w:p>
        </w:tc>
        <w:tc>
          <w:tcPr>
            <w:tcW w:w="2468" w:type="dxa"/>
          </w:tcPr>
          <w:p w14:paraId="3654157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&amp; Payment</w:t>
            </w:r>
          </w:p>
        </w:tc>
      </w:tr>
      <w:tr w:rsidR="00444A16" w:rsidRPr="008519F4" w14:paraId="0106166A" w14:textId="77777777" w:rsidTr="00A642E1">
        <w:tc>
          <w:tcPr>
            <w:tcW w:w="1806" w:type="dxa"/>
          </w:tcPr>
          <w:p w14:paraId="07D4D93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Fallback</w:t>
            </w:r>
          </w:p>
        </w:tc>
        <w:tc>
          <w:tcPr>
            <w:tcW w:w="5664" w:type="dxa"/>
          </w:tcPr>
          <w:p w14:paraId="0B9E7DA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Tự động chuyển tiền mặt nếu điện tử thất bại đủ số lần thử.</w:t>
            </w:r>
          </w:p>
        </w:tc>
        <w:tc>
          <w:tcPr>
            <w:tcW w:w="2468" w:type="dxa"/>
          </w:tcPr>
          <w:p w14:paraId="5A476BF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&amp; Payment</w:t>
            </w:r>
          </w:p>
        </w:tc>
      </w:tr>
      <w:tr w:rsidR="00444A16" w:rsidRPr="008519F4" w14:paraId="5D2A7F88" w14:textId="77777777" w:rsidTr="00A642E1">
        <w:tc>
          <w:tcPr>
            <w:tcW w:w="1806" w:type="dxa"/>
          </w:tcPr>
          <w:p w14:paraId="619683A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Notification</w:t>
            </w:r>
          </w:p>
        </w:tc>
        <w:tc>
          <w:tcPr>
            <w:tcW w:w="5664" w:type="dxa"/>
          </w:tcPr>
          <w:p w14:paraId="6645586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Bản tin gửi khách/tài xế khi có 1 mốc sự kiện xảy ra.</w:t>
            </w:r>
          </w:p>
        </w:tc>
        <w:tc>
          <w:tcPr>
            <w:tcW w:w="2468" w:type="dxa"/>
          </w:tcPr>
          <w:p w14:paraId="0D5DA90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r>
      <w:tr w:rsidR="00444A16" w:rsidRPr="008519F4" w14:paraId="06B9D088" w14:textId="77777777" w:rsidTr="00A642E1">
        <w:tc>
          <w:tcPr>
            <w:tcW w:w="1806" w:type="dxa"/>
          </w:tcPr>
          <w:p w14:paraId="426B664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Event</w:t>
            </w:r>
          </w:p>
        </w:tc>
        <w:tc>
          <w:tcPr>
            <w:tcW w:w="5664" w:type="dxa"/>
          </w:tcPr>
          <w:p w14:paraId="2D3EFAB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Tín hiệu do context khác phát ra (VD trip.created, payment.completed) khi có thay đổi trạng thái.</w:t>
            </w:r>
          </w:p>
        </w:tc>
        <w:tc>
          <w:tcPr>
            <w:tcW w:w="2468" w:type="dxa"/>
          </w:tcPr>
          <w:p w14:paraId="642551A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r>
      <w:tr w:rsidR="00444A16" w:rsidRPr="008519F4" w14:paraId="04E1A05A" w14:textId="77777777" w:rsidTr="00A642E1">
        <w:tc>
          <w:tcPr>
            <w:tcW w:w="1806" w:type="dxa"/>
          </w:tcPr>
          <w:p w14:paraId="21819D9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Channel</w:t>
            </w:r>
          </w:p>
        </w:tc>
        <w:tc>
          <w:tcPr>
            <w:tcW w:w="5664" w:type="dxa"/>
          </w:tcPr>
          <w:p w14:paraId="0488705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Phương tiện gửi — MVP chỉ ghi log, tương lai mở rộng SMS/Push/Email.</w:t>
            </w:r>
          </w:p>
        </w:tc>
        <w:tc>
          <w:tcPr>
            <w:tcW w:w="2468" w:type="dxa"/>
          </w:tcPr>
          <w:p w14:paraId="0149BCE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r>
      <w:tr w:rsidR="00444A16" w:rsidRPr="008519F4" w14:paraId="65D8E9F6" w14:textId="77777777" w:rsidTr="00A642E1">
        <w:tc>
          <w:tcPr>
            <w:tcW w:w="1806" w:type="dxa"/>
          </w:tcPr>
          <w:p w14:paraId="5ED13E6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Subscriber</w:t>
            </w:r>
          </w:p>
        </w:tc>
        <w:tc>
          <w:tcPr>
            <w:tcW w:w="5664" w:type="dxa"/>
          </w:tcPr>
          <w:p w14:paraId="1C5443C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 luôn ở vai trò lắng nghe (consumer), không bao giờ phát sự kiện.</w:t>
            </w:r>
          </w:p>
        </w:tc>
        <w:tc>
          <w:tcPr>
            <w:tcW w:w="2468" w:type="dxa"/>
          </w:tcPr>
          <w:p w14:paraId="67BA018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r>
      <w:tr w:rsidR="00444A16" w:rsidRPr="008519F4" w14:paraId="29361ED9" w14:textId="77777777" w:rsidTr="00A642E1">
        <w:tc>
          <w:tcPr>
            <w:tcW w:w="1806" w:type="dxa"/>
          </w:tcPr>
          <w:p w14:paraId="4D94675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Ops Staff</w:t>
            </w:r>
          </w:p>
        </w:tc>
        <w:tc>
          <w:tcPr>
            <w:tcW w:w="5664" w:type="dxa"/>
          </w:tcPr>
          <w:p w14:paraId="514E7BA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Vai trò có quyền vào màn hình quản trị, phân biệt qua Role.</w:t>
            </w:r>
          </w:p>
        </w:tc>
        <w:tc>
          <w:tcPr>
            <w:tcW w:w="2468" w:type="dxa"/>
          </w:tcPr>
          <w:p w14:paraId="4AEAB53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Operations &amp; Admin</w:t>
            </w:r>
          </w:p>
        </w:tc>
      </w:tr>
      <w:tr w:rsidR="00444A16" w:rsidRPr="008519F4" w14:paraId="472FBE4C" w14:textId="77777777" w:rsidTr="00A642E1">
        <w:tc>
          <w:tcPr>
            <w:tcW w:w="1806" w:type="dxa"/>
          </w:tcPr>
          <w:p w14:paraId="1C4A42F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Incident Resolution</w:t>
            </w:r>
          </w:p>
        </w:tc>
        <w:tc>
          <w:tcPr>
            <w:tcW w:w="5664" w:type="dxa"/>
          </w:tcPr>
          <w:p w14:paraId="67F72F2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Nhân viên can thiệp thủ công khi 1 chuyến bị kẹt trạng thái/sai dữ liệu.</w:t>
            </w:r>
          </w:p>
        </w:tc>
        <w:tc>
          <w:tcPr>
            <w:tcW w:w="2468" w:type="dxa"/>
          </w:tcPr>
          <w:p w14:paraId="10D7F07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Operations &amp; Admin</w:t>
            </w:r>
          </w:p>
        </w:tc>
      </w:tr>
      <w:tr w:rsidR="00444A16" w:rsidRPr="008519F4" w14:paraId="3AD05A6F" w14:textId="77777777" w:rsidTr="00A642E1">
        <w:tc>
          <w:tcPr>
            <w:tcW w:w="1806" w:type="dxa"/>
          </w:tcPr>
          <w:p w14:paraId="0DA439A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Audit Log</w:t>
            </w:r>
          </w:p>
        </w:tc>
        <w:tc>
          <w:tcPr>
            <w:tcW w:w="5664" w:type="dxa"/>
          </w:tcPr>
          <w:p w14:paraId="7043D56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Bản ghi tự sinh mỗi khi có thao tác nhạy cảm, phục vụ truy vết.</w:t>
            </w:r>
          </w:p>
        </w:tc>
        <w:tc>
          <w:tcPr>
            <w:tcW w:w="2468" w:type="dxa"/>
          </w:tcPr>
          <w:p w14:paraId="755E397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Operations &amp; Admin</w:t>
            </w:r>
          </w:p>
        </w:tc>
      </w:tr>
      <w:tr w:rsidR="00444A16" w:rsidRPr="008519F4" w14:paraId="7542B4ED" w14:textId="77777777" w:rsidTr="00A642E1">
        <w:tc>
          <w:tcPr>
            <w:tcW w:w="1806" w:type="dxa"/>
          </w:tcPr>
          <w:p w14:paraId="662A2F0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Read Model</w:t>
            </w:r>
          </w:p>
        </w:tc>
        <w:tc>
          <w:tcPr>
            <w:tcW w:w="5664" w:type="dxa"/>
          </w:tcPr>
          <w:p w14:paraId="7B5C516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Dữ liệu Admin hiển thị (khách/tài xế/giao dịch) chỉ là bản sao tham chiếu, không sở hữu gốc.</w:t>
            </w:r>
          </w:p>
        </w:tc>
        <w:tc>
          <w:tcPr>
            <w:tcW w:w="2468" w:type="dxa"/>
          </w:tcPr>
          <w:p w14:paraId="1FAAC48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Operations &amp; Admin</w:t>
            </w:r>
          </w:p>
        </w:tc>
      </w:tr>
    </w:tbl>
    <w:p w14:paraId="4230BF75" w14:textId="77777777" w:rsidR="00D37627" w:rsidRPr="008519F4" w:rsidRDefault="00D37627">
      <w:pPr>
        <w:rPr>
          <w:rFonts w:ascii="Times New Roman" w:hAnsi="Times New Roman" w:cs="Times New Roman"/>
          <w:sz w:val="26"/>
          <w:szCs w:val="26"/>
        </w:rPr>
      </w:pPr>
    </w:p>
    <w:p w14:paraId="632DCE55" w14:textId="77777777" w:rsidR="00D37627" w:rsidRPr="00A642E1" w:rsidRDefault="00000000" w:rsidP="00A642E1">
      <w:pPr>
        <w:numPr>
          <w:ilvl w:val="0"/>
          <w:numId w:val="1"/>
        </w:numPr>
        <w:ind w:left="-630"/>
        <w:rPr>
          <w:rFonts w:ascii="Times New Roman" w:hAnsi="Times New Roman" w:cs="Times New Roman"/>
          <w:b/>
          <w:bCs/>
          <w:sz w:val="26"/>
          <w:szCs w:val="26"/>
        </w:rPr>
      </w:pPr>
      <w:r w:rsidRPr="00A642E1">
        <w:rPr>
          <w:rFonts w:ascii="Times New Roman" w:hAnsi="Times New Roman" w:cs="Times New Roman"/>
          <w:b/>
          <w:bCs/>
          <w:sz w:val="26"/>
          <w:szCs w:val="26"/>
        </w:rPr>
        <w:t>Bounded Context và Context Map</w:t>
      </w:r>
    </w:p>
    <w:p w14:paraId="6F51831E" w14:textId="28D6E795" w:rsidR="00D37627" w:rsidRDefault="00444A16" w:rsidP="00A642E1">
      <w:pPr>
        <w:jc w:val="center"/>
        <w:rPr>
          <w:rFonts w:ascii="Times New Roman" w:hAnsi="Times New Roman" w:cs="Times New Roman"/>
          <w:sz w:val="26"/>
          <w:szCs w:val="26"/>
        </w:rPr>
      </w:pPr>
      <w:r w:rsidRPr="008519F4">
        <w:rPr>
          <w:rFonts w:ascii="Times New Roman" w:hAnsi="Times New Roman" w:cs="Times New Roman"/>
          <w:noProof/>
          <w:sz w:val="26"/>
          <w:szCs w:val="26"/>
        </w:rPr>
        <w:drawing>
          <wp:inline distT="0" distB="0" distL="0" distR="0" wp14:anchorId="577EFC7E" wp14:editId="3DA964E9">
            <wp:extent cx="3810000" cy="324802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248025"/>
                    </a:xfrm>
                    <a:prstGeom prst="rect">
                      <a:avLst/>
                    </a:prstGeom>
                  </pic:spPr>
                </pic:pic>
              </a:graphicData>
            </a:graphic>
          </wp:inline>
        </w:drawing>
      </w:r>
    </w:p>
    <w:p w14:paraId="66212E16" w14:textId="77777777" w:rsidR="00620E3A" w:rsidRPr="008519F4" w:rsidRDefault="00620E3A" w:rsidP="00A642E1">
      <w:pPr>
        <w:jc w:val="center"/>
        <w:rPr>
          <w:rFonts w:ascii="Times New Roman" w:hAnsi="Times New Roman" w:cs="Times New Roman"/>
          <w:sz w:val="26"/>
          <w:szCs w:val="26"/>
        </w:rPr>
      </w:pPr>
    </w:p>
    <w:tbl>
      <w:tblPr>
        <w:tblStyle w:val="LiBang"/>
        <w:tblW w:w="10170" w:type="dxa"/>
        <w:tblInd w:w="-702" w:type="dxa"/>
        <w:tblLayout w:type="fixed"/>
        <w:tblLook w:val="0000" w:firstRow="0" w:lastRow="0" w:firstColumn="0" w:lastColumn="0" w:noHBand="0" w:noVBand="0"/>
      </w:tblPr>
      <w:tblGrid>
        <w:gridCol w:w="2441"/>
        <w:gridCol w:w="2059"/>
        <w:gridCol w:w="1600"/>
        <w:gridCol w:w="1808"/>
        <w:gridCol w:w="2262"/>
      </w:tblGrid>
      <w:tr w:rsidR="00620E3A" w:rsidRPr="00620E3A" w14:paraId="16C004E4" w14:textId="77777777" w:rsidTr="00620E3A">
        <w:tc>
          <w:tcPr>
            <w:tcW w:w="2441" w:type="dxa"/>
          </w:tcPr>
          <w:p w14:paraId="0FC0D9A0"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Upstream (U)</w:t>
            </w:r>
          </w:p>
        </w:tc>
        <w:tc>
          <w:tcPr>
            <w:tcW w:w="2059" w:type="dxa"/>
          </w:tcPr>
          <w:p w14:paraId="746975B6"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Downstream (D)</w:t>
            </w:r>
          </w:p>
        </w:tc>
        <w:tc>
          <w:tcPr>
            <w:tcW w:w="1600" w:type="dxa"/>
          </w:tcPr>
          <w:p w14:paraId="0CD5B5DD"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Pattern</w:t>
            </w:r>
          </w:p>
        </w:tc>
        <w:tc>
          <w:tcPr>
            <w:tcW w:w="1808" w:type="dxa"/>
          </w:tcPr>
          <w:p w14:paraId="7DAEA4BE"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Cơ chế giao tiếp</w:t>
            </w:r>
          </w:p>
        </w:tc>
        <w:tc>
          <w:tcPr>
            <w:tcW w:w="2262" w:type="dxa"/>
          </w:tcPr>
          <w:p w14:paraId="2FF2F57A"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Giải thích</w:t>
            </w:r>
          </w:p>
        </w:tc>
      </w:tr>
      <w:tr w:rsidR="00620E3A" w:rsidRPr="00620E3A" w14:paraId="34B588DA" w14:textId="77777777" w:rsidTr="00620E3A">
        <w:tc>
          <w:tcPr>
            <w:tcW w:w="2441" w:type="dxa"/>
          </w:tcPr>
          <w:p w14:paraId="5F8861D0"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Trip Management</w:t>
            </w:r>
          </w:p>
        </w:tc>
        <w:tc>
          <w:tcPr>
            <w:tcW w:w="2059" w:type="dxa"/>
          </w:tcPr>
          <w:p w14:paraId="0E1D513E"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Dispatch &amp; Matching</w:t>
            </w:r>
          </w:p>
        </w:tc>
        <w:tc>
          <w:tcPr>
            <w:tcW w:w="1600" w:type="dxa"/>
          </w:tcPr>
          <w:p w14:paraId="15C2617C"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Partnership</w:t>
            </w:r>
          </w:p>
        </w:tc>
        <w:tc>
          <w:tcPr>
            <w:tcW w:w="1808" w:type="dxa"/>
          </w:tcPr>
          <w:p w14:paraId="5D22A118"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Gọi hàm 2 chiều (dispatch / dispatch-result)</w:t>
            </w:r>
          </w:p>
        </w:tc>
        <w:tc>
          <w:tcPr>
            <w:tcW w:w="2262" w:type="dxa"/>
          </w:tcPr>
          <w:p w14:paraId="148B07C3"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Cả 2 phải phối hợp chặt để hoàn thành 1 vòng ghép tài xế — đổi bên này thường kéo theo đổi bên kia.</w:t>
            </w:r>
          </w:p>
        </w:tc>
      </w:tr>
      <w:tr w:rsidR="00620E3A" w:rsidRPr="00620E3A" w14:paraId="4C8A234C" w14:textId="77777777" w:rsidTr="00620E3A">
        <w:tc>
          <w:tcPr>
            <w:tcW w:w="2441" w:type="dxa"/>
          </w:tcPr>
          <w:p w14:paraId="334FD1D6"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Identity &amp; Profile Management</w:t>
            </w:r>
          </w:p>
        </w:tc>
        <w:tc>
          <w:tcPr>
            <w:tcW w:w="2059" w:type="dxa"/>
          </w:tcPr>
          <w:p w14:paraId="1831D2E4"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Dispatch &amp; Matching</w:t>
            </w:r>
          </w:p>
        </w:tc>
        <w:tc>
          <w:tcPr>
            <w:tcW w:w="1600" w:type="dxa"/>
          </w:tcPr>
          <w:p w14:paraId="4A7427A1"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Customer/Supplier</w:t>
            </w:r>
          </w:p>
        </w:tc>
        <w:tc>
          <w:tcPr>
            <w:tcW w:w="1808" w:type="dxa"/>
          </w:tcPr>
          <w:p w14:paraId="65212B2B"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Event driver.location_updated</w:t>
            </w:r>
          </w:p>
        </w:tc>
        <w:tc>
          <w:tcPr>
            <w:tcW w:w="2262" w:type="dxa"/>
          </w:tcPr>
          <w:p w14:paraId="44820F1A"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Dispatch &amp; Matching phụ thuộc dữ liệu vị trí tài xế do context kia cung cấp, không tác động ngược lại.</w:t>
            </w:r>
          </w:p>
        </w:tc>
      </w:tr>
      <w:tr w:rsidR="00620E3A" w:rsidRPr="00620E3A" w14:paraId="11E4227C" w14:textId="77777777" w:rsidTr="00620E3A">
        <w:tc>
          <w:tcPr>
            <w:tcW w:w="2441" w:type="dxa"/>
          </w:tcPr>
          <w:p w14:paraId="6A79060E"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Trip Management</w:t>
            </w:r>
          </w:p>
        </w:tc>
        <w:tc>
          <w:tcPr>
            <w:tcW w:w="2059" w:type="dxa"/>
          </w:tcPr>
          <w:p w14:paraId="3FEA330F"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Fare &amp; Payment</w:t>
            </w:r>
          </w:p>
        </w:tc>
        <w:tc>
          <w:tcPr>
            <w:tcW w:w="1600" w:type="dxa"/>
          </w:tcPr>
          <w:p w14:paraId="16B5967A"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Customer/Supplier</w:t>
            </w:r>
          </w:p>
        </w:tc>
        <w:tc>
          <w:tcPr>
            <w:tcW w:w="1808" w:type="dxa"/>
          </w:tcPr>
          <w:p w14:paraId="4F5A797F"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Event trip.completed</w:t>
            </w:r>
          </w:p>
        </w:tc>
        <w:tc>
          <w:tcPr>
            <w:tcW w:w="2262" w:type="dxa"/>
          </w:tcPr>
          <w:p w14:paraId="5CF3D94C"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Fare &amp; Payment chỉ tính cước/thanh toán khi nhận tín hiệu chuyến hoàn thành kèm khoảng cách.</w:t>
            </w:r>
          </w:p>
        </w:tc>
      </w:tr>
      <w:tr w:rsidR="00620E3A" w:rsidRPr="00620E3A" w14:paraId="48C0A0A0" w14:textId="77777777" w:rsidTr="00620E3A">
        <w:tc>
          <w:tcPr>
            <w:tcW w:w="2441" w:type="dxa"/>
          </w:tcPr>
          <w:p w14:paraId="780BBBC5"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Trip Management</w:t>
            </w:r>
          </w:p>
        </w:tc>
        <w:tc>
          <w:tcPr>
            <w:tcW w:w="2059" w:type="dxa"/>
          </w:tcPr>
          <w:p w14:paraId="752F74C4"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Identity &amp; Profile Management</w:t>
            </w:r>
          </w:p>
        </w:tc>
        <w:tc>
          <w:tcPr>
            <w:tcW w:w="1600" w:type="dxa"/>
          </w:tcPr>
          <w:p w14:paraId="389F7B50"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Customer/Supplier (read model)</w:t>
            </w:r>
          </w:p>
        </w:tc>
        <w:tc>
          <w:tcPr>
            <w:tcW w:w="1808" w:type="dxa"/>
          </w:tcPr>
          <w:p w14:paraId="594A8C7E"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Query lịch sử chuyến theo customer_id</w:t>
            </w:r>
          </w:p>
        </w:tc>
        <w:tc>
          <w:tcPr>
            <w:tcW w:w="2262" w:type="dxa"/>
          </w:tcPr>
          <w:p w14:paraId="1BFCB536"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Identity &amp; Profile Management hiển thị lại dữ liệu chuyến, không sở hữu dữ liệu gốc.</w:t>
            </w:r>
          </w:p>
        </w:tc>
      </w:tr>
      <w:tr w:rsidR="00620E3A" w:rsidRPr="00620E3A" w14:paraId="5D21E0E9" w14:textId="77777777" w:rsidTr="00620E3A">
        <w:tc>
          <w:tcPr>
            <w:tcW w:w="2441" w:type="dxa"/>
          </w:tcPr>
          <w:p w14:paraId="20DEE2F5"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Trip Management, Dispatch &amp; Matching, Fare &amp; Payment</w:t>
            </w:r>
          </w:p>
        </w:tc>
        <w:tc>
          <w:tcPr>
            <w:tcW w:w="2059" w:type="dxa"/>
          </w:tcPr>
          <w:p w14:paraId="21B599C3"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Notification</w:t>
            </w:r>
          </w:p>
        </w:tc>
        <w:tc>
          <w:tcPr>
            <w:tcW w:w="1600" w:type="dxa"/>
          </w:tcPr>
          <w:p w14:paraId="4ED88FA0"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Conformist</w:t>
            </w:r>
          </w:p>
        </w:tc>
        <w:tc>
          <w:tcPr>
            <w:tcW w:w="1808" w:type="dxa"/>
          </w:tcPr>
          <w:p w14:paraId="650AD965"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Event (9 loại)</w:t>
            </w:r>
          </w:p>
        </w:tc>
        <w:tc>
          <w:tcPr>
            <w:tcW w:w="2262" w:type="dxa"/>
          </w:tcPr>
          <w:p w14:paraId="6C42E396"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Notification luôn bị động — nghe gì ghi log nấy, không đàm phán format dữ liệu với bên phát.</w:t>
            </w:r>
          </w:p>
        </w:tc>
      </w:tr>
      <w:tr w:rsidR="00620E3A" w:rsidRPr="00620E3A" w14:paraId="5ED50357" w14:textId="77777777" w:rsidTr="00620E3A">
        <w:tc>
          <w:tcPr>
            <w:tcW w:w="2441" w:type="dxa"/>
          </w:tcPr>
          <w:p w14:paraId="77BE2860"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Identity &amp; Profile Management, Trip Management, Fare &amp; Payment</w:t>
            </w:r>
          </w:p>
        </w:tc>
        <w:tc>
          <w:tcPr>
            <w:tcW w:w="2059" w:type="dxa"/>
          </w:tcPr>
          <w:p w14:paraId="551FF3FE"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Operations &amp; Admin</w:t>
            </w:r>
          </w:p>
        </w:tc>
        <w:tc>
          <w:tcPr>
            <w:tcW w:w="1600" w:type="dxa"/>
          </w:tcPr>
          <w:p w14:paraId="45E040B3"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Anti-Corruption Layer</w:t>
            </w:r>
          </w:p>
        </w:tc>
        <w:tc>
          <w:tcPr>
            <w:tcW w:w="1808" w:type="dxa"/>
          </w:tcPr>
          <w:p w14:paraId="471EDC4F"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Đọc qua *Ref schema (CustomerRef, DriverRef...)</w:t>
            </w:r>
          </w:p>
        </w:tc>
        <w:tc>
          <w:tcPr>
            <w:tcW w:w="2262" w:type="dxa"/>
          </w:tcPr>
          <w:p w14:paraId="05F68EE8"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Admin không đụng trực tiếp model gốc context khác, luôn qua lớp *Ref riêng để cách ly thay đổi.</w:t>
            </w:r>
          </w:p>
        </w:tc>
      </w:tr>
      <w:tr w:rsidR="00620E3A" w:rsidRPr="00620E3A" w14:paraId="7354AACB" w14:textId="77777777" w:rsidTr="00620E3A">
        <w:tc>
          <w:tcPr>
            <w:tcW w:w="2441" w:type="dxa"/>
          </w:tcPr>
          <w:p w14:paraId="2CEE0F20"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b/>
                <w:bCs/>
                <w:sz w:val="26"/>
                <w:szCs w:val="26"/>
              </w:rPr>
              <w:t>Identity &amp; Profile Management</w:t>
            </w:r>
          </w:p>
        </w:tc>
        <w:tc>
          <w:tcPr>
            <w:tcW w:w="2059" w:type="dxa"/>
          </w:tcPr>
          <w:p w14:paraId="43C71564" w14:textId="77777777" w:rsidR="00620E3A" w:rsidRPr="00620E3A" w:rsidRDefault="00620E3A" w:rsidP="00A31513">
            <w:pPr>
              <w:rPr>
                <w:rFonts w:ascii="Times New Roman" w:hAnsi="Times New Roman" w:cs="Times New Roman"/>
                <w:sz w:val="26"/>
                <w:szCs w:val="26"/>
                <w:lang w:val="fr-FR"/>
              </w:rPr>
            </w:pPr>
            <w:r w:rsidRPr="00620E3A">
              <w:rPr>
                <w:rFonts w:ascii="Times New Roman" w:hAnsi="Times New Roman" w:cs="Times New Roman"/>
                <w:sz w:val="26"/>
                <w:szCs w:val="26"/>
                <w:lang w:val="fr-FR"/>
              </w:rPr>
              <w:t>Tất cả context còn lại</w:t>
            </w:r>
          </w:p>
        </w:tc>
        <w:tc>
          <w:tcPr>
            <w:tcW w:w="1600" w:type="dxa"/>
          </w:tcPr>
          <w:p w14:paraId="478C8434"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Shared Kernel (tối thiểu)</w:t>
            </w:r>
          </w:p>
        </w:tc>
        <w:tc>
          <w:tcPr>
            <w:tcW w:w="1808" w:type="dxa"/>
          </w:tcPr>
          <w:p w14:paraId="74B8A7CA"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Dùng chung customer_id/driver_id làm khoá tham chiếu</w:t>
            </w:r>
          </w:p>
        </w:tc>
        <w:tc>
          <w:tcPr>
            <w:tcW w:w="2262" w:type="dxa"/>
          </w:tcPr>
          <w:p w14:paraId="6B09D59C" w14:textId="77777777" w:rsidR="00620E3A" w:rsidRPr="00620E3A" w:rsidRDefault="00620E3A" w:rsidP="00A31513">
            <w:pPr>
              <w:rPr>
                <w:rFonts w:ascii="Times New Roman" w:hAnsi="Times New Roman" w:cs="Times New Roman"/>
                <w:sz w:val="26"/>
                <w:szCs w:val="26"/>
              </w:rPr>
            </w:pPr>
            <w:r w:rsidRPr="00620E3A">
              <w:rPr>
                <w:rFonts w:ascii="Times New Roman" w:hAnsi="Times New Roman" w:cs="Times New Roman"/>
                <w:sz w:val="26"/>
                <w:szCs w:val="26"/>
              </w:rPr>
              <w:t>Mọi context đều cần biết “ai” thực hiện hành động, nhưng không chia sẻ logic nghiệp vụ nào khác.</w:t>
            </w:r>
          </w:p>
        </w:tc>
      </w:tr>
    </w:tbl>
    <w:p w14:paraId="65245132" w14:textId="77777777" w:rsidR="00637892" w:rsidRDefault="00637892">
      <w:pPr>
        <w:rPr>
          <w:rFonts w:ascii="Times New Roman" w:hAnsi="Times New Roman" w:cs="Times New Roman"/>
          <w:sz w:val="26"/>
          <w:szCs w:val="26"/>
        </w:rPr>
      </w:pPr>
    </w:p>
    <w:p w14:paraId="47D04F9C" w14:textId="77777777" w:rsidR="00620E3A" w:rsidRDefault="00620E3A">
      <w:pPr>
        <w:rPr>
          <w:rFonts w:ascii="Times New Roman" w:hAnsi="Times New Roman" w:cs="Times New Roman"/>
          <w:sz w:val="26"/>
          <w:szCs w:val="26"/>
        </w:rPr>
      </w:pPr>
    </w:p>
    <w:p w14:paraId="731D4AE9" w14:textId="77777777" w:rsidR="00620E3A" w:rsidRPr="008519F4" w:rsidRDefault="00620E3A">
      <w:pPr>
        <w:rPr>
          <w:rFonts w:ascii="Times New Roman" w:hAnsi="Times New Roman" w:cs="Times New Roman"/>
          <w:sz w:val="26"/>
          <w:szCs w:val="26"/>
        </w:rPr>
      </w:pPr>
    </w:p>
    <w:p w14:paraId="252019D9" w14:textId="77777777" w:rsidR="00D37627" w:rsidRDefault="00000000" w:rsidP="00A642E1">
      <w:pPr>
        <w:numPr>
          <w:ilvl w:val="0"/>
          <w:numId w:val="1"/>
        </w:numPr>
        <w:ind w:left="-540"/>
        <w:rPr>
          <w:rFonts w:ascii="Times New Roman" w:hAnsi="Times New Roman" w:cs="Times New Roman"/>
          <w:b/>
          <w:bCs/>
          <w:sz w:val="26"/>
          <w:szCs w:val="26"/>
        </w:rPr>
      </w:pPr>
      <w:r w:rsidRPr="00A642E1">
        <w:rPr>
          <w:rFonts w:ascii="Times New Roman" w:hAnsi="Times New Roman" w:cs="Times New Roman"/>
          <w:b/>
          <w:bCs/>
          <w:sz w:val="26"/>
          <w:szCs w:val="26"/>
        </w:rPr>
        <w:t>Aggregate và invariant nghiệp vụ</w:t>
      </w:r>
    </w:p>
    <w:p w14:paraId="60FE0693" w14:textId="77777777" w:rsidR="009A47BD" w:rsidRPr="00A642E1" w:rsidRDefault="009A47BD" w:rsidP="009A47BD">
      <w:pPr>
        <w:ind w:left="-540"/>
        <w:rPr>
          <w:rFonts w:ascii="Times New Roman" w:hAnsi="Times New Roman" w:cs="Times New Roman"/>
          <w:b/>
          <w:bCs/>
          <w:sz w:val="26"/>
          <w:szCs w:val="26"/>
        </w:rPr>
      </w:pPr>
    </w:p>
    <w:tbl>
      <w:tblPr>
        <w:tblStyle w:val="LiBang"/>
        <w:tblW w:w="10180" w:type="dxa"/>
        <w:tblInd w:w="-522" w:type="dxa"/>
        <w:tblLook w:val="0000" w:firstRow="0" w:lastRow="0" w:firstColumn="0" w:lastColumn="0" w:noHBand="0" w:noVBand="0"/>
      </w:tblPr>
      <w:tblGrid>
        <w:gridCol w:w="1900"/>
        <w:gridCol w:w="1500"/>
        <w:gridCol w:w="2600"/>
        <w:gridCol w:w="2280"/>
        <w:gridCol w:w="1900"/>
      </w:tblGrid>
      <w:tr w:rsidR="00444A16" w:rsidRPr="008519F4" w14:paraId="15D0F24F" w14:textId="77777777" w:rsidTr="00A642E1">
        <w:tc>
          <w:tcPr>
            <w:tcW w:w="1900" w:type="dxa"/>
          </w:tcPr>
          <w:p w14:paraId="0381F9A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Aggregate</w:t>
            </w:r>
          </w:p>
        </w:tc>
        <w:tc>
          <w:tcPr>
            <w:tcW w:w="1500" w:type="dxa"/>
          </w:tcPr>
          <w:p w14:paraId="2C54460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Aggregate Root</w:t>
            </w:r>
          </w:p>
        </w:tc>
        <w:tc>
          <w:tcPr>
            <w:tcW w:w="2600" w:type="dxa"/>
          </w:tcPr>
          <w:p w14:paraId="380F4EC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Thành phần chính</w:t>
            </w:r>
          </w:p>
        </w:tc>
        <w:tc>
          <w:tcPr>
            <w:tcW w:w="2280" w:type="dxa"/>
          </w:tcPr>
          <w:p w14:paraId="3E4D6EF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Invariant</w:t>
            </w:r>
          </w:p>
        </w:tc>
        <w:tc>
          <w:tcPr>
            <w:tcW w:w="1900" w:type="dxa"/>
          </w:tcPr>
          <w:p w14:paraId="3BA7220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Use Case liên quan</w:t>
            </w:r>
          </w:p>
        </w:tc>
      </w:tr>
      <w:tr w:rsidR="00444A16" w:rsidRPr="008519F4" w14:paraId="6208B0BE" w14:textId="77777777" w:rsidTr="00A642E1">
        <w:tc>
          <w:tcPr>
            <w:tcW w:w="1900" w:type="dxa"/>
          </w:tcPr>
          <w:p w14:paraId="0BEC880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Account Aggregate</w:t>
            </w:r>
          </w:p>
        </w:tc>
        <w:tc>
          <w:tcPr>
            <w:tcW w:w="1500" w:type="dxa"/>
          </w:tcPr>
          <w:p w14:paraId="0C2B71C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Account</w:t>
            </w:r>
          </w:p>
        </w:tc>
        <w:tc>
          <w:tcPr>
            <w:tcW w:w="2600" w:type="dxa"/>
          </w:tcPr>
          <w:p w14:paraId="79B79A3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Credential, Role, LoginAttemptState</w:t>
            </w:r>
          </w:p>
        </w:tc>
        <w:tc>
          <w:tcPr>
            <w:tcW w:w="2280" w:type="dxa"/>
          </w:tcPr>
          <w:p w14:paraId="13A4AE37" w14:textId="77777777" w:rsidR="00444A16" w:rsidRPr="008519F4" w:rsidRDefault="00444A16" w:rsidP="00A642E1">
            <w:pPr>
              <w:rPr>
                <w:rFonts w:ascii="Times New Roman" w:hAnsi="Times New Roman" w:cs="Times New Roman"/>
                <w:sz w:val="26"/>
                <w:szCs w:val="26"/>
              </w:rPr>
            </w:pPr>
            <w:r w:rsidRPr="008519F4">
              <w:rPr>
                <w:rFonts w:ascii="Times New Roman" w:hAnsi="Times New Roman" w:cs="Times New Roman"/>
                <w:sz w:val="26"/>
                <w:szCs w:val="26"/>
              </w:rPr>
              <w:t>Tài khoản đang khoá tạm thời thì từ chối đăng nhập dù mật khẩu đúng; SĐT/email phải duy nhất toàn hệ thống.</w:t>
            </w:r>
          </w:p>
        </w:tc>
        <w:tc>
          <w:tcPr>
            <w:tcW w:w="1900" w:type="dxa"/>
          </w:tcPr>
          <w:p w14:paraId="2FBC334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UC01</w:t>
            </w:r>
          </w:p>
        </w:tc>
      </w:tr>
      <w:tr w:rsidR="00444A16" w:rsidRPr="008519F4" w14:paraId="5E2A3B70" w14:textId="77777777" w:rsidTr="00A642E1">
        <w:tc>
          <w:tcPr>
            <w:tcW w:w="1900" w:type="dxa"/>
          </w:tcPr>
          <w:p w14:paraId="0271437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Customer Aggregate</w:t>
            </w:r>
          </w:p>
        </w:tc>
        <w:tc>
          <w:tcPr>
            <w:tcW w:w="1500" w:type="dxa"/>
          </w:tcPr>
          <w:p w14:paraId="4E35E8E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Customer</w:t>
            </w:r>
          </w:p>
        </w:tc>
        <w:tc>
          <w:tcPr>
            <w:tcW w:w="2600" w:type="dxa"/>
          </w:tcPr>
          <w:p w14:paraId="05358486" w14:textId="77777777" w:rsidR="00444A16" w:rsidRPr="008519F4" w:rsidRDefault="00444A16" w:rsidP="00A31513">
            <w:pPr>
              <w:rPr>
                <w:rFonts w:ascii="Times New Roman" w:hAnsi="Times New Roman" w:cs="Times New Roman"/>
                <w:sz w:val="26"/>
                <w:szCs w:val="26"/>
                <w:lang w:val="fr-FR"/>
              </w:rPr>
            </w:pPr>
            <w:r w:rsidRPr="008519F4">
              <w:rPr>
                <w:rFonts w:ascii="Times New Roman" w:hAnsi="Times New Roman" w:cs="Times New Roman"/>
                <w:sz w:val="26"/>
                <w:szCs w:val="26"/>
                <w:lang w:val="fr-FR"/>
              </w:rPr>
              <w:t>Profile (họ tên, SĐT, email)</w:t>
            </w:r>
          </w:p>
        </w:tc>
        <w:tc>
          <w:tcPr>
            <w:tcW w:w="2280" w:type="dxa"/>
          </w:tcPr>
          <w:p w14:paraId="7129CA8A" w14:textId="77777777" w:rsidR="00444A16" w:rsidRPr="008519F4" w:rsidRDefault="00444A16" w:rsidP="00A642E1">
            <w:pPr>
              <w:rPr>
                <w:rFonts w:ascii="Times New Roman" w:hAnsi="Times New Roman" w:cs="Times New Roman"/>
                <w:sz w:val="26"/>
                <w:szCs w:val="26"/>
                <w:lang w:val="fr-FR"/>
              </w:rPr>
            </w:pPr>
            <w:r w:rsidRPr="008519F4">
              <w:rPr>
                <w:rFonts w:ascii="Times New Roman" w:hAnsi="Times New Roman" w:cs="Times New Roman"/>
                <w:sz w:val="26"/>
                <w:szCs w:val="26"/>
                <w:lang w:val="fr-FR"/>
              </w:rPr>
              <w:t>SĐT phải đúng 10 chữ số; email đúng định dạng nếu có nhập.</w:t>
            </w:r>
          </w:p>
        </w:tc>
        <w:tc>
          <w:tcPr>
            <w:tcW w:w="1900" w:type="dxa"/>
          </w:tcPr>
          <w:p w14:paraId="6B4C035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UC02, UC07</w:t>
            </w:r>
          </w:p>
        </w:tc>
      </w:tr>
      <w:tr w:rsidR="00444A16" w:rsidRPr="008519F4" w14:paraId="04765FE0" w14:textId="77777777" w:rsidTr="00A642E1">
        <w:tc>
          <w:tcPr>
            <w:tcW w:w="1900" w:type="dxa"/>
          </w:tcPr>
          <w:p w14:paraId="15370F2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Driver Aggregate</w:t>
            </w:r>
          </w:p>
        </w:tc>
        <w:tc>
          <w:tcPr>
            <w:tcW w:w="1500" w:type="dxa"/>
          </w:tcPr>
          <w:p w14:paraId="7C4C3DD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Driver</w:t>
            </w:r>
          </w:p>
        </w:tc>
        <w:tc>
          <w:tcPr>
            <w:tcW w:w="2600" w:type="dxa"/>
          </w:tcPr>
          <w:p w14:paraId="13EDBE5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Vehicle, AvailabilityStatus, Location, Shift</w:t>
            </w:r>
          </w:p>
        </w:tc>
        <w:tc>
          <w:tcPr>
            <w:tcW w:w="2280" w:type="dxa"/>
          </w:tcPr>
          <w:p w14:paraId="22AD04D3" w14:textId="77777777" w:rsidR="00444A16" w:rsidRPr="008519F4" w:rsidRDefault="00444A16" w:rsidP="00A642E1">
            <w:pPr>
              <w:rPr>
                <w:rFonts w:ascii="Times New Roman" w:hAnsi="Times New Roman" w:cs="Times New Roman"/>
                <w:sz w:val="26"/>
                <w:szCs w:val="26"/>
              </w:rPr>
            </w:pPr>
            <w:r w:rsidRPr="008519F4">
              <w:rPr>
                <w:rFonts w:ascii="Times New Roman" w:hAnsi="Times New Roman" w:cs="Times New Roman"/>
                <w:sz w:val="26"/>
                <w:szCs w:val="26"/>
              </w:rPr>
              <w:t>Không được chuyển sang available khi đang có chuyến (on_trip) hoặc đang ngoài ca làm việc.</w:t>
            </w:r>
          </w:p>
        </w:tc>
        <w:tc>
          <w:tcPr>
            <w:tcW w:w="1900" w:type="dxa"/>
          </w:tcPr>
          <w:p w14:paraId="629EE2F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UC08, UC09</w:t>
            </w:r>
          </w:p>
        </w:tc>
      </w:tr>
      <w:tr w:rsidR="00444A16" w:rsidRPr="008519F4" w14:paraId="2C2DAC82" w14:textId="77777777" w:rsidTr="00A642E1">
        <w:tc>
          <w:tcPr>
            <w:tcW w:w="1900" w:type="dxa"/>
          </w:tcPr>
          <w:p w14:paraId="4C48B9B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 Aggregate</w:t>
            </w:r>
          </w:p>
        </w:tc>
        <w:tc>
          <w:tcPr>
            <w:tcW w:w="1500" w:type="dxa"/>
          </w:tcPr>
          <w:p w14:paraId="1D08805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w:t>
            </w:r>
          </w:p>
        </w:tc>
        <w:tc>
          <w:tcPr>
            <w:tcW w:w="2600" w:type="dxa"/>
          </w:tcPr>
          <w:p w14:paraId="6A2F3BB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TripStatus, Coordinates, Distance, CancellationInfo</w:t>
            </w:r>
          </w:p>
        </w:tc>
        <w:tc>
          <w:tcPr>
            <w:tcW w:w="2280" w:type="dxa"/>
          </w:tcPr>
          <w:p w14:paraId="31123C89" w14:textId="77777777" w:rsidR="00444A16" w:rsidRPr="008519F4" w:rsidRDefault="00444A16" w:rsidP="00A642E1">
            <w:pPr>
              <w:rPr>
                <w:rFonts w:ascii="Times New Roman" w:hAnsi="Times New Roman" w:cs="Times New Roman"/>
                <w:sz w:val="26"/>
                <w:szCs w:val="26"/>
              </w:rPr>
            </w:pPr>
            <w:r w:rsidRPr="008519F4">
              <w:rPr>
                <w:rFonts w:ascii="Times New Roman" w:hAnsi="Times New Roman" w:cs="Times New Roman"/>
                <w:sz w:val="26"/>
                <w:szCs w:val="26"/>
              </w:rPr>
              <w:t>Trạng thái chỉ chuyển đúng thứ tự kế tiếp (không nhảy cóc/đi lùi); chỉ huỷ được khi chưa đón khách.</w:t>
            </w:r>
          </w:p>
        </w:tc>
        <w:tc>
          <w:tcPr>
            <w:tcW w:w="1900" w:type="dxa"/>
          </w:tcPr>
          <w:p w14:paraId="23A92CF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UC03, UC04, UC11</w:t>
            </w:r>
          </w:p>
        </w:tc>
      </w:tr>
      <w:tr w:rsidR="00444A16" w:rsidRPr="008519F4" w14:paraId="13E9B4FE" w14:textId="77777777" w:rsidTr="00A642E1">
        <w:tc>
          <w:tcPr>
            <w:tcW w:w="1900" w:type="dxa"/>
          </w:tcPr>
          <w:p w14:paraId="6F3FCF5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Rating Aggregate</w:t>
            </w:r>
          </w:p>
        </w:tc>
        <w:tc>
          <w:tcPr>
            <w:tcW w:w="1500" w:type="dxa"/>
          </w:tcPr>
          <w:p w14:paraId="7E022DD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Rating</w:t>
            </w:r>
          </w:p>
        </w:tc>
        <w:tc>
          <w:tcPr>
            <w:tcW w:w="2600" w:type="dxa"/>
          </w:tcPr>
          <w:p w14:paraId="34A4BCD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Score, Review</w:t>
            </w:r>
          </w:p>
        </w:tc>
        <w:tc>
          <w:tcPr>
            <w:tcW w:w="2280" w:type="dxa"/>
          </w:tcPr>
          <w:p w14:paraId="2EEC4437" w14:textId="77777777" w:rsidR="00444A16" w:rsidRPr="008519F4" w:rsidRDefault="00444A16" w:rsidP="00A642E1">
            <w:pPr>
              <w:rPr>
                <w:rFonts w:ascii="Times New Roman" w:hAnsi="Times New Roman" w:cs="Times New Roman"/>
                <w:sz w:val="26"/>
                <w:szCs w:val="26"/>
              </w:rPr>
            </w:pPr>
            <w:r w:rsidRPr="008519F4">
              <w:rPr>
                <w:rFonts w:ascii="Times New Roman" w:hAnsi="Times New Roman" w:cs="Times New Roman"/>
                <w:sz w:val="26"/>
                <w:szCs w:val="26"/>
              </w:rPr>
              <w:t>Chỉ tạo được khi Trip đã ở trạng thái hoàn thành; điểm số phải trong khoảng 1-5.</w:t>
            </w:r>
          </w:p>
        </w:tc>
        <w:tc>
          <w:tcPr>
            <w:tcW w:w="1900" w:type="dxa"/>
          </w:tcPr>
          <w:p w14:paraId="3901C4D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UC06</w:t>
            </w:r>
          </w:p>
        </w:tc>
      </w:tr>
      <w:tr w:rsidR="00444A16" w:rsidRPr="008519F4" w14:paraId="37D6B591" w14:textId="77777777" w:rsidTr="00A642E1">
        <w:tc>
          <w:tcPr>
            <w:tcW w:w="1900" w:type="dxa"/>
          </w:tcPr>
          <w:p w14:paraId="07D126E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TripOffer Aggregate</w:t>
            </w:r>
          </w:p>
        </w:tc>
        <w:tc>
          <w:tcPr>
            <w:tcW w:w="1500" w:type="dxa"/>
          </w:tcPr>
          <w:p w14:paraId="7DCF23D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TripOffer</w:t>
            </w:r>
          </w:p>
        </w:tc>
        <w:tc>
          <w:tcPr>
            <w:tcW w:w="2600" w:type="dxa"/>
          </w:tcPr>
          <w:p w14:paraId="0E9EF5D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DispatchRound, ExpiresAt</w:t>
            </w:r>
          </w:p>
        </w:tc>
        <w:tc>
          <w:tcPr>
            <w:tcW w:w="2280" w:type="dxa"/>
          </w:tcPr>
          <w:p w14:paraId="03499046" w14:textId="77777777" w:rsidR="00444A16" w:rsidRPr="008519F4" w:rsidRDefault="00444A16" w:rsidP="00A642E1">
            <w:pPr>
              <w:rPr>
                <w:rFonts w:ascii="Times New Roman" w:hAnsi="Times New Roman" w:cs="Times New Roman"/>
                <w:sz w:val="26"/>
                <w:szCs w:val="26"/>
              </w:rPr>
            </w:pPr>
            <w:r w:rsidRPr="008519F4">
              <w:rPr>
                <w:rFonts w:ascii="Times New Roman" w:hAnsi="Times New Roman" w:cs="Times New Roman"/>
                <w:sz w:val="26"/>
                <w:szCs w:val="26"/>
              </w:rPr>
              <w:t>1 tài xế chỉ có tối đa 1 đề xuất đang chờ cùng lúc; vòng ghép dừng ngay khi đủ 5 tài xế / quá 120 giây / hết ứng viên (điều kiện nào tới trước).</w:t>
            </w:r>
          </w:p>
        </w:tc>
        <w:tc>
          <w:tcPr>
            <w:tcW w:w="1900" w:type="dxa"/>
          </w:tcPr>
          <w:p w14:paraId="3830812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UC10, UC12</w:t>
            </w:r>
          </w:p>
        </w:tc>
      </w:tr>
      <w:tr w:rsidR="00444A16" w:rsidRPr="008519F4" w14:paraId="3FAB82A7" w14:textId="77777777" w:rsidTr="00A642E1">
        <w:tc>
          <w:tcPr>
            <w:tcW w:w="1900" w:type="dxa"/>
          </w:tcPr>
          <w:p w14:paraId="43005FB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Fare Aggregate</w:t>
            </w:r>
          </w:p>
        </w:tc>
        <w:tc>
          <w:tcPr>
            <w:tcW w:w="1500" w:type="dxa"/>
          </w:tcPr>
          <w:p w14:paraId="0064690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w:t>
            </w:r>
          </w:p>
        </w:tc>
        <w:tc>
          <w:tcPr>
            <w:tcW w:w="2600" w:type="dxa"/>
          </w:tcPr>
          <w:p w14:paraId="271E66A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Distance, PricingRule, TotalAmount</w:t>
            </w:r>
          </w:p>
        </w:tc>
        <w:tc>
          <w:tcPr>
            <w:tcW w:w="2280" w:type="dxa"/>
          </w:tcPr>
          <w:p w14:paraId="5454A2C1" w14:textId="77777777" w:rsidR="00444A16" w:rsidRPr="008519F4" w:rsidRDefault="00444A16" w:rsidP="00A642E1">
            <w:pPr>
              <w:rPr>
                <w:rFonts w:ascii="Times New Roman" w:hAnsi="Times New Roman" w:cs="Times New Roman"/>
                <w:sz w:val="26"/>
                <w:szCs w:val="26"/>
              </w:rPr>
            </w:pPr>
            <w:r w:rsidRPr="008519F4">
              <w:rPr>
                <w:rFonts w:ascii="Times New Roman" w:hAnsi="Times New Roman" w:cs="Times New Roman"/>
                <w:sz w:val="26"/>
                <w:szCs w:val="26"/>
              </w:rPr>
              <w:t>Chỉ tính được sau khi Trip hoàn thành; tổng tiền = giá cơ bản + đơn giá × khoảng cách.</w:t>
            </w:r>
          </w:p>
        </w:tc>
        <w:tc>
          <w:tcPr>
            <w:tcW w:w="1900" w:type="dxa"/>
          </w:tcPr>
          <w:p w14:paraId="4DF4B40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UC13</w:t>
            </w:r>
          </w:p>
        </w:tc>
      </w:tr>
      <w:tr w:rsidR="00444A16" w:rsidRPr="008519F4" w14:paraId="5ECC5F8E" w14:textId="77777777" w:rsidTr="00A642E1">
        <w:tc>
          <w:tcPr>
            <w:tcW w:w="1900" w:type="dxa"/>
          </w:tcPr>
          <w:p w14:paraId="31C0222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lastRenderedPageBreak/>
              <w:t>Payment Aggregate</w:t>
            </w:r>
          </w:p>
        </w:tc>
        <w:tc>
          <w:tcPr>
            <w:tcW w:w="1500" w:type="dxa"/>
          </w:tcPr>
          <w:p w14:paraId="32EAF1B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Payment</w:t>
            </w:r>
          </w:p>
        </w:tc>
        <w:tc>
          <w:tcPr>
            <w:tcW w:w="2600" w:type="dxa"/>
          </w:tcPr>
          <w:p w14:paraId="7A4787C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PaymentMethod, RetryCount, Status</w:t>
            </w:r>
          </w:p>
        </w:tc>
        <w:tc>
          <w:tcPr>
            <w:tcW w:w="2280" w:type="dxa"/>
          </w:tcPr>
          <w:p w14:paraId="253144D3" w14:textId="77777777" w:rsidR="00444A16" w:rsidRPr="008519F4" w:rsidRDefault="00444A16" w:rsidP="00A642E1">
            <w:pPr>
              <w:rPr>
                <w:rFonts w:ascii="Times New Roman" w:hAnsi="Times New Roman" w:cs="Times New Roman"/>
                <w:sz w:val="26"/>
                <w:szCs w:val="26"/>
              </w:rPr>
            </w:pPr>
            <w:r w:rsidRPr="008519F4">
              <w:rPr>
                <w:rFonts w:ascii="Times New Roman" w:hAnsi="Times New Roman" w:cs="Times New Roman"/>
                <w:sz w:val="26"/>
                <w:szCs w:val="26"/>
              </w:rPr>
              <w:t>Không thể thanh toán khi Trip chưa có Fare; nhánh điện tử tối đa 2 lần thử trước khi tự động fallback tiền mặt.</w:t>
            </w:r>
          </w:p>
        </w:tc>
        <w:tc>
          <w:tcPr>
            <w:tcW w:w="1900" w:type="dxa"/>
          </w:tcPr>
          <w:p w14:paraId="6E2A109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UC05</w:t>
            </w:r>
          </w:p>
        </w:tc>
      </w:tr>
      <w:tr w:rsidR="00444A16" w:rsidRPr="008519F4" w14:paraId="5225F429" w14:textId="77777777" w:rsidTr="00A642E1">
        <w:tc>
          <w:tcPr>
            <w:tcW w:w="1900" w:type="dxa"/>
          </w:tcPr>
          <w:p w14:paraId="617AA2A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Notification Aggregate</w:t>
            </w:r>
          </w:p>
        </w:tc>
        <w:tc>
          <w:tcPr>
            <w:tcW w:w="1500" w:type="dxa"/>
          </w:tcPr>
          <w:p w14:paraId="38BDBE6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c>
          <w:tcPr>
            <w:tcW w:w="2600" w:type="dxa"/>
          </w:tcPr>
          <w:p w14:paraId="623D321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Channel, Payload, SentAt</w:t>
            </w:r>
          </w:p>
        </w:tc>
        <w:tc>
          <w:tcPr>
            <w:tcW w:w="2280" w:type="dxa"/>
          </w:tcPr>
          <w:p w14:paraId="60B714DC" w14:textId="77777777" w:rsidR="00444A16" w:rsidRPr="008519F4" w:rsidRDefault="00444A16" w:rsidP="00A642E1">
            <w:pPr>
              <w:rPr>
                <w:rFonts w:ascii="Times New Roman" w:hAnsi="Times New Roman" w:cs="Times New Roman"/>
                <w:sz w:val="26"/>
                <w:szCs w:val="26"/>
              </w:rPr>
            </w:pPr>
            <w:r w:rsidRPr="008519F4">
              <w:rPr>
                <w:rFonts w:ascii="Times New Roman" w:hAnsi="Times New Roman" w:cs="Times New Roman"/>
                <w:sz w:val="26"/>
                <w:szCs w:val="26"/>
              </w:rPr>
              <w:t>Mỗi sự kiện chỉ sinh đúng 1 bản tin, không gửi trùng lặp cho cùng 1 event.</w:t>
            </w:r>
          </w:p>
        </w:tc>
        <w:tc>
          <w:tcPr>
            <w:tcW w:w="1900" w:type="dxa"/>
          </w:tcPr>
          <w:p w14:paraId="6AA835D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(cross-cutting)</w:t>
            </w:r>
          </w:p>
        </w:tc>
      </w:tr>
      <w:tr w:rsidR="00444A16" w:rsidRPr="008519F4" w14:paraId="13263E7E" w14:textId="77777777" w:rsidTr="00A642E1">
        <w:tc>
          <w:tcPr>
            <w:tcW w:w="1900" w:type="dxa"/>
          </w:tcPr>
          <w:p w14:paraId="1514A33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AuditLog Aggregate</w:t>
            </w:r>
          </w:p>
        </w:tc>
        <w:tc>
          <w:tcPr>
            <w:tcW w:w="1500" w:type="dxa"/>
          </w:tcPr>
          <w:p w14:paraId="53C5173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AuditLog</w:t>
            </w:r>
          </w:p>
        </w:tc>
        <w:tc>
          <w:tcPr>
            <w:tcW w:w="2600" w:type="dxa"/>
          </w:tcPr>
          <w:p w14:paraId="4B1799D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ActionType, ObjectRef, Timestamp</w:t>
            </w:r>
          </w:p>
        </w:tc>
        <w:tc>
          <w:tcPr>
            <w:tcW w:w="2280" w:type="dxa"/>
          </w:tcPr>
          <w:p w14:paraId="63752A7D" w14:textId="77777777" w:rsidR="00444A16" w:rsidRPr="008519F4" w:rsidRDefault="00444A16" w:rsidP="00A642E1">
            <w:pPr>
              <w:rPr>
                <w:rFonts w:ascii="Times New Roman" w:hAnsi="Times New Roman" w:cs="Times New Roman"/>
                <w:sz w:val="26"/>
                <w:szCs w:val="26"/>
              </w:rPr>
            </w:pPr>
            <w:r w:rsidRPr="008519F4">
              <w:rPr>
                <w:rFonts w:ascii="Times New Roman" w:hAnsi="Times New Roman" w:cs="Times New Roman"/>
                <w:sz w:val="26"/>
                <w:szCs w:val="26"/>
              </w:rPr>
              <w:t>Mỗi thao tác nhạy cảm (resolve chuyến lỗi) phải sinh đúng 1 bản ghi audit, không được bỏ sót.</w:t>
            </w:r>
          </w:p>
        </w:tc>
        <w:tc>
          <w:tcPr>
            <w:tcW w:w="1900" w:type="dxa"/>
          </w:tcPr>
          <w:p w14:paraId="20EBDA6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UC14</w:t>
            </w:r>
          </w:p>
        </w:tc>
      </w:tr>
    </w:tbl>
    <w:p w14:paraId="4B6A903F" w14:textId="77777777" w:rsidR="00D37627" w:rsidRPr="008519F4" w:rsidRDefault="00D37627">
      <w:pPr>
        <w:rPr>
          <w:rFonts w:ascii="Times New Roman" w:hAnsi="Times New Roman" w:cs="Times New Roman"/>
          <w:sz w:val="26"/>
          <w:szCs w:val="26"/>
        </w:rPr>
      </w:pPr>
    </w:p>
    <w:p w14:paraId="522C8B71" w14:textId="77777777" w:rsidR="00D37627" w:rsidRPr="009F4325" w:rsidRDefault="00000000" w:rsidP="009F4325">
      <w:pPr>
        <w:numPr>
          <w:ilvl w:val="0"/>
          <w:numId w:val="1"/>
        </w:numPr>
        <w:ind w:left="-630"/>
        <w:rPr>
          <w:rFonts w:ascii="Times New Roman" w:hAnsi="Times New Roman" w:cs="Times New Roman"/>
          <w:b/>
          <w:bCs/>
          <w:sz w:val="26"/>
          <w:szCs w:val="26"/>
        </w:rPr>
      </w:pPr>
      <w:r w:rsidRPr="009F4325">
        <w:rPr>
          <w:rFonts w:ascii="Times New Roman" w:hAnsi="Times New Roman" w:cs="Times New Roman"/>
          <w:b/>
          <w:bCs/>
          <w:sz w:val="26"/>
          <w:szCs w:val="26"/>
        </w:rPr>
        <w:t>Domain Event phát sinh từ Use Case</w:t>
      </w:r>
    </w:p>
    <w:tbl>
      <w:tblPr>
        <w:tblStyle w:val="LiBang"/>
        <w:tblW w:w="10170" w:type="dxa"/>
        <w:tblInd w:w="-522" w:type="dxa"/>
        <w:tblLook w:val="0000" w:firstRow="0" w:lastRow="0" w:firstColumn="0" w:lastColumn="0" w:noHBand="0" w:noVBand="0"/>
      </w:tblPr>
      <w:tblGrid>
        <w:gridCol w:w="2896"/>
        <w:gridCol w:w="1418"/>
        <w:gridCol w:w="2113"/>
        <w:gridCol w:w="1583"/>
        <w:gridCol w:w="2160"/>
      </w:tblGrid>
      <w:tr w:rsidR="00444A16" w:rsidRPr="008519F4" w14:paraId="11A3701B" w14:textId="77777777" w:rsidTr="009F4325">
        <w:tc>
          <w:tcPr>
            <w:tcW w:w="2896" w:type="dxa"/>
          </w:tcPr>
          <w:p w14:paraId="67B1A0C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Domain Event</w:t>
            </w:r>
          </w:p>
        </w:tc>
        <w:tc>
          <w:tcPr>
            <w:tcW w:w="1418" w:type="dxa"/>
          </w:tcPr>
          <w:p w14:paraId="2471D53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Use Case nguồn</w:t>
            </w:r>
          </w:p>
        </w:tc>
        <w:tc>
          <w:tcPr>
            <w:tcW w:w="2113" w:type="dxa"/>
          </w:tcPr>
          <w:p w14:paraId="3E0CD66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Producer Context</w:t>
            </w:r>
          </w:p>
        </w:tc>
        <w:tc>
          <w:tcPr>
            <w:tcW w:w="1583" w:type="dxa"/>
          </w:tcPr>
          <w:p w14:paraId="0D88FA5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Consumer Context</w:t>
            </w:r>
          </w:p>
        </w:tc>
        <w:tc>
          <w:tcPr>
            <w:tcW w:w="2160" w:type="dxa"/>
          </w:tcPr>
          <w:p w14:paraId="5AF8B0C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Mục đích</w:t>
            </w:r>
          </w:p>
        </w:tc>
      </w:tr>
      <w:tr w:rsidR="00444A16" w:rsidRPr="008519F4" w14:paraId="60FEB4C4" w14:textId="77777777" w:rsidTr="009F4325">
        <w:tc>
          <w:tcPr>
            <w:tcW w:w="2896" w:type="dxa"/>
          </w:tcPr>
          <w:p w14:paraId="4610882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driver.location_updated</w:t>
            </w:r>
          </w:p>
        </w:tc>
        <w:tc>
          <w:tcPr>
            <w:tcW w:w="1418" w:type="dxa"/>
          </w:tcPr>
          <w:p w14:paraId="03446A4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UC09</w:t>
            </w:r>
          </w:p>
        </w:tc>
        <w:tc>
          <w:tcPr>
            <w:tcW w:w="2113" w:type="dxa"/>
          </w:tcPr>
          <w:p w14:paraId="72AD25E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Identity &amp; Profile Management</w:t>
            </w:r>
          </w:p>
        </w:tc>
        <w:tc>
          <w:tcPr>
            <w:tcW w:w="1583" w:type="dxa"/>
          </w:tcPr>
          <w:p w14:paraId="7793735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Dispatch &amp; Matching</w:t>
            </w:r>
          </w:p>
        </w:tc>
        <w:tc>
          <w:tcPr>
            <w:tcW w:w="2160" w:type="dxa"/>
          </w:tcPr>
          <w:p w14:paraId="6EBCEDE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Cập nhật cache vị trí tài xế phục vụ lọc bán kính ở lần ghép tiếp theo.</w:t>
            </w:r>
          </w:p>
        </w:tc>
      </w:tr>
      <w:tr w:rsidR="00444A16" w:rsidRPr="008519F4" w14:paraId="499A489C" w14:textId="77777777" w:rsidTr="009F4325">
        <w:tc>
          <w:tcPr>
            <w:tcW w:w="2896" w:type="dxa"/>
          </w:tcPr>
          <w:p w14:paraId="2669AFE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trip.created</w:t>
            </w:r>
          </w:p>
        </w:tc>
        <w:tc>
          <w:tcPr>
            <w:tcW w:w="1418" w:type="dxa"/>
          </w:tcPr>
          <w:p w14:paraId="3F8EE01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UC03</w:t>
            </w:r>
          </w:p>
        </w:tc>
        <w:tc>
          <w:tcPr>
            <w:tcW w:w="2113" w:type="dxa"/>
          </w:tcPr>
          <w:p w14:paraId="673735F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c>
          <w:tcPr>
            <w:tcW w:w="1583" w:type="dxa"/>
          </w:tcPr>
          <w:p w14:paraId="4C1DD7E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c>
          <w:tcPr>
            <w:tcW w:w="2160" w:type="dxa"/>
          </w:tcPr>
          <w:p w14:paraId="2FF0F2A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Báo khách “đã tiếp nhận yêu cầu” ngay sau khi tạo chuyến.</w:t>
            </w:r>
          </w:p>
        </w:tc>
      </w:tr>
      <w:tr w:rsidR="00444A16" w:rsidRPr="008519F4" w14:paraId="4756B2F8" w14:textId="77777777" w:rsidTr="009F4325">
        <w:tc>
          <w:tcPr>
            <w:tcW w:w="2896" w:type="dxa"/>
          </w:tcPr>
          <w:p w14:paraId="3EE0753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trip.driver_assigned</w:t>
            </w:r>
          </w:p>
        </w:tc>
        <w:tc>
          <w:tcPr>
            <w:tcW w:w="1418" w:type="dxa"/>
          </w:tcPr>
          <w:p w14:paraId="43FEACE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UC10</w:t>
            </w:r>
          </w:p>
        </w:tc>
        <w:tc>
          <w:tcPr>
            <w:tcW w:w="2113" w:type="dxa"/>
          </w:tcPr>
          <w:p w14:paraId="1C3D056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c>
          <w:tcPr>
            <w:tcW w:w="1583" w:type="dxa"/>
          </w:tcPr>
          <w:p w14:paraId="6C04D2D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c>
          <w:tcPr>
            <w:tcW w:w="2160" w:type="dxa"/>
          </w:tcPr>
          <w:p w14:paraId="1019C2E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Báo khách “có tài xế nhận”.</w:t>
            </w:r>
          </w:p>
        </w:tc>
      </w:tr>
      <w:tr w:rsidR="00444A16" w:rsidRPr="008519F4" w14:paraId="139B42C2" w14:textId="77777777" w:rsidTr="009F4325">
        <w:tc>
          <w:tcPr>
            <w:tcW w:w="2896" w:type="dxa"/>
          </w:tcPr>
          <w:p w14:paraId="641C9D8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trip.status_changed</w:t>
            </w:r>
          </w:p>
        </w:tc>
        <w:tc>
          <w:tcPr>
            <w:tcW w:w="1418" w:type="dxa"/>
          </w:tcPr>
          <w:p w14:paraId="38D3F7D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UC11</w:t>
            </w:r>
          </w:p>
        </w:tc>
        <w:tc>
          <w:tcPr>
            <w:tcW w:w="2113" w:type="dxa"/>
          </w:tcPr>
          <w:p w14:paraId="36D6FA7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c>
          <w:tcPr>
            <w:tcW w:w="1583" w:type="dxa"/>
          </w:tcPr>
          <w:p w14:paraId="7053BCD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c>
          <w:tcPr>
            <w:tcW w:w="2160" w:type="dxa"/>
          </w:tcPr>
          <w:p w14:paraId="57813A0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Báo khách/tài xế mỗi mốc cập nhật tiến trình.</w:t>
            </w:r>
          </w:p>
        </w:tc>
      </w:tr>
      <w:tr w:rsidR="00444A16" w:rsidRPr="008519F4" w14:paraId="064C736A" w14:textId="77777777" w:rsidTr="009F4325">
        <w:tc>
          <w:tcPr>
            <w:tcW w:w="2896" w:type="dxa"/>
          </w:tcPr>
          <w:p w14:paraId="465CD2C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trip.matching_failed</w:t>
            </w:r>
          </w:p>
        </w:tc>
        <w:tc>
          <w:tcPr>
            <w:tcW w:w="1418" w:type="dxa"/>
          </w:tcPr>
          <w:p w14:paraId="720E44D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UC12</w:t>
            </w:r>
          </w:p>
        </w:tc>
        <w:tc>
          <w:tcPr>
            <w:tcW w:w="2113" w:type="dxa"/>
          </w:tcPr>
          <w:p w14:paraId="28743A0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c>
          <w:tcPr>
            <w:tcW w:w="1583" w:type="dxa"/>
          </w:tcPr>
          <w:p w14:paraId="0DE23E4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c>
          <w:tcPr>
            <w:tcW w:w="2160" w:type="dxa"/>
          </w:tcPr>
          <w:p w14:paraId="3B7B5A8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Báo khách “không tìm được tài xế”.</w:t>
            </w:r>
          </w:p>
        </w:tc>
      </w:tr>
      <w:tr w:rsidR="00444A16" w:rsidRPr="008519F4" w14:paraId="7E07E83F" w14:textId="77777777" w:rsidTr="009F4325">
        <w:tc>
          <w:tcPr>
            <w:tcW w:w="2896" w:type="dxa"/>
          </w:tcPr>
          <w:p w14:paraId="3DF46DD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trip.completed</w:t>
            </w:r>
          </w:p>
        </w:tc>
        <w:tc>
          <w:tcPr>
            <w:tcW w:w="1418" w:type="dxa"/>
          </w:tcPr>
          <w:p w14:paraId="6526C41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UC11</w:t>
            </w:r>
          </w:p>
        </w:tc>
        <w:tc>
          <w:tcPr>
            <w:tcW w:w="2113" w:type="dxa"/>
          </w:tcPr>
          <w:p w14:paraId="1B3EAC2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c>
          <w:tcPr>
            <w:tcW w:w="1583" w:type="dxa"/>
          </w:tcPr>
          <w:p w14:paraId="4E5E6A2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&amp; Payment</w:t>
            </w:r>
          </w:p>
        </w:tc>
        <w:tc>
          <w:tcPr>
            <w:tcW w:w="2160" w:type="dxa"/>
          </w:tcPr>
          <w:p w14:paraId="171AE67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Kích hoạt tính cước theo khoảng cách vừa hoàn thành.</w:t>
            </w:r>
          </w:p>
        </w:tc>
      </w:tr>
      <w:tr w:rsidR="00444A16" w:rsidRPr="008519F4" w14:paraId="0C199EE6" w14:textId="77777777" w:rsidTr="009F4325">
        <w:tc>
          <w:tcPr>
            <w:tcW w:w="2896" w:type="dxa"/>
          </w:tcPr>
          <w:p w14:paraId="1065BF9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trip.cancelled</w:t>
            </w:r>
          </w:p>
        </w:tc>
        <w:tc>
          <w:tcPr>
            <w:tcW w:w="1418" w:type="dxa"/>
          </w:tcPr>
          <w:p w14:paraId="2A748DE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UC04</w:t>
            </w:r>
          </w:p>
        </w:tc>
        <w:tc>
          <w:tcPr>
            <w:tcW w:w="2113" w:type="dxa"/>
          </w:tcPr>
          <w:p w14:paraId="5475972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 Management</w:t>
            </w:r>
          </w:p>
        </w:tc>
        <w:tc>
          <w:tcPr>
            <w:tcW w:w="1583" w:type="dxa"/>
          </w:tcPr>
          <w:p w14:paraId="3E34E67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c>
          <w:tcPr>
            <w:tcW w:w="2160" w:type="dxa"/>
          </w:tcPr>
          <w:p w14:paraId="0E7A7CF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Báo bên còn lại (khách/tài xế) khi có 1 bên huỷ chuyến.</w:t>
            </w:r>
          </w:p>
        </w:tc>
      </w:tr>
      <w:tr w:rsidR="00444A16" w:rsidRPr="008519F4" w14:paraId="490AED4A" w14:textId="77777777" w:rsidTr="009F4325">
        <w:tc>
          <w:tcPr>
            <w:tcW w:w="2896" w:type="dxa"/>
          </w:tcPr>
          <w:p w14:paraId="4DF19EB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matching.offer_sent</w:t>
            </w:r>
          </w:p>
        </w:tc>
        <w:tc>
          <w:tcPr>
            <w:tcW w:w="1418" w:type="dxa"/>
          </w:tcPr>
          <w:p w14:paraId="4963B9E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UC12</w:t>
            </w:r>
          </w:p>
        </w:tc>
        <w:tc>
          <w:tcPr>
            <w:tcW w:w="2113" w:type="dxa"/>
          </w:tcPr>
          <w:p w14:paraId="11E0062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Dispatch &amp; Matching</w:t>
            </w:r>
          </w:p>
        </w:tc>
        <w:tc>
          <w:tcPr>
            <w:tcW w:w="1583" w:type="dxa"/>
          </w:tcPr>
          <w:p w14:paraId="5A58A5D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c>
          <w:tcPr>
            <w:tcW w:w="2160" w:type="dxa"/>
          </w:tcPr>
          <w:p w14:paraId="15DFE2C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Báo tài xế “có chuyến mới”.</w:t>
            </w:r>
          </w:p>
        </w:tc>
      </w:tr>
      <w:tr w:rsidR="00444A16" w:rsidRPr="008519F4" w14:paraId="020AC292" w14:textId="77777777" w:rsidTr="009F4325">
        <w:tc>
          <w:tcPr>
            <w:tcW w:w="2896" w:type="dxa"/>
          </w:tcPr>
          <w:p w14:paraId="433E0E4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payment.completed</w:t>
            </w:r>
          </w:p>
        </w:tc>
        <w:tc>
          <w:tcPr>
            <w:tcW w:w="1418" w:type="dxa"/>
          </w:tcPr>
          <w:p w14:paraId="3EB727F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UC05</w:t>
            </w:r>
          </w:p>
        </w:tc>
        <w:tc>
          <w:tcPr>
            <w:tcW w:w="2113" w:type="dxa"/>
          </w:tcPr>
          <w:p w14:paraId="1385FF7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&amp; Payment</w:t>
            </w:r>
          </w:p>
        </w:tc>
        <w:tc>
          <w:tcPr>
            <w:tcW w:w="1583" w:type="dxa"/>
          </w:tcPr>
          <w:p w14:paraId="16A6109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c>
          <w:tcPr>
            <w:tcW w:w="2160" w:type="dxa"/>
          </w:tcPr>
          <w:p w14:paraId="7BD6FF3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 xml:space="preserve">Báo khách kết quả </w:t>
            </w:r>
            <w:r w:rsidRPr="008519F4">
              <w:rPr>
                <w:rFonts w:ascii="Times New Roman" w:hAnsi="Times New Roman" w:cs="Times New Roman"/>
                <w:sz w:val="26"/>
                <w:szCs w:val="26"/>
              </w:rPr>
              <w:lastRenderedPageBreak/>
              <w:t>thanh toán thành công.</w:t>
            </w:r>
          </w:p>
        </w:tc>
      </w:tr>
      <w:tr w:rsidR="00444A16" w:rsidRPr="008519F4" w14:paraId="4B33C7CD" w14:textId="77777777" w:rsidTr="009F4325">
        <w:tc>
          <w:tcPr>
            <w:tcW w:w="2896" w:type="dxa"/>
          </w:tcPr>
          <w:p w14:paraId="71D714C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lastRenderedPageBreak/>
              <w:t>payment.fallback_cash</w:t>
            </w:r>
          </w:p>
        </w:tc>
        <w:tc>
          <w:tcPr>
            <w:tcW w:w="1418" w:type="dxa"/>
          </w:tcPr>
          <w:p w14:paraId="634624C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UC05</w:t>
            </w:r>
          </w:p>
        </w:tc>
        <w:tc>
          <w:tcPr>
            <w:tcW w:w="2113" w:type="dxa"/>
          </w:tcPr>
          <w:p w14:paraId="14FD3C6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Fare &amp; Payment</w:t>
            </w:r>
          </w:p>
        </w:tc>
        <w:tc>
          <w:tcPr>
            <w:tcW w:w="1583" w:type="dxa"/>
          </w:tcPr>
          <w:p w14:paraId="52034D6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w:t>
            </w:r>
          </w:p>
        </w:tc>
        <w:tc>
          <w:tcPr>
            <w:tcW w:w="2160" w:type="dxa"/>
          </w:tcPr>
          <w:p w14:paraId="63BC55C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Báo khách đã tự động chuyển sang thanh toán tiền mặt.</w:t>
            </w:r>
          </w:p>
        </w:tc>
      </w:tr>
    </w:tbl>
    <w:p w14:paraId="4983E630" w14:textId="77777777" w:rsidR="00D37627" w:rsidRPr="008519F4" w:rsidRDefault="00D37627">
      <w:pPr>
        <w:rPr>
          <w:rFonts w:ascii="Times New Roman" w:hAnsi="Times New Roman" w:cs="Times New Roman"/>
          <w:sz w:val="26"/>
          <w:szCs w:val="26"/>
        </w:rPr>
      </w:pPr>
    </w:p>
    <w:p w14:paraId="64228F3C" w14:textId="77777777" w:rsidR="00D37627" w:rsidRPr="00362BF7" w:rsidRDefault="00000000" w:rsidP="00362BF7">
      <w:pPr>
        <w:numPr>
          <w:ilvl w:val="0"/>
          <w:numId w:val="1"/>
        </w:numPr>
        <w:ind w:left="-630"/>
        <w:rPr>
          <w:rFonts w:ascii="Times New Roman" w:hAnsi="Times New Roman" w:cs="Times New Roman"/>
          <w:b/>
          <w:bCs/>
          <w:sz w:val="26"/>
          <w:szCs w:val="26"/>
          <w:lang w:val="fr-FR"/>
        </w:rPr>
      </w:pPr>
      <w:r w:rsidRPr="00362BF7">
        <w:rPr>
          <w:rFonts w:ascii="Times New Roman" w:hAnsi="Times New Roman" w:cs="Times New Roman"/>
          <w:b/>
          <w:bCs/>
          <w:sz w:val="26"/>
          <w:szCs w:val="26"/>
          <w:lang w:val="fr-FR"/>
        </w:rPr>
        <w:t>Ánh xạ Context sang Microservice</w:t>
      </w:r>
    </w:p>
    <w:tbl>
      <w:tblPr>
        <w:tblStyle w:val="LiBang"/>
        <w:tblW w:w="10170" w:type="dxa"/>
        <w:tblInd w:w="-522" w:type="dxa"/>
        <w:tblLook w:val="0000" w:firstRow="0" w:lastRow="0" w:firstColumn="0" w:lastColumn="0" w:noHBand="0" w:noVBand="0"/>
      </w:tblPr>
      <w:tblGrid>
        <w:gridCol w:w="2200"/>
        <w:gridCol w:w="2200"/>
        <w:gridCol w:w="1800"/>
        <w:gridCol w:w="3970"/>
      </w:tblGrid>
      <w:tr w:rsidR="00444A16" w:rsidRPr="008519F4" w14:paraId="3BD91BFB" w14:textId="77777777" w:rsidTr="00362BF7">
        <w:tc>
          <w:tcPr>
            <w:tcW w:w="2200" w:type="dxa"/>
          </w:tcPr>
          <w:p w14:paraId="22BCA50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Bounded Context</w:t>
            </w:r>
          </w:p>
        </w:tc>
        <w:tc>
          <w:tcPr>
            <w:tcW w:w="2200" w:type="dxa"/>
          </w:tcPr>
          <w:p w14:paraId="3A13BE0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Service triển khai</w:t>
            </w:r>
          </w:p>
        </w:tc>
        <w:tc>
          <w:tcPr>
            <w:tcW w:w="1800" w:type="dxa"/>
          </w:tcPr>
          <w:p w14:paraId="226F07F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Dữ liệu sở hữu</w:t>
            </w:r>
          </w:p>
        </w:tc>
        <w:tc>
          <w:tcPr>
            <w:tcW w:w="3970" w:type="dxa"/>
          </w:tcPr>
          <w:p w14:paraId="189233C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Giao tiếp chính</w:t>
            </w:r>
          </w:p>
        </w:tc>
      </w:tr>
      <w:tr w:rsidR="00444A16" w:rsidRPr="008519F4" w14:paraId="46AA818A" w14:textId="77777777" w:rsidTr="00362BF7">
        <w:tc>
          <w:tcPr>
            <w:tcW w:w="2200" w:type="dxa"/>
          </w:tcPr>
          <w:p w14:paraId="131338F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Identity &amp; Profile Management</w:t>
            </w:r>
          </w:p>
        </w:tc>
        <w:tc>
          <w:tcPr>
            <w:tcW w:w="2200" w:type="dxa"/>
          </w:tcPr>
          <w:p w14:paraId="637DFC5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auth-service</w:t>
            </w:r>
          </w:p>
        </w:tc>
        <w:tc>
          <w:tcPr>
            <w:tcW w:w="1800" w:type="dxa"/>
          </w:tcPr>
          <w:p w14:paraId="7346FC9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auth_db</w:t>
            </w:r>
          </w:p>
        </w:tc>
        <w:tc>
          <w:tcPr>
            <w:tcW w:w="3970" w:type="dxa"/>
          </w:tcPr>
          <w:p w14:paraId="0555C67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REST qua Gateway</w:t>
            </w:r>
          </w:p>
        </w:tc>
      </w:tr>
      <w:tr w:rsidR="00444A16" w:rsidRPr="008519F4" w14:paraId="7E44A0B2" w14:textId="77777777" w:rsidTr="00362BF7">
        <w:tc>
          <w:tcPr>
            <w:tcW w:w="2200" w:type="dxa"/>
          </w:tcPr>
          <w:p w14:paraId="1638769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 Management</w:t>
            </w:r>
          </w:p>
        </w:tc>
        <w:tc>
          <w:tcPr>
            <w:tcW w:w="2200" w:type="dxa"/>
          </w:tcPr>
          <w:p w14:paraId="0F29F7B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trip-service</w:t>
            </w:r>
          </w:p>
        </w:tc>
        <w:tc>
          <w:tcPr>
            <w:tcW w:w="1800" w:type="dxa"/>
          </w:tcPr>
          <w:p w14:paraId="5811DDA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trip_db</w:t>
            </w:r>
          </w:p>
        </w:tc>
        <w:tc>
          <w:tcPr>
            <w:tcW w:w="3970" w:type="dxa"/>
          </w:tcPr>
          <w:p w14:paraId="40725C1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REST qua Gateway + phát Event (trip.*)</w:t>
            </w:r>
          </w:p>
        </w:tc>
      </w:tr>
      <w:tr w:rsidR="00444A16" w:rsidRPr="008519F4" w14:paraId="741F7E2E" w14:textId="77777777" w:rsidTr="00362BF7">
        <w:tc>
          <w:tcPr>
            <w:tcW w:w="2200" w:type="dxa"/>
          </w:tcPr>
          <w:p w14:paraId="29D5B68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Dispatch &amp; Matching</w:t>
            </w:r>
          </w:p>
        </w:tc>
        <w:tc>
          <w:tcPr>
            <w:tcW w:w="2200" w:type="dxa"/>
          </w:tcPr>
          <w:p w14:paraId="06C898F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matching-service</w:t>
            </w:r>
          </w:p>
        </w:tc>
        <w:tc>
          <w:tcPr>
            <w:tcW w:w="1800" w:type="dxa"/>
          </w:tcPr>
          <w:p w14:paraId="589FE9A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matching_db</w:t>
            </w:r>
          </w:p>
        </w:tc>
        <w:tc>
          <w:tcPr>
            <w:tcW w:w="3970" w:type="dxa"/>
          </w:tcPr>
          <w:p w14:paraId="09D2B96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REST nội bộ (dispatch/dispatch-result) + Event (nghe driver.location_updated, phát matching.offer_sent)</w:t>
            </w:r>
          </w:p>
        </w:tc>
      </w:tr>
      <w:tr w:rsidR="00444A16" w:rsidRPr="008519F4" w14:paraId="3B44C74B" w14:textId="77777777" w:rsidTr="00362BF7">
        <w:tc>
          <w:tcPr>
            <w:tcW w:w="2200" w:type="dxa"/>
          </w:tcPr>
          <w:p w14:paraId="77389BC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Fare &amp; Payment</w:t>
            </w:r>
          </w:p>
        </w:tc>
        <w:tc>
          <w:tcPr>
            <w:tcW w:w="2200" w:type="dxa"/>
          </w:tcPr>
          <w:p w14:paraId="51BCFEE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payment-service</w:t>
            </w:r>
          </w:p>
        </w:tc>
        <w:tc>
          <w:tcPr>
            <w:tcW w:w="1800" w:type="dxa"/>
          </w:tcPr>
          <w:p w14:paraId="5A8AD2A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payment_db</w:t>
            </w:r>
          </w:p>
        </w:tc>
        <w:tc>
          <w:tcPr>
            <w:tcW w:w="3970" w:type="dxa"/>
          </w:tcPr>
          <w:p w14:paraId="1ABF62F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Event (nghe trip.completed) + REST qua Gateway (thanh toán)</w:t>
            </w:r>
          </w:p>
        </w:tc>
      </w:tr>
      <w:tr w:rsidR="00444A16" w:rsidRPr="008519F4" w14:paraId="43CFF39F" w14:textId="77777777" w:rsidTr="00362BF7">
        <w:tc>
          <w:tcPr>
            <w:tcW w:w="2200" w:type="dxa"/>
          </w:tcPr>
          <w:p w14:paraId="589E641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Notification</w:t>
            </w:r>
          </w:p>
        </w:tc>
        <w:tc>
          <w:tcPr>
            <w:tcW w:w="2200" w:type="dxa"/>
          </w:tcPr>
          <w:p w14:paraId="4F73542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notification-service</w:t>
            </w:r>
          </w:p>
        </w:tc>
        <w:tc>
          <w:tcPr>
            <w:tcW w:w="1800" w:type="dxa"/>
          </w:tcPr>
          <w:p w14:paraId="1670F93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(không có DB riêng)</w:t>
            </w:r>
          </w:p>
        </w:tc>
        <w:tc>
          <w:tcPr>
            <w:tcW w:w="3970" w:type="dxa"/>
          </w:tcPr>
          <w:p w14:paraId="0714CB8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Event only (consumer thuần, không expose REST)</w:t>
            </w:r>
          </w:p>
        </w:tc>
      </w:tr>
      <w:tr w:rsidR="00444A16" w:rsidRPr="008519F4" w14:paraId="7354BA32" w14:textId="77777777" w:rsidTr="00362BF7">
        <w:tc>
          <w:tcPr>
            <w:tcW w:w="2200" w:type="dxa"/>
          </w:tcPr>
          <w:p w14:paraId="1BC1F9D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Operations &amp; Admin</w:t>
            </w:r>
          </w:p>
        </w:tc>
        <w:tc>
          <w:tcPr>
            <w:tcW w:w="2200" w:type="dxa"/>
          </w:tcPr>
          <w:p w14:paraId="7B9AC09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admin-service</w:t>
            </w:r>
          </w:p>
        </w:tc>
        <w:tc>
          <w:tcPr>
            <w:tcW w:w="1800" w:type="dxa"/>
          </w:tcPr>
          <w:p w14:paraId="7ADA402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admin_db</w:t>
            </w:r>
          </w:p>
        </w:tc>
        <w:tc>
          <w:tcPr>
            <w:tcW w:w="3970" w:type="dxa"/>
          </w:tcPr>
          <w:p w14:paraId="21DB40E1"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REST qua Gateway (Anti-Corruption Layer)</w:t>
            </w:r>
          </w:p>
        </w:tc>
      </w:tr>
    </w:tbl>
    <w:p w14:paraId="0FF128FE" w14:textId="77777777" w:rsidR="00D37627" w:rsidRPr="008519F4" w:rsidRDefault="00D37627">
      <w:pPr>
        <w:rPr>
          <w:rFonts w:ascii="Times New Roman" w:hAnsi="Times New Roman" w:cs="Times New Roman"/>
          <w:sz w:val="26"/>
          <w:szCs w:val="26"/>
        </w:rPr>
      </w:pPr>
    </w:p>
    <w:p w14:paraId="31BE53C5" w14:textId="77777777" w:rsidR="00D37627" w:rsidRPr="00F53C61" w:rsidRDefault="00000000" w:rsidP="00F53C61">
      <w:pPr>
        <w:numPr>
          <w:ilvl w:val="0"/>
          <w:numId w:val="1"/>
        </w:numPr>
        <w:ind w:left="-630"/>
        <w:rPr>
          <w:rFonts w:ascii="Times New Roman" w:hAnsi="Times New Roman" w:cs="Times New Roman"/>
          <w:b/>
          <w:bCs/>
          <w:sz w:val="26"/>
          <w:szCs w:val="26"/>
        </w:rPr>
      </w:pPr>
      <w:r w:rsidRPr="00F53C61">
        <w:rPr>
          <w:rFonts w:ascii="Times New Roman" w:hAnsi="Times New Roman" w:cs="Times New Roman"/>
          <w:b/>
          <w:bCs/>
          <w:sz w:val="26"/>
          <w:szCs w:val="26"/>
        </w:rPr>
        <w:t>Mô tả Service</w:t>
      </w:r>
    </w:p>
    <w:tbl>
      <w:tblPr>
        <w:tblStyle w:val="LiBang"/>
        <w:tblW w:w="10170" w:type="dxa"/>
        <w:tblInd w:w="-522" w:type="dxa"/>
        <w:tblLook w:val="0000" w:firstRow="0" w:lastRow="0" w:firstColumn="0" w:lastColumn="0" w:noHBand="0" w:noVBand="0"/>
      </w:tblPr>
      <w:tblGrid>
        <w:gridCol w:w="2300"/>
        <w:gridCol w:w="2000"/>
        <w:gridCol w:w="3980"/>
        <w:gridCol w:w="1890"/>
      </w:tblGrid>
      <w:tr w:rsidR="00444A16" w:rsidRPr="008519F4" w14:paraId="5A8F9181" w14:textId="77777777" w:rsidTr="00F53C61">
        <w:tc>
          <w:tcPr>
            <w:tcW w:w="2300" w:type="dxa"/>
          </w:tcPr>
          <w:p w14:paraId="45808A4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Bounded Context</w:t>
            </w:r>
          </w:p>
        </w:tc>
        <w:tc>
          <w:tcPr>
            <w:tcW w:w="2000" w:type="dxa"/>
          </w:tcPr>
          <w:p w14:paraId="6F4555A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Service triển khai</w:t>
            </w:r>
          </w:p>
        </w:tc>
        <w:tc>
          <w:tcPr>
            <w:tcW w:w="3980" w:type="dxa"/>
          </w:tcPr>
          <w:p w14:paraId="51F4BB2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Trách nhiệm chính</w:t>
            </w:r>
          </w:p>
        </w:tc>
        <w:tc>
          <w:tcPr>
            <w:tcW w:w="1890" w:type="dxa"/>
          </w:tcPr>
          <w:p w14:paraId="34BD3B1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Dữ liệu sở hữu</w:t>
            </w:r>
          </w:p>
        </w:tc>
      </w:tr>
      <w:tr w:rsidR="00444A16" w:rsidRPr="008519F4" w14:paraId="51C19F01" w14:textId="77777777" w:rsidTr="00F53C61">
        <w:tc>
          <w:tcPr>
            <w:tcW w:w="2300" w:type="dxa"/>
          </w:tcPr>
          <w:p w14:paraId="50CDE0A6"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Identity &amp; Profile Management</w:t>
            </w:r>
          </w:p>
        </w:tc>
        <w:tc>
          <w:tcPr>
            <w:tcW w:w="2000" w:type="dxa"/>
          </w:tcPr>
          <w:p w14:paraId="0530118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auth-service</w:t>
            </w:r>
          </w:p>
        </w:tc>
        <w:tc>
          <w:tcPr>
            <w:tcW w:w="3980" w:type="dxa"/>
          </w:tcPr>
          <w:p w14:paraId="201D3DFD"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Đăng ký/đăng nhập (khách hàng &amp; tài xế), cấp JWT token, khoá tạm tài khoản khi sai mật khẩu liên tiếp, xem/cập nhật hồ sơ cá nhân, quản lý phương tiện, đổi trạng thái sẵn sàng, cập nhật vị trí, xem lịch sử chuyến.</w:t>
            </w:r>
          </w:p>
        </w:tc>
        <w:tc>
          <w:tcPr>
            <w:tcW w:w="1890" w:type="dxa"/>
          </w:tcPr>
          <w:p w14:paraId="1CDFD38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auth_db</w:t>
            </w:r>
          </w:p>
        </w:tc>
      </w:tr>
      <w:tr w:rsidR="00444A16" w:rsidRPr="008519F4" w14:paraId="677C32F1" w14:textId="77777777" w:rsidTr="00F53C61">
        <w:tc>
          <w:tcPr>
            <w:tcW w:w="2300" w:type="dxa"/>
          </w:tcPr>
          <w:p w14:paraId="0BFDCA7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Trip Management</w:t>
            </w:r>
          </w:p>
        </w:tc>
        <w:tc>
          <w:tcPr>
            <w:tcW w:w="2000" w:type="dxa"/>
          </w:tcPr>
          <w:p w14:paraId="224D470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trip-service</w:t>
            </w:r>
          </w:p>
        </w:tc>
        <w:tc>
          <w:tcPr>
            <w:tcW w:w="3980" w:type="dxa"/>
          </w:tcPr>
          <w:p w14:paraId="09AA541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Tạo chuyến (chuẩn hoá toạ độ qua Distance Provider), theo dõi trạng thái, nhận cập nhật tiến trình từ tài xế, tính khoảng cách khi hoàn thành, xử lý huỷ chuyến, lưu đánh giá.</w:t>
            </w:r>
          </w:p>
        </w:tc>
        <w:tc>
          <w:tcPr>
            <w:tcW w:w="1890" w:type="dxa"/>
          </w:tcPr>
          <w:p w14:paraId="66690F48"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trip_db</w:t>
            </w:r>
          </w:p>
        </w:tc>
      </w:tr>
      <w:tr w:rsidR="00444A16" w:rsidRPr="008519F4" w14:paraId="2972162D" w14:textId="77777777" w:rsidTr="00F53C61">
        <w:tc>
          <w:tcPr>
            <w:tcW w:w="2300" w:type="dxa"/>
          </w:tcPr>
          <w:p w14:paraId="22BB361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Dispatch &amp; Matching</w:t>
            </w:r>
          </w:p>
        </w:tc>
        <w:tc>
          <w:tcPr>
            <w:tcW w:w="2000" w:type="dxa"/>
          </w:tcPr>
          <w:p w14:paraId="0316274F"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matching-service</w:t>
            </w:r>
          </w:p>
        </w:tc>
        <w:tc>
          <w:tcPr>
            <w:tcW w:w="3980" w:type="dxa"/>
          </w:tcPr>
          <w:p w14:paraId="03EEC237"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Tìm &amp; xếp hạng tài xế phù hợp trong bán kính, quản lý vòng gửi đề xuất (timeout 20s, tối đa 5 tài xế/120s), xử lý chấp nhận/từ chối.</w:t>
            </w:r>
          </w:p>
        </w:tc>
        <w:tc>
          <w:tcPr>
            <w:tcW w:w="1890" w:type="dxa"/>
          </w:tcPr>
          <w:p w14:paraId="799D7A84"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matching_db (chủ yếu dữ liệu tạm thời)</w:t>
            </w:r>
          </w:p>
        </w:tc>
      </w:tr>
      <w:tr w:rsidR="00444A16" w:rsidRPr="008519F4" w14:paraId="3AF0479B" w14:textId="77777777" w:rsidTr="00F53C61">
        <w:tc>
          <w:tcPr>
            <w:tcW w:w="2300" w:type="dxa"/>
          </w:tcPr>
          <w:p w14:paraId="18C98D33"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Fare &amp; Payment</w:t>
            </w:r>
          </w:p>
        </w:tc>
        <w:tc>
          <w:tcPr>
            <w:tcW w:w="2000" w:type="dxa"/>
          </w:tcPr>
          <w:p w14:paraId="073A90A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payment-service</w:t>
            </w:r>
          </w:p>
        </w:tc>
        <w:tc>
          <w:tcPr>
            <w:tcW w:w="3980" w:type="dxa"/>
          </w:tcPr>
          <w:p w14:paraId="6CCB45AE"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 xml:space="preserve">Tính cước theo khoảng cách và loại </w:t>
            </w:r>
            <w:r w:rsidRPr="008519F4">
              <w:rPr>
                <w:rFonts w:ascii="Times New Roman" w:hAnsi="Times New Roman" w:cs="Times New Roman"/>
                <w:sz w:val="26"/>
                <w:szCs w:val="26"/>
              </w:rPr>
              <w:lastRenderedPageBreak/>
              <w:t>dịch vụ, xử lý thanh toán tiền mặt/điện tử, tự động thử lại và fallback khi thất bại.</w:t>
            </w:r>
          </w:p>
        </w:tc>
        <w:tc>
          <w:tcPr>
            <w:tcW w:w="1890" w:type="dxa"/>
          </w:tcPr>
          <w:p w14:paraId="4D3D123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lastRenderedPageBreak/>
              <w:t>payment_db</w:t>
            </w:r>
          </w:p>
        </w:tc>
      </w:tr>
      <w:tr w:rsidR="00444A16" w:rsidRPr="008519F4" w14:paraId="72C15110" w14:textId="77777777" w:rsidTr="00F53C61">
        <w:tc>
          <w:tcPr>
            <w:tcW w:w="2300" w:type="dxa"/>
          </w:tcPr>
          <w:p w14:paraId="2EF7E2AC"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Notification</w:t>
            </w:r>
          </w:p>
        </w:tc>
        <w:tc>
          <w:tcPr>
            <w:tcW w:w="2000" w:type="dxa"/>
          </w:tcPr>
          <w:p w14:paraId="76BFA065"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notification-service</w:t>
            </w:r>
          </w:p>
        </w:tc>
        <w:tc>
          <w:tcPr>
            <w:tcW w:w="3980" w:type="dxa"/>
          </w:tcPr>
          <w:p w14:paraId="30794092"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Lắng nghe toàn bộ event nghiệp vụ (9 loại), ghi log thông báo đúng thời điểm cho khách hàng/tài xế.</w:t>
            </w:r>
          </w:p>
        </w:tc>
        <w:tc>
          <w:tcPr>
            <w:tcW w:w="1890" w:type="dxa"/>
          </w:tcPr>
          <w:p w14:paraId="36AF00E0"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Không có DB riêng (MVP chỉ ghi log)</w:t>
            </w:r>
          </w:p>
        </w:tc>
      </w:tr>
      <w:tr w:rsidR="00444A16" w:rsidRPr="009A47BD" w14:paraId="39B6FE8A" w14:textId="77777777" w:rsidTr="00F53C61">
        <w:tc>
          <w:tcPr>
            <w:tcW w:w="2300" w:type="dxa"/>
          </w:tcPr>
          <w:p w14:paraId="7D4FBBC9"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b/>
                <w:bCs/>
                <w:sz w:val="26"/>
                <w:szCs w:val="26"/>
              </w:rPr>
              <w:t>Operations &amp; Admin</w:t>
            </w:r>
          </w:p>
        </w:tc>
        <w:tc>
          <w:tcPr>
            <w:tcW w:w="2000" w:type="dxa"/>
          </w:tcPr>
          <w:p w14:paraId="76E3FA4A"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admin-service</w:t>
            </w:r>
          </w:p>
        </w:tc>
        <w:tc>
          <w:tcPr>
            <w:tcW w:w="3980" w:type="dxa"/>
          </w:tcPr>
          <w:p w14:paraId="2305D4DB" w14:textId="77777777" w:rsidR="00444A16" w:rsidRPr="008519F4" w:rsidRDefault="00444A16" w:rsidP="00A31513">
            <w:pPr>
              <w:rPr>
                <w:rFonts w:ascii="Times New Roman" w:hAnsi="Times New Roman" w:cs="Times New Roman"/>
                <w:sz w:val="26"/>
                <w:szCs w:val="26"/>
              </w:rPr>
            </w:pPr>
            <w:r w:rsidRPr="008519F4">
              <w:rPr>
                <w:rFonts w:ascii="Times New Roman" w:hAnsi="Times New Roman" w:cs="Times New Roman"/>
                <w:sz w:val="26"/>
                <w:szCs w:val="26"/>
              </w:rPr>
              <w:t>Giám sát chuyến đang chạy, hỗ trợ xử lý sự cố thủ công, tra cứu giao dịch, ghi và hiển thị audit log.</w:t>
            </w:r>
          </w:p>
        </w:tc>
        <w:tc>
          <w:tcPr>
            <w:tcW w:w="1890" w:type="dxa"/>
          </w:tcPr>
          <w:p w14:paraId="31C3A5A8" w14:textId="77777777" w:rsidR="00444A16" w:rsidRPr="008519F4" w:rsidRDefault="00444A16" w:rsidP="00A31513">
            <w:pPr>
              <w:rPr>
                <w:rFonts w:ascii="Times New Roman" w:hAnsi="Times New Roman" w:cs="Times New Roman"/>
                <w:sz w:val="26"/>
                <w:szCs w:val="26"/>
                <w:lang w:val="fr-FR"/>
              </w:rPr>
            </w:pPr>
            <w:r w:rsidRPr="008519F4">
              <w:rPr>
                <w:rFonts w:ascii="Times New Roman" w:hAnsi="Times New Roman" w:cs="Times New Roman"/>
                <w:sz w:val="26"/>
                <w:szCs w:val="26"/>
                <w:lang w:val="fr-FR"/>
              </w:rPr>
              <w:t>admin_db (chủ yếu audit_logs)</w:t>
            </w:r>
          </w:p>
        </w:tc>
      </w:tr>
    </w:tbl>
    <w:p w14:paraId="6A471340" w14:textId="77777777" w:rsidR="00D37627" w:rsidRPr="008519F4" w:rsidRDefault="00D37627">
      <w:pPr>
        <w:rPr>
          <w:rFonts w:ascii="Times New Roman" w:hAnsi="Times New Roman" w:cs="Times New Roman"/>
          <w:sz w:val="26"/>
          <w:szCs w:val="26"/>
          <w:lang w:val="fr-FR"/>
        </w:rPr>
      </w:pPr>
    </w:p>
    <w:p w14:paraId="43BA637A" w14:textId="77777777" w:rsidR="00D37627" w:rsidRPr="00CD059A" w:rsidRDefault="00000000" w:rsidP="00F53C61">
      <w:pPr>
        <w:numPr>
          <w:ilvl w:val="0"/>
          <w:numId w:val="1"/>
        </w:numPr>
        <w:ind w:left="-630"/>
        <w:rPr>
          <w:rFonts w:ascii="Times New Roman" w:hAnsi="Times New Roman" w:cs="Times New Roman"/>
          <w:b/>
          <w:bCs/>
          <w:sz w:val="26"/>
          <w:szCs w:val="26"/>
        </w:rPr>
      </w:pPr>
      <w:r w:rsidRPr="00CD059A">
        <w:rPr>
          <w:rFonts w:ascii="Times New Roman" w:hAnsi="Times New Roman" w:cs="Times New Roman"/>
          <w:b/>
          <w:bCs/>
          <w:sz w:val="26"/>
          <w:szCs w:val="26"/>
        </w:rPr>
        <w:t>Mô hình dữ liệu cho Service</w:t>
      </w:r>
    </w:p>
    <w:p w14:paraId="21A44D8B" w14:textId="77777777" w:rsidR="00444A16" w:rsidRPr="008519F4" w:rsidRDefault="00444A16" w:rsidP="00CD059A">
      <w:pPr>
        <w:pStyle w:val="u2"/>
        <w:spacing w:before="240" w:after="120"/>
        <w:ind w:left="-360"/>
        <w:rPr>
          <w:color w:val="auto"/>
        </w:rPr>
      </w:pPr>
      <w:r w:rsidRPr="008519F4">
        <w:rPr>
          <w:color w:val="auto"/>
        </w:rPr>
        <w:t>1. Auth Service (auth_db)</w:t>
      </w:r>
    </w:p>
    <w:p w14:paraId="373F8984" w14:textId="77777777" w:rsidR="00444A16" w:rsidRPr="008519F4" w:rsidRDefault="00444A16" w:rsidP="00CD059A">
      <w:pPr>
        <w:spacing w:after="200"/>
        <w:jc w:val="center"/>
        <w:rPr>
          <w:rFonts w:ascii="Times New Roman" w:hAnsi="Times New Roman" w:cs="Times New Roman"/>
          <w:sz w:val="26"/>
          <w:szCs w:val="26"/>
        </w:rPr>
      </w:pPr>
      <w:r w:rsidRPr="008519F4">
        <w:rPr>
          <w:rFonts w:ascii="Times New Roman" w:hAnsi="Times New Roman" w:cs="Times New Roman"/>
          <w:noProof/>
          <w:sz w:val="26"/>
          <w:szCs w:val="26"/>
        </w:rPr>
        <w:drawing>
          <wp:inline distT="0" distB="0" distL="0" distR="0" wp14:anchorId="1EFB67C2" wp14:editId="2DC82E8E">
            <wp:extent cx="4943475" cy="4724400"/>
            <wp:effectExtent l="0" t="0" r="0" b="0"/>
            <wp:docPr id="1671517200" name="Hình ảnh 167151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43475" cy="4724400"/>
                    </a:xfrm>
                    <a:prstGeom prst="rect">
                      <a:avLst/>
                    </a:prstGeom>
                  </pic:spPr>
                </pic:pic>
              </a:graphicData>
            </a:graphic>
          </wp:inline>
        </w:drawing>
      </w:r>
    </w:p>
    <w:p w14:paraId="1B8B5363" w14:textId="77777777" w:rsidR="00444A16" w:rsidRPr="00CD059A" w:rsidRDefault="00444A16" w:rsidP="00444A16">
      <w:pPr>
        <w:spacing w:before="100" w:after="200"/>
        <w:rPr>
          <w:rFonts w:ascii="Times New Roman" w:hAnsi="Times New Roman" w:cs="Times New Roman"/>
          <w:sz w:val="24"/>
          <w:szCs w:val="24"/>
        </w:rPr>
      </w:pPr>
      <w:r w:rsidRPr="00CD059A">
        <w:rPr>
          <w:rFonts w:ascii="Times New Roman" w:hAnsi="Times New Roman" w:cs="Times New Roman"/>
          <w:i/>
          <w:iCs/>
          <w:sz w:val="24"/>
          <w:szCs w:val="24"/>
        </w:rPr>
        <w:t>Customer và Driver độc lập (không có FK giữa 2 bảng — cùng khái niệm “tài khoản” nhưng khác entity). Driver “owns” Vehicle: 1 tài xế – tối đa 1 phương tiện (MVP).</w:t>
      </w:r>
    </w:p>
    <w:p w14:paraId="4B0ACCEA" w14:textId="77777777" w:rsidR="00444A16" w:rsidRPr="008519F4" w:rsidRDefault="00444A16" w:rsidP="00CD059A">
      <w:pPr>
        <w:pStyle w:val="u2"/>
        <w:spacing w:before="240" w:after="120"/>
        <w:ind w:left="-360"/>
        <w:rPr>
          <w:color w:val="auto"/>
        </w:rPr>
      </w:pPr>
      <w:r w:rsidRPr="008519F4">
        <w:rPr>
          <w:color w:val="auto"/>
        </w:rPr>
        <w:t>2. Trip Service (trip_db)</w:t>
      </w:r>
    </w:p>
    <w:p w14:paraId="7863FF93" w14:textId="77777777" w:rsidR="00444A16" w:rsidRPr="008519F4" w:rsidRDefault="00444A16" w:rsidP="00CD059A">
      <w:pPr>
        <w:spacing w:after="200"/>
        <w:jc w:val="center"/>
        <w:rPr>
          <w:rFonts w:ascii="Times New Roman" w:hAnsi="Times New Roman" w:cs="Times New Roman"/>
          <w:sz w:val="26"/>
          <w:szCs w:val="26"/>
        </w:rPr>
      </w:pPr>
      <w:r w:rsidRPr="008519F4">
        <w:rPr>
          <w:rFonts w:ascii="Times New Roman" w:hAnsi="Times New Roman" w:cs="Times New Roman"/>
          <w:noProof/>
          <w:sz w:val="26"/>
          <w:szCs w:val="26"/>
        </w:rPr>
        <w:lastRenderedPageBreak/>
        <w:drawing>
          <wp:inline distT="0" distB="0" distL="0" distR="0" wp14:anchorId="73AED673" wp14:editId="1565E3F4">
            <wp:extent cx="5048250" cy="3733800"/>
            <wp:effectExtent l="0" t="0" r="0" b="0"/>
            <wp:docPr id="1248778114" name="Hình ảnh 124877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733800"/>
                    </a:xfrm>
                    <a:prstGeom prst="rect">
                      <a:avLst/>
                    </a:prstGeom>
                  </pic:spPr>
                </pic:pic>
              </a:graphicData>
            </a:graphic>
          </wp:inline>
        </w:drawing>
      </w:r>
    </w:p>
    <w:p w14:paraId="2F50B10D" w14:textId="77777777" w:rsidR="00444A16" w:rsidRPr="00CD059A" w:rsidRDefault="00444A16" w:rsidP="00444A16">
      <w:pPr>
        <w:spacing w:before="100" w:after="200"/>
        <w:rPr>
          <w:rFonts w:ascii="Times New Roman" w:hAnsi="Times New Roman" w:cs="Times New Roman"/>
          <w:sz w:val="24"/>
          <w:szCs w:val="24"/>
        </w:rPr>
      </w:pPr>
      <w:r w:rsidRPr="00CD059A">
        <w:rPr>
          <w:rFonts w:ascii="Times New Roman" w:hAnsi="Times New Roman" w:cs="Times New Roman"/>
          <w:i/>
          <w:iCs/>
          <w:sz w:val="24"/>
          <w:szCs w:val="24"/>
        </w:rPr>
        <w:t>Trip “has” Rating (1–0..1, tạo sau khi hoàn thành). customer_id/driver_id/service_type_id là FK trỏ sang service khác (auth_db, payment_db) — không thể vẽ quan hệ thật trong cùng 1 DB. KnownLocation là bảng tra cứu độc lập cho Distance Provider, không có quan hệ.</w:t>
      </w:r>
    </w:p>
    <w:p w14:paraId="45A502EF" w14:textId="77777777" w:rsidR="00444A16" w:rsidRPr="008519F4" w:rsidRDefault="00444A16" w:rsidP="00CD059A">
      <w:pPr>
        <w:pStyle w:val="u2"/>
        <w:spacing w:before="240" w:after="120"/>
        <w:ind w:left="-360"/>
        <w:rPr>
          <w:color w:val="auto"/>
        </w:rPr>
      </w:pPr>
      <w:r w:rsidRPr="008519F4">
        <w:rPr>
          <w:color w:val="auto"/>
        </w:rPr>
        <w:t>3. Matching Service (matching_db)</w:t>
      </w:r>
    </w:p>
    <w:p w14:paraId="666E620A" w14:textId="77777777" w:rsidR="00444A16" w:rsidRPr="008519F4" w:rsidRDefault="00444A16" w:rsidP="00CD059A">
      <w:pPr>
        <w:spacing w:after="200"/>
        <w:jc w:val="center"/>
        <w:rPr>
          <w:rFonts w:ascii="Times New Roman" w:hAnsi="Times New Roman" w:cs="Times New Roman"/>
          <w:sz w:val="26"/>
          <w:szCs w:val="26"/>
        </w:rPr>
      </w:pPr>
      <w:r w:rsidRPr="008519F4">
        <w:rPr>
          <w:rFonts w:ascii="Times New Roman" w:hAnsi="Times New Roman" w:cs="Times New Roman"/>
          <w:noProof/>
          <w:sz w:val="26"/>
          <w:szCs w:val="26"/>
        </w:rPr>
        <w:drawing>
          <wp:inline distT="0" distB="0" distL="0" distR="0" wp14:anchorId="00E6C9F5" wp14:editId="30DE65F7">
            <wp:extent cx="2000250" cy="1847850"/>
            <wp:effectExtent l="0" t="0" r="0" b="0"/>
            <wp:docPr id="1795926303" name="Hình ảnh 179592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0250" cy="1847850"/>
                    </a:xfrm>
                    <a:prstGeom prst="rect">
                      <a:avLst/>
                    </a:prstGeom>
                  </pic:spPr>
                </pic:pic>
              </a:graphicData>
            </a:graphic>
          </wp:inline>
        </w:drawing>
      </w:r>
    </w:p>
    <w:p w14:paraId="33B403F5" w14:textId="77777777" w:rsidR="00444A16" w:rsidRPr="00CD059A" w:rsidRDefault="00444A16" w:rsidP="00444A16">
      <w:pPr>
        <w:spacing w:before="100" w:after="200"/>
        <w:rPr>
          <w:rFonts w:ascii="Times New Roman" w:hAnsi="Times New Roman" w:cs="Times New Roman"/>
          <w:sz w:val="24"/>
          <w:szCs w:val="24"/>
        </w:rPr>
      </w:pPr>
      <w:r w:rsidRPr="00CD059A">
        <w:rPr>
          <w:rFonts w:ascii="Times New Roman" w:hAnsi="Times New Roman" w:cs="Times New Roman"/>
          <w:i/>
          <w:iCs/>
          <w:sz w:val="24"/>
          <w:szCs w:val="24"/>
        </w:rPr>
        <w:t>Chỉ 1 bảng. trip_id và driver_id đều là FK trỏ sang service khác (trip_db, auth_db) — không có quan hệ nội bộ trong matching_db.</w:t>
      </w:r>
    </w:p>
    <w:p w14:paraId="1C089E2E" w14:textId="77777777" w:rsidR="00444A16" w:rsidRPr="008519F4" w:rsidRDefault="00444A16" w:rsidP="00CD059A">
      <w:pPr>
        <w:pStyle w:val="u2"/>
        <w:spacing w:before="240" w:after="120"/>
        <w:ind w:left="-360"/>
        <w:rPr>
          <w:color w:val="auto"/>
        </w:rPr>
      </w:pPr>
      <w:r w:rsidRPr="008519F4">
        <w:rPr>
          <w:color w:val="auto"/>
        </w:rPr>
        <w:t>4. Payment Service (payment_db)</w:t>
      </w:r>
    </w:p>
    <w:p w14:paraId="11A90BD4" w14:textId="77777777" w:rsidR="00444A16" w:rsidRPr="008519F4" w:rsidRDefault="00444A16" w:rsidP="00CD059A">
      <w:pPr>
        <w:spacing w:after="200"/>
        <w:jc w:val="center"/>
        <w:rPr>
          <w:rFonts w:ascii="Times New Roman" w:hAnsi="Times New Roman" w:cs="Times New Roman"/>
          <w:sz w:val="26"/>
          <w:szCs w:val="26"/>
        </w:rPr>
      </w:pPr>
      <w:r w:rsidRPr="008519F4">
        <w:rPr>
          <w:rFonts w:ascii="Times New Roman" w:hAnsi="Times New Roman" w:cs="Times New Roman"/>
          <w:noProof/>
          <w:sz w:val="26"/>
          <w:szCs w:val="26"/>
        </w:rPr>
        <w:lastRenderedPageBreak/>
        <w:drawing>
          <wp:inline distT="0" distB="0" distL="0" distR="0" wp14:anchorId="5EFA83C8" wp14:editId="4B9E66D6">
            <wp:extent cx="4257675" cy="3009900"/>
            <wp:effectExtent l="0" t="0" r="0" b="0"/>
            <wp:docPr id="1188573427" name="Hình ảnh 118857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57675" cy="3009900"/>
                    </a:xfrm>
                    <a:prstGeom prst="rect">
                      <a:avLst/>
                    </a:prstGeom>
                  </pic:spPr>
                </pic:pic>
              </a:graphicData>
            </a:graphic>
          </wp:inline>
        </w:drawing>
      </w:r>
    </w:p>
    <w:p w14:paraId="1D377193" w14:textId="77777777" w:rsidR="00444A16" w:rsidRPr="00CD059A" w:rsidRDefault="00444A16" w:rsidP="00444A16">
      <w:pPr>
        <w:spacing w:before="100" w:after="200"/>
        <w:rPr>
          <w:rFonts w:ascii="Times New Roman" w:hAnsi="Times New Roman" w:cs="Times New Roman"/>
          <w:sz w:val="24"/>
          <w:szCs w:val="24"/>
        </w:rPr>
      </w:pPr>
      <w:r w:rsidRPr="00CD059A">
        <w:rPr>
          <w:rFonts w:ascii="Times New Roman" w:hAnsi="Times New Roman" w:cs="Times New Roman"/>
          <w:i/>
          <w:iCs/>
          <w:sz w:val="24"/>
          <w:szCs w:val="24"/>
        </w:rPr>
        <w:t>Fare và Payment đều tham chiếu trip_id (external FK sang trip_db) nhưng không có FK trực tiếp giữa 2 bảng — Payment chỉ tra Fare qua trip_id chung khi cần. ServiceType đứng độc lập, được Trip Service tham chiếu ngoài (service_type_id).</w:t>
      </w:r>
    </w:p>
    <w:p w14:paraId="730CD8A9" w14:textId="77777777" w:rsidR="00444A16" w:rsidRPr="008519F4" w:rsidRDefault="00444A16" w:rsidP="00507EDF">
      <w:pPr>
        <w:pStyle w:val="u2"/>
        <w:spacing w:before="240" w:after="120"/>
        <w:ind w:left="-360"/>
        <w:rPr>
          <w:color w:val="auto"/>
        </w:rPr>
      </w:pPr>
      <w:r w:rsidRPr="008519F4">
        <w:rPr>
          <w:color w:val="auto"/>
        </w:rPr>
        <w:t>5. Admin Service (admin_db)</w:t>
      </w:r>
    </w:p>
    <w:p w14:paraId="4EE0B771" w14:textId="77777777" w:rsidR="00444A16" w:rsidRPr="008519F4" w:rsidRDefault="00444A16" w:rsidP="00507EDF">
      <w:pPr>
        <w:spacing w:after="200"/>
        <w:jc w:val="center"/>
        <w:rPr>
          <w:rFonts w:ascii="Times New Roman" w:hAnsi="Times New Roman" w:cs="Times New Roman"/>
          <w:sz w:val="26"/>
          <w:szCs w:val="26"/>
        </w:rPr>
      </w:pPr>
      <w:r w:rsidRPr="008519F4">
        <w:rPr>
          <w:rFonts w:ascii="Times New Roman" w:hAnsi="Times New Roman" w:cs="Times New Roman"/>
          <w:noProof/>
          <w:sz w:val="26"/>
          <w:szCs w:val="26"/>
        </w:rPr>
        <w:drawing>
          <wp:inline distT="0" distB="0" distL="0" distR="0" wp14:anchorId="16DBF35D" wp14:editId="0F14058A">
            <wp:extent cx="2124075" cy="1676400"/>
            <wp:effectExtent l="0" t="0" r="0" b="0"/>
            <wp:docPr id="30714921" name="Hình ảnh 3071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24075" cy="1676400"/>
                    </a:xfrm>
                    <a:prstGeom prst="rect">
                      <a:avLst/>
                    </a:prstGeom>
                  </pic:spPr>
                </pic:pic>
              </a:graphicData>
            </a:graphic>
          </wp:inline>
        </w:drawing>
      </w:r>
    </w:p>
    <w:p w14:paraId="1DEA4132" w14:textId="77777777" w:rsidR="00444A16" w:rsidRPr="00507EDF" w:rsidRDefault="00444A16" w:rsidP="00444A16">
      <w:pPr>
        <w:spacing w:before="100" w:after="200"/>
        <w:rPr>
          <w:rFonts w:ascii="Times New Roman" w:hAnsi="Times New Roman" w:cs="Times New Roman"/>
          <w:sz w:val="24"/>
          <w:szCs w:val="24"/>
        </w:rPr>
      </w:pPr>
      <w:r w:rsidRPr="00507EDF">
        <w:rPr>
          <w:rFonts w:ascii="Times New Roman" w:hAnsi="Times New Roman" w:cs="Times New Roman"/>
          <w:i/>
          <w:iCs/>
          <w:sz w:val="24"/>
          <w:szCs w:val="24"/>
        </w:rPr>
        <w:t>Chỉ 1 bảng, độc lập hoàn toàn. doi_tuong_id là tham chiếu đa hình (polymorphic) — có thể trỏ tới Trip, Payment... tuỳ loai_doi_tuong, không khai báo FK cụ thể.</w:t>
      </w:r>
    </w:p>
    <w:p w14:paraId="3ED3D828" w14:textId="35B6B466" w:rsidR="00444A16" w:rsidRPr="008519F4" w:rsidRDefault="00507EDF" w:rsidP="00507EDF">
      <w:pPr>
        <w:pStyle w:val="u2"/>
        <w:spacing w:before="240" w:after="120"/>
        <w:ind w:left="-360"/>
        <w:rPr>
          <w:color w:val="auto"/>
        </w:rPr>
      </w:pPr>
      <w:r>
        <w:rPr>
          <w:color w:val="auto"/>
          <w:lang w:val="en-US"/>
        </w:rPr>
        <w:t xml:space="preserve">6. </w:t>
      </w:r>
      <w:r w:rsidR="00444A16" w:rsidRPr="008519F4">
        <w:rPr>
          <w:color w:val="auto"/>
        </w:rPr>
        <w:t>Notification Service</w:t>
      </w:r>
    </w:p>
    <w:p w14:paraId="60184AD3" w14:textId="77777777" w:rsidR="00444A16" w:rsidRPr="00507EDF" w:rsidRDefault="00444A16" w:rsidP="00444A16">
      <w:pPr>
        <w:spacing w:after="120"/>
        <w:rPr>
          <w:rFonts w:ascii="Times New Roman" w:hAnsi="Times New Roman" w:cs="Times New Roman"/>
          <w:sz w:val="24"/>
          <w:szCs w:val="24"/>
        </w:rPr>
      </w:pPr>
      <w:r w:rsidRPr="00507EDF">
        <w:rPr>
          <w:rFonts w:ascii="Times New Roman" w:hAnsi="Times New Roman" w:cs="Times New Roman"/>
          <w:i/>
          <w:iCs/>
          <w:sz w:val="24"/>
          <w:szCs w:val="24"/>
        </w:rPr>
        <w:t>Không sở hữu bảng dữ liệu nào — MVP chỉ lắng nghe event và ghi log (console), không có state cần lưu trữ lâu dài.</w:t>
      </w:r>
    </w:p>
    <w:p w14:paraId="3C249150" w14:textId="68193DE3" w:rsidR="00D37627" w:rsidRPr="008519F4" w:rsidRDefault="00D37627">
      <w:pPr>
        <w:rPr>
          <w:rFonts w:ascii="Times New Roman" w:hAnsi="Times New Roman" w:cs="Times New Roman"/>
          <w:sz w:val="26"/>
          <w:szCs w:val="26"/>
        </w:rPr>
      </w:pPr>
    </w:p>
    <w:sectPr w:rsidR="00D37627" w:rsidRPr="008519F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58CAD2"/>
    <w:multiLevelType w:val="singleLevel"/>
    <w:tmpl w:val="9F58CAD2"/>
    <w:lvl w:ilvl="0">
      <w:start w:val="1"/>
      <w:numFmt w:val="decimal"/>
      <w:suff w:val="space"/>
      <w:lvlText w:val="%1."/>
      <w:lvlJc w:val="left"/>
    </w:lvl>
  </w:abstractNum>
  <w:abstractNum w:abstractNumId="1" w15:restartNumberingAfterBreak="0">
    <w:nsid w:val="FF803AF4"/>
    <w:multiLevelType w:val="multilevel"/>
    <w:tmpl w:val="FF803AF4"/>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16cid:durableId="403917034">
    <w:abstractNumId w:val="1"/>
  </w:num>
  <w:num w:numId="2" w16cid:durableId="14536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627"/>
    <w:rsid w:val="000C0219"/>
    <w:rsid w:val="00275001"/>
    <w:rsid w:val="00362BF7"/>
    <w:rsid w:val="00417BC0"/>
    <w:rsid w:val="00444A16"/>
    <w:rsid w:val="004871F6"/>
    <w:rsid w:val="004A21FA"/>
    <w:rsid w:val="00507EDF"/>
    <w:rsid w:val="005D37E7"/>
    <w:rsid w:val="00620E3A"/>
    <w:rsid w:val="00637892"/>
    <w:rsid w:val="0084489A"/>
    <w:rsid w:val="008519F4"/>
    <w:rsid w:val="00883501"/>
    <w:rsid w:val="00890620"/>
    <w:rsid w:val="008968DE"/>
    <w:rsid w:val="00924482"/>
    <w:rsid w:val="009632A9"/>
    <w:rsid w:val="009A47BD"/>
    <w:rsid w:val="009D5DB9"/>
    <w:rsid w:val="009F4325"/>
    <w:rsid w:val="00A642E1"/>
    <w:rsid w:val="00AC33F1"/>
    <w:rsid w:val="00AE1B02"/>
    <w:rsid w:val="00B43DA5"/>
    <w:rsid w:val="00CD059A"/>
    <w:rsid w:val="00D24234"/>
    <w:rsid w:val="00D37627"/>
    <w:rsid w:val="00D575C6"/>
    <w:rsid w:val="00DF1208"/>
    <w:rsid w:val="00E052C4"/>
    <w:rsid w:val="00F53C61"/>
    <w:rsid w:val="00FA443B"/>
    <w:rsid w:val="00FF3D93"/>
    <w:rsid w:val="08434D81"/>
    <w:rsid w:val="299E5D00"/>
    <w:rsid w:val="6BF76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12CB0"/>
  <w15:docId w15:val="{9B54F5D3-9C62-421C-8752-690844C2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lang w:val="en-US" w:eastAsia="zh-CN"/>
    </w:rPr>
  </w:style>
  <w:style w:type="paragraph" w:styleId="u2">
    <w:name w:val="heading 2"/>
    <w:link w:val="u2Char"/>
    <w:uiPriority w:val="9"/>
    <w:unhideWhenUsed/>
    <w:qFormat/>
    <w:rsid w:val="009632A9"/>
    <w:pPr>
      <w:outlineLvl w:val="1"/>
    </w:pPr>
    <w:rPr>
      <w:rFonts w:ascii="Times New Roman" w:eastAsia="Times New Roman" w:hAnsi="Times New Roman" w:cs="Times New Roman"/>
      <w:color w:val="2E74B5"/>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883501"/>
    <w:rPr>
      <w:b/>
      <w:bCs/>
    </w:rPr>
  </w:style>
  <w:style w:type="character" w:customStyle="1" w:styleId="u2Char">
    <w:name w:val="Đầu đề 2 Char"/>
    <w:basedOn w:val="Phngmcinhcuaoanvn"/>
    <w:link w:val="u2"/>
    <w:uiPriority w:val="9"/>
    <w:rsid w:val="009632A9"/>
    <w:rPr>
      <w:rFonts w:ascii="Times New Roman" w:eastAsia="Times New Roman" w:hAnsi="Times New Roman" w:cs="Times New Roman"/>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10</Pages>
  <Words>1985</Words>
  <Characters>11319</Characters>
  <Application>Microsoft Office Word</Application>
  <DocSecurity>0</DocSecurity>
  <Lines>94</Lines>
  <Paragraphs>26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Hải Lâm</cp:lastModifiedBy>
  <cp:revision>24</cp:revision>
  <dcterms:created xsi:type="dcterms:W3CDTF">2026-09-17T08:52:00Z</dcterms:created>
  <dcterms:modified xsi:type="dcterms:W3CDTF">2026-09-23T13:34:00Z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E5A932F9B99649CDB59B839462416B76_12</vt:lpwstr>
  </property>
</Properties>
</file>