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8692F">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BÁO CÁO: SỬ DỤNG TRÍ TUỆ NHÂN TẠO (AI) CÓ TRÁCH NHIỆM VÀ ĐẠO ĐỨC TRONG HỌC THUẬT</w:t>
      </w:r>
    </w:p>
    <w:p w14:paraId="3F6CD60C">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Mục tiêu:</w:t>
      </w:r>
      <w:r>
        <w:rPr>
          <w:rFonts w:hint="default" w:ascii="Calibri" w:hAnsi="Calibri" w:cs="Calibri"/>
          <w:sz w:val="20"/>
          <w:szCs w:val="20"/>
        </w:rPr>
        <w:t xml:space="preserve"> Phát triển kỹ năng ứng dụng AI minh bạch, hiệu quả và duy trì liêm chính học thuật trong môi trường đại học.</w:t>
      </w:r>
    </w:p>
    <w:p w14:paraId="1EF1AB0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 Phân tích chính sách sử dụng AI của trường đại học</w:t>
      </w:r>
    </w:p>
    <w:p w14:paraId="5ECB7227">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1. Tóm tắt chính sách hiện hành</w:t>
      </w:r>
    </w:p>
    <w:p w14:paraId="296BFB1D">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Minh bạch và Ghi nhận (Transparency &amp; Attribution):</w:t>
      </w:r>
      <w:r>
        <w:rPr>
          <w:rFonts w:hint="default" w:ascii="Calibri" w:hAnsi="Calibri" w:cs="Calibri"/>
          <w:sz w:val="20"/>
          <w:szCs w:val="20"/>
        </w:rPr>
        <w:t xml:space="preserve"> Sinh viên được phép sử dụng AI như một công cụ hỗ trợ (tìm kiếm ý tưởng, kiểm tra ngữ pháp), nhưng phải trích dẫn rõ ràng phần mềm nào được sử dụng, sử dụng ở khâu nào và với mục đích gì.</w:t>
      </w:r>
    </w:p>
    <w:p w14:paraId="60BAA5D5">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Trách nhiệm giải trình:</w:t>
      </w:r>
      <w:r>
        <w:rPr>
          <w:rFonts w:hint="default" w:ascii="Calibri" w:hAnsi="Calibri" w:cs="Calibri"/>
          <w:sz w:val="20"/>
          <w:szCs w:val="20"/>
        </w:rPr>
        <w:t xml:space="preserve"> Sinh viên là người chịu trách nhiệm cuối cùng về tính chính xác, đạo đức và tính nguyên bản của thông tin. Bất kỳ sự thiếu chính xác nào </w:t>
      </w:r>
      <w:r>
        <w:rPr>
          <w:rFonts w:hint="default" w:ascii="Calibri" w:hAnsi="Calibri" w:cs="Calibri"/>
          <w:sz w:val="20"/>
          <w:szCs w:val="20"/>
          <w:lang w:val="en-US"/>
        </w:rPr>
        <w:t>d</w:t>
      </w:r>
      <w:r>
        <w:rPr>
          <w:rFonts w:hint="default" w:ascii="Calibri" w:hAnsi="Calibri" w:cs="Calibri"/>
          <w:sz w:val="20"/>
          <w:szCs w:val="20"/>
        </w:rPr>
        <w:t>o hiện tượng "ảo giác AI" trong bài nộp đều do sinh viên chịu trách nhiệm.</w:t>
      </w:r>
    </w:p>
    <w:p w14:paraId="035F17AF">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Nghiêm cấm gian lận:</w:t>
      </w:r>
      <w:r>
        <w:rPr>
          <w:rFonts w:hint="default" w:ascii="Calibri" w:hAnsi="Calibri" w:cs="Calibri"/>
          <w:sz w:val="20"/>
          <w:szCs w:val="20"/>
        </w:rPr>
        <w:t xml:space="preserve"> Tuyệt đối không được sử dụng AI để tạo ra toàn bộ hoặc phần lớn nội dung bài tập, đoạn code, hay bài luận rồi nộp dưới tên mình. Hành vi này bị coi là vi phạm nghiêm trọng liêm chính học thuật.</w:t>
      </w:r>
    </w:p>
    <w:p w14:paraId="22239172">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2. Phân tích và Nhận định cá nhân</w:t>
      </w:r>
    </w:p>
    <w:p w14:paraId="575F4A3F">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So với các chính sách quốc tế, quy định tại các trường đại học Việt Nam đang dần bắt nhịp nhưng đôi khi còn thiếu các hướng dẫn chi tiết ở cấp độ từng môn học. Điểm mạnh của chính sách là không cấm đoán cực đoan mà hướng tới quản lý rủi ro. Tuy nhiên, thách thức lớn nhất là việc đánh giá ranh giới giữa việc AI chỉnh sửa câu từ và AI viết lại toàn bộ ý tưởng. Điều này đòi hỏi sinh viên không chỉ tuân thủ quy định trên giấy mà còn phải rèn luyện ý thức tự giác cao độ.</w:t>
      </w:r>
    </w:p>
    <w:p w14:paraId="5A67E01E">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II. Thực hiện nhiệm vụ học tập với sự hỗ trợ của AI</w:t>
      </w:r>
    </w:p>
    <w:p w14:paraId="1AB683A5">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Nhiệm vụ:</w:t>
      </w:r>
      <w:r>
        <w:rPr>
          <w:rFonts w:hint="default" w:ascii="Calibri" w:hAnsi="Calibri" w:cs="Calibri"/>
          <w:sz w:val="20"/>
          <w:szCs w:val="20"/>
        </w:rPr>
        <w:t xml:space="preserve"> Viết một bản tóm tắt phân tích so sánh độ phức tạp thời gian (Time Complexity) giữa thuật toán Quick Sort và Merge Sort để ôn tập môn Cấu trúc Dữ liệu và Giải thuật.</w:t>
      </w:r>
    </w:p>
    <w:p w14:paraId="17D53D96">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1. Ghi lại quá trình Prompting và Đầu ra của AI</w:t>
      </w:r>
    </w:p>
    <w:p w14:paraId="42916174">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Lần 1 (Prompt ban đầu):</w:t>
      </w:r>
      <w:r>
        <w:rPr>
          <w:rFonts w:hint="default" w:ascii="Calibri" w:hAnsi="Calibri" w:cs="Calibri"/>
          <w:sz w:val="20"/>
          <w:szCs w:val="20"/>
        </w:rPr>
        <w:t xml:space="preserve"> </w:t>
      </w:r>
      <w:r>
        <w:rPr>
          <w:rFonts w:hint="default" w:ascii="Calibri" w:hAnsi="Calibri" w:cs="Calibri"/>
          <w:i/>
          <w:iCs/>
          <w:sz w:val="20"/>
          <w:szCs w:val="20"/>
        </w:rPr>
        <w:t>"Hãy so sánh Quick Sort và Merge Sort."</w:t>
      </w:r>
    </w:p>
    <w:p w14:paraId="298656EF">
      <w:pPr>
        <w:pStyle w:val="8"/>
        <w:keepNext w:val="0"/>
        <w:keepLines w:val="0"/>
        <w:widowControl/>
        <w:suppressLineNumbers w:val="0"/>
        <w:rPr>
          <w:rFonts w:hint="default" w:ascii="Calibri" w:hAnsi="Calibri" w:cs="Calibri"/>
          <w:sz w:val="20"/>
          <w:szCs w:val="20"/>
        </w:rPr>
      </w:pPr>
      <w:r>
        <w:rPr>
          <w:rFonts w:hint="default" w:ascii="Calibri" w:hAnsi="Calibri" w:cs="Calibri"/>
          <w:i/>
          <w:iCs/>
          <w:sz w:val="20"/>
          <w:szCs w:val="20"/>
        </w:rPr>
        <w:t>Đầu ra AI:</w:t>
      </w:r>
      <w:r>
        <w:rPr>
          <w:rFonts w:hint="default" w:ascii="Calibri" w:hAnsi="Calibri" w:cs="Calibri"/>
          <w:sz w:val="20"/>
          <w:szCs w:val="20"/>
        </w:rPr>
        <w:t xml:space="preserve"> Đưa ra một bảng so sánh rất chung chung về khái niệm, bộ nhớ và tốc độ. Chưa đủ sâu về mặt toán học.</w:t>
      </w:r>
    </w:p>
    <w:p w14:paraId="3798CB7B">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Lần 2 (Prompt tinh chỉnh):</w:t>
      </w:r>
      <w:r>
        <w:rPr>
          <w:rFonts w:hint="default" w:ascii="Calibri" w:hAnsi="Calibri" w:cs="Calibri"/>
          <w:sz w:val="20"/>
          <w:szCs w:val="20"/>
        </w:rPr>
        <w:t xml:space="preserve"> </w:t>
      </w:r>
      <w:r>
        <w:rPr>
          <w:rFonts w:hint="default" w:ascii="Calibri" w:hAnsi="Calibri" w:cs="Calibri"/>
          <w:i/>
          <w:iCs/>
          <w:sz w:val="20"/>
          <w:szCs w:val="20"/>
        </w:rPr>
        <w:t>"Đóng vai trò là một giảng viên Khoa học Máy tính. Hãy so sánh chi tiết độ phức tạp thời gian ở trường hợp tốt nhất, trung bình và xấu nhất của thuật toán Quick Sort và Merge Sort. Giải thích ngắn gọn tại sao trường hợp xấu nhất của Quick Sort lại là O(n^2)."</w:t>
      </w:r>
    </w:p>
    <w:p w14:paraId="51F70641">
      <w:pPr>
        <w:pStyle w:val="8"/>
        <w:keepNext w:val="0"/>
        <w:keepLines w:val="0"/>
        <w:widowControl/>
        <w:suppressLineNumbers w:val="0"/>
        <w:rPr>
          <w:rFonts w:hint="default" w:ascii="Calibri" w:hAnsi="Calibri" w:cs="Calibri"/>
          <w:sz w:val="20"/>
          <w:szCs w:val="20"/>
        </w:rPr>
      </w:pPr>
      <w:r>
        <w:rPr>
          <w:rFonts w:hint="default" w:ascii="Calibri" w:hAnsi="Calibri" w:cs="Calibri"/>
          <w:i/>
          <w:iCs/>
          <w:sz w:val="20"/>
          <w:szCs w:val="20"/>
        </w:rPr>
        <w:t>Đầu ra AI:</w:t>
      </w:r>
      <w:r>
        <w:rPr>
          <w:rFonts w:hint="default" w:ascii="Calibri" w:hAnsi="Calibri" w:cs="Calibri"/>
          <w:sz w:val="20"/>
          <w:szCs w:val="20"/>
        </w:rPr>
        <w:t xml:space="preserve"> AI cung cấp phân tích chi tiết, giải thích rõ ràng rằng trường hợp xấu nhất của Quick Sort xảy ra khi pivot chọn liên tục là phần tử lớn nhất hoặc nhỏ nhất, dẫn đến mảng không được chia đôi mà chỉ giảm đi 1 phần tử mỗi lần đệ quy.</w:t>
      </w:r>
    </w:p>
    <w:p w14:paraId="2E62413E">
      <w:pPr>
        <w:pStyle w:val="4"/>
        <w:keepNext w:val="0"/>
        <w:keepLines w:val="0"/>
        <w:widowControl/>
        <w:numPr>
          <w:ilvl w:val="0"/>
          <w:numId w:val="1"/>
        </w:numPr>
        <w:suppressLineNumbers w:val="0"/>
        <w:rPr>
          <w:rFonts w:hint="default" w:ascii="Calibri" w:hAnsi="Calibri" w:cs="Calibri"/>
          <w:sz w:val="20"/>
          <w:szCs w:val="20"/>
        </w:rPr>
      </w:pPr>
      <w:r>
        <w:rPr>
          <w:rFonts w:hint="default" w:ascii="Calibri" w:hAnsi="Calibri" w:cs="Calibri"/>
          <w:sz w:val="20"/>
          <w:szCs w:val="20"/>
        </w:rPr>
        <w:t>Đánh giá, chỉnh sửa và tích hợp</w:t>
      </w:r>
    </w:p>
    <w:p w14:paraId="3074094C">
      <w:pPr>
        <w:pStyle w:val="4"/>
        <w:keepNext w:val="0"/>
        <w:keepLines w:val="0"/>
        <w:widowControl/>
        <w:numPr>
          <w:numId w:val="0"/>
        </w:numPr>
        <w:suppressLineNumbers w:val="0"/>
        <w:outlineLvl w:val="2"/>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Đánh giá:</w:t>
      </w:r>
      <w:r>
        <w:rPr>
          <w:rFonts w:hint="default" w:ascii="Calibri" w:hAnsi="Calibri" w:cs="Calibri"/>
          <w:sz w:val="20"/>
          <w:szCs w:val="20"/>
        </w:rPr>
        <w:t xml:space="preserve"> Lời giải thích của AI về Big O notation là chính xác và khớp với giáo trình. Tuy nhiên, AI diễn đạt hơi dài dòng và thiếu các ví dụ thực tế về cách chọn pivot (như Random Pivot hay Median-of-three) để tối ưu hóa thuật toán.</w:t>
      </w:r>
    </w:p>
    <w:p w14:paraId="76A324CB">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Chỉnh sửa:</w:t>
      </w:r>
      <w:r>
        <w:rPr>
          <w:rFonts w:hint="default" w:ascii="Calibri" w:hAnsi="Calibri" w:cs="Calibri"/>
          <w:sz w:val="20"/>
          <w:szCs w:val="20"/>
        </w:rPr>
        <w:t xml:space="preserve"> Tôi đã biên tập lại cấu trúc câu ngắn gọn hơn, bổ sung thêm phần công thức truy hồi (Recurrence Relation) đã học trên lớp để làm dẫn chứng toán học cho thuật toán đệ quy.</w:t>
      </w:r>
    </w:p>
    <w:p w14:paraId="66CE41A8">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Tích hợp:</w:t>
      </w:r>
      <w:r>
        <w:rPr>
          <w:rFonts w:hint="default" w:ascii="Calibri" w:hAnsi="Calibri" w:cs="Calibri"/>
          <w:sz w:val="20"/>
          <w:szCs w:val="20"/>
        </w:rPr>
        <w:t xml:space="preserve"> Nội dung được đưa vào bảng hệ thống hóa kiến thức cá nhân, phục vụ cho việc ôn tập và chuẩn bị báo cáo dự án.</w:t>
      </w:r>
    </w:p>
    <w:p w14:paraId="1D1E2A5D">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3. Trích dẫn việc sử dụng AI</w:t>
      </w:r>
    </w:p>
    <w:p w14:paraId="609802BA">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Việc sử dụng công cụ AI trong tác vụ này được trích dẫn theo chuẩn APA như sau:</w:t>
      </w:r>
    </w:p>
    <w:p w14:paraId="4AE0F794">
      <w:pPr>
        <w:pStyle w:val="8"/>
        <w:keepNext w:val="0"/>
        <w:keepLines w:val="0"/>
        <w:widowControl/>
        <w:suppressLineNumbers w:val="0"/>
        <w:ind w:left="720" w:right="720"/>
        <w:rPr>
          <w:rFonts w:hint="default" w:ascii="Calibri" w:hAnsi="Calibri" w:cs="Calibri"/>
          <w:sz w:val="20"/>
          <w:szCs w:val="20"/>
        </w:rPr>
      </w:pPr>
      <w:r>
        <w:rPr>
          <w:rFonts w:hint="default" w:ascii="Calibri" w:hAnsi="Calibri" w:eastAsia="SimSun" w:cs="Calibri"/>
          <w:sz w:val="20"/>
          <w:szCs w:val="20"/>
        </w:rPr>
        <w:t xml:space="preserve">OpenAI. (2026). </w:t>
      </w:r>
      <w:r>
        <w:rPr>
          <w:rFonts w:hint="default" w:ascii="Calibri" w:hAnsi="Calibri" w:eastAsia="SimSun" w:cs="Calibri"/>
          <w:i/>
          <w:iCs/>
          <w:sz w:val="20"/>
          <w:szCs w:val="20"/>
        </w:rPr>
        <w:t>ChatGPT</w:t>
      </w:r>
      <w:r>
        <w:rPr>
          <w:rFonts w:hint="default" w:ascii="Calibri" w:hAnsi="Calibri" w:eastAsia="SimSun" w:cs="Calibri"/>
          <w:sz w:val="20"/>
          <w:szCs w:val="20"/>
        </w:rPr>
        <w:t xml:space="preserve"> (Phiên bản GPT-4) [Mô hình ngôn ngữ lớn]. </w:t>
      </w:r>
      <w:r>
        <w:rPr>
          <w:rFonts w:hint="default" w:ascii="Calibri" w:hAnsi="Calibri" w:eastAsia="SimSun" w:cs="Calibri"/>
          <w:sz w:val="20"/>
          <w:szCs w:val="20"/>
        </w:rPr>
        <w:fldChar w:fldCharType="begin"/>
      </w:r>
      <w:r>
        <w:rPr>
          <w:rFonts w:hint="default" w:ascii="Calibri" w:hAnsi="Calibri" w:eastAsia="SimSun" w:cs="Calibri"/>
          <w:sz w:val="20"/>
          <w:szCs w:val="20"/>
        </w:rPr>
        <w:instrText xml:space="preserve"> HYPERLINK "https://chat.openai.com" \t "_blank" </w:instrText>
      </w:r>
      <w:r>
        <w:rPr>
          <w:rFonts w:hint="default" w:ascii="Calibri" w:hAnsi="Calibri" w:eastAsia="SimSun" w:cs="Calibri"/>
          <w:sz w:val="20"/>
          <w:szCs w:val="20"/>
        </w:rPr>
        <w:fldChar w:fldCharType="separate"/>
      </w:r>
      <w:r>
        <w:rPr>
          <w:rStyle w:val="7"/>
          <w:rFonts w:hint="default" w:ascii="Calibri" w:hAnsi="Calibri" w:eastAsia="SimSun" w:cs="Calibri"/>
          <w:sz w:val="20"/>
          <w:szCs w:val="20"/>
        </w:rPr>
        <w:t>https://chat.openai.com</w:t>
      </w:r>
      <w:r>
        <w:rPr>
          <w:rFonts w:hint="default" w:ascii="Calibri" w:hAnsi="Calibri" w:eastAsia="SimSun" w:cs="Calibri"/>
          <w:sz w:val="20"/>
          <w:szCs w:val="20"/>
        </w:rPr>
        <w:fldChar w:fldCharType="end"/>
      </w:r>
      <w:r>
        <w:rPr>
          <w:rFonts w:hint="default" w:ascii="Calibri" w:hAnsi="Calibri" w:eastAsia="SimSun" w:cs="Calibri"/>
          <w:sz w:val="20"/>
          <w:szCs w:val="20"/>
        </w:rPr>
        <w:t>. (Công cụ được sử dụng vào ngày [Ngày hiện tại] để hỗ trợ tóm tắt lý thuyết độ phức tạp thuật toán và phân tích trường hợp xấu nhất của Quick Sort).</w:t>
      </w:r>
    </w:p>
    <w:p w14:paraId="0B3CF3B9">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III. Phân tích các vấn đề đạo đức trong học thuật</w:t>
      </w:r>
    </w:p>
    <w:p w14:paraId="68E7FC56">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1. Ranh giới giữa hỗ trợ hợp lý và gian lận học thuật</w:t>
      </w:r>
    </w:p>
    <w:p w14:paraId="106A24FE">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Sự khác biệt nằm ở mức độ tham gia của tư duy con người.</w:t>
      </w:r>
    </w:p>
    <w:p w14:paraId="242FBFA7">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Hỗ trợ hợp lý:</w:t>
      </w:r>
      <w:r>
        <w:rPr>
          <w:rFonts w:hint="default" w:ascii="Calibri" w:hAnsi="Calibri" w:cs="Calibri"/>
          <w:sz w:val="20"/>
          <w:szCs w:val="20"/>
        </w:rPr>
        <w:t xml:space="preserve"> Sử dụng AI để gợi ý dàn ý, tóm tắt hàng trăm trang tài liệu để lấy ý chính, hoặc giải thích một khái niệm khó hiểu (như cách hoạt động của con trỏ trong lập trình). Ở đây, AI đóng vai trò như một người "gia sư".</w:t>
      </w:r>
    </w:p>
    <w:p w14:paraId="3DF24D6D">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Gian lận học thuật:</w:t>
      </w:r>
      <w:r>
        <w:rPr>
          <w:rFonts w:hint="default" w:ascii="Calibri" w:hAnsi="Calibri" w:cs="Calibri"/>
          <w:sz w:val="20"/>
          <w:szCs w:val="20"/>
        </w:rPr>
        <w:t xml:space="preserve"> Yêu cầu AI viết toàn bộ bài luận, viết trọn vẹn một module code chức năng hoặc tạo ra số liệu giả để đưa vào báo cáo nghiên cứu.</w:t>
      </w:r>
      <w:r>
        <w:rPr>
          <w:rFonts w:hint="default" w:ascii="Calibri" w:hAnsi="Calibri" w:cs="Calibri"/>
          <w:sz w:val="20"/>
          <w:szCs w:val="20"/>
          <w:lang w:val="en-US"/>
        </w:rPr>
        <w:t xml:space="preserve"> </w:t>
      </w:r>
      <w:r>
        <w:rPr>
          <w:rFonts w:hint="default" w:ascii="Calibri" w:hAnsi="Calibri" w:cs="Calibri"/>
          <w:sz w:val="20"/>
          <w:szCs w:val="20"/>
        </w:rPr>
        <w:t>Điều này vi phạm nghiêm trọng bản chất của việc học: đo lường năng lực thực tế của người học.</w:t>
      </w:r>
    </w:p>
    <w:p w14:paraId="1ED485BD">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2. Vấn đề về quyền sở hữu trí tuệ và trích dẫn</w:t>
      </w:r>
    </w:p>
    <w:p w14:paraId="0FB5180B">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Các mô hình ngôn ngữ lớn được đào tạo dựa trên khối lượng dữ liệu khổng lồ có bản quyền nhưng hiếm khi trích dẫn nguồn gốc tài liệu trong câu trả lời. Việc sinh viên sao chép nguyên văn đầu ra của AI vô hình trung biến họ thành người vi phạm bản quyền gián tiếp và đánh cắp thành quả trí tuệ của các tác giả gốc mà không hề hay biết.</w:t>
      </w:r>
    </w:p>
    <w:p w14:paraId="5C99E122">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3. Tác động đến quá trình học tập và phát triển kỹ năng</w:t>
      </w:r>
    </w:p>
    <w:p w14:paraId="16FEA34C">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Sự phụ thuộc quá mức vào AI sẽ dẫn đến sự teo tóp tư duy phản biện. Nếu một người học luôn dùng AI để gỡ lỗi thay vì tự dò tìm nguyên nhân, họ sẽ mất đi kỹ năng phân tích hệ thống và khả năng giải quyết vấn đề độc lập – những kỹ năng cốt lõi cần thiết trong môi trường làm việc thực tế, đặc biệt là trong các nhóm ngành kỹ thuật và khoa học dữ liệu.</w:t>
      </w:r>
    </w:p>
    <w:p w14:paraId="22015FD8">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IV. Bộ nguyên tắc cá nhân về sử dụng AI có trách nhiệm</w:t>
      </w:r>
    </w:p>
    <w:p w14:paraId="1435A1FA">
      <w:pPr>
        <w:pStyle w:val="8"/>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Để định hướng cho quá trình học tập bền vững, tôi tự thiết lập </w:t>
      </w:r>
      <w:r>
        <w:rPr>
          <w:rFonts w:hint="default" w:ascii="Calibri" w:hAnsi="Calibri" w:cs="Calibri"/>
          <w:b/>
          <w:bCs/>
          <w:sz w:val="20"/>
          <w:szCs w:val="20"/>
        </w:rPr>
        <w:t>6 nguyên tắc cốt lõi</w:t>
      </w:r>
      <w:r>
        <w:rPr>
          <w:rFonts w:hint="default" w:ascii="Calibri" w:hAnsi="Calibri" w:cs="Calibri"/>
          <w:sz w:val="20"/>
          <w:szCs w:val="20"/>
        </w:rPr>
        <w:t xml:space="preserve"> sau:</w:t>
      </w:r>
    </w:p>
    <w:p w14:paraId="656A36BC">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 xml:space="preserve">AI là </w:t>
      </w:r>
      <w:r>
        <w:rPr>
          <w:rFonts w:hint="default" w:ascii="Calibri" w:hAnsi="Calibri" w:cs="Calibri"/>
          <w:b/>
          <w:bCs/>
          <w:sz w:val="20"/>
          <w:szCs w:val="20"/>
          <w:lang w:val="en-US"/>
        </w:rPr>
        <w:t>p</w:t>
      </w:r>
      <w:r>
        <w:rPr>
          <w:rFonts w:hint="default" w:ascii="Calibri" w:hAnsi="Calibri" w:cs="Calibri"/>
          <w:b/>
          <w:bCs/>
          <w:sz w:val="20"/>
          <w:szCs w:val="20"/>
        </w:rPr>
        <w:t>hụ lá</w:t>
      </w:r>
      <w:r>
        <w:rPr>
          <w:rFonts w:hint="default" w:ascii="Calibri" w:hAnsi="Calibri" w:cs="Calibri"/>
          <w:b/>
          <w:bCs/>
          <w:sz w:val="20"/>
          <w:szCs w:val="20"/>
          <w:lang w:val="en-US"/>
        </w:rPr>
        <w:t>i</w:t>
      </w:r>
      <w:r>
        <w:rPr>
          <w:rFonts w:hint="default" w:ascii="Calibri" w:hAnsi="Calibri" w:cs="Calibri"/>
          <w:b/>
          <w:bCs/>
          <w:sz w:val="20"/>
          <w:szCs w:val="20"/>
        </w:rPr>
        <w:t xml:space="preserve">, không phải </w:t>
      </w:r>
      <w:r>
        <w:rPr>
          <w:rFonts w:hint="default" w:ascii="Calibri" w:hAnsi="Calibri" w:cs="Calibri"/>
          <w:b/>
          <w:bCs/>
          <w:sz w:val="20"/>
          <w:szCs w:val="20"/>
          <w:lang w:val="en-US"/>
        </w:rPr>
        <w:t>c</w:t>
      </w:r>
      <w:r>
        <w:rPr>
          <w:rFonts w:hint="default" w:ascii="Calibri" w:hAnsi="Calibri" w:cs="Calibri"/>
          <w:b/>
          <w:bCs/>
          <w:sz w:val="20"/>
          <w:szCs w:val="20"/>
        </w:rPr>
        <w:t>ơ trưởng:</w:t>
      </w:r>
      <w:r>
        <w:rPr>
          <w:rFonts w:hint="default" w:ascii="Calibri" w:hAnsi="Calibri" w:cs="Calibri"/>
          <w:sz w:val="20"/>
          <w:szCs w:val="20"/>
        </w:rPr>
        <w:t xml:space="preserve"> Luôn tự thiết lập dàn ý, luận điểm và logic cốt lõi trước khi nhờ AI góp ý hoặc mở rộng nội dung.</w:t>
      </w:r>
    </w:p>
    <w:p w14:paraId="250231C5">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 xml:space="preserve">Nguyên tắc </w:t>
      </w:r>
      <w:r>
        <w:rPr>
          <w:rFonts w:hint="default" w:ascii="Calibri" w:hAnsi="Calibri" w:cs="Calibri"/>
          <w:b/>
          <w:bCs/>
          <w:sz w:val="20"/>
          <w:szCs w:val="20"/>
          <w:lang w:val="en-US"/>
        </w:rPr>
        <w:t>x</w:t>
      </w:r>
      <w:r>
        <w:rPr>
          <w:rFonts w:hint="default" w:ascii="Calibri" w:hAnsi="Calibri" w:cs="Calibri"/>
          <w:b/>
          <w:bCs/>
          <w:sz w:val="20"/>
          <w:szCs w:val="20"/>
        </w:rPr>
        <w:t>ác minh 100%:</w:t>
      </w:r>
      <w:r>
        <w:rPr>
          <w:rFonts w:hint="default" w:ascii="Calibri" w:hAnsi="Calibri" w:cs="Calibri"/>
          <w:sz w:val="20"/>
          <w:szCs w:val="20"/>
        </w:rPr>
        <w:t xml:space="preserve"> Không bao giờ tin tưởng tuyệt đối vào số liệu, trích dẫn báo cáo khoa học hoặc sự kiện lịch sử do AI cung cấp nếu chưa đối chiếu chéo với các nguồn học thuật uy tín (như IEEE Xplore, Google Scholar).</w:t>
      </w:r>
    </w:p>
    <w:p w14:paraId="45AB7E39">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Minh bạch trong khai báo:</w:t>
      </w:r>
      <w:r>
        <w:rPr>
          <w:rFonts w:hint="default" w:ascii="Calibri" w:hAnsi="Calibri" w:cs="Calibri"/>
          <w:sz w:val="20"/>
          <w:szCs w:val="20"/>
        </w:rPr>
        <w:t xml:space="preserve"> Luôn ghi chú rõ ràng các công đoạn có sử dụng AI trong các bài tập lớn, tiểu luận hoặc báo cáo thực hành.</w:t>
      </w:r>
    </w:p>
    <w:p w14:paraId="31EDE4A6">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Bảo vệ dữ liệu nhạy cảm:</w:t>
      </w:r>
      <w:r>
        <w:rPr>
          <w:rFonts w:hint="default" w:ascii="Calibri" w:hAnsi="Calibri" w:cs="Calibri"/>
          <w:sz w:val="20"/>
          <w:szCs w:val="20"/>
        </w:rPr>
        <w:t xml:space="preserve"> Không nhập các dữ liệu riêng tư, bộ dữ liệu nghiên cứu chưa được công bố, hoặc mã nguồn nội bộ của tổ chức lên các nền tảng AI công cộng.</w:t>
      </w:r>
    </w:p>
    <w:p w14:paraId="6675C7C4">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Học hỏi từ AI, không sao chép từ AI:</w:t>
      </w:r>
      <w:r>
        <w:rPr>
          <w:rFonts w:hint="default" w:ascii="Calibri" w:hAnsi="Calibri" w:cs="Calibri"/>
          <w:sz w:val="20"/>
          <w:szCs w:val="20"/>
        </w:rPr>
        <w:t xml:space="preserve"> Khi dùng AI để giải một bài toán khó, mục tiêu là hiểu được "Tại sao lại giải như vậy?" thay vì chỉ lấy đáp án cuối cùng.</w:t>
      </w:r>
    </w:p>
    <w:p w14:paraId="3D30E870">
      <w:pPr>
        <w:pStyle w:val="8"/>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en-US"/>
        </w:rPr>
        <w:t xml:space="preserve">- </w:t>
      </w:r>
      <w:r>
        <w:rPr>
          <w:rFonts w:hint="default" w:ascii="Calibri" w:hAnsi="Calibri" w:cs="Calibri"/>
          <w:b/>
          <w:bCs/>
          <w:sz w:val="20"/>
          <w:szCs w:val="20"/>
        </w:rPr>
        <w:t>Tôn trọng tiếng nói cá nhân:</w:t>
      </w:r>
      <w:r>
        <w:rPr>
          <w:rFonts w:hint="default" w:ascii="Calibri" w:hAnsi="Calibri" w:cs="Calibri"/>
          <w:sz w:val="20"/>
          <w:szCs w:val="20"/>
        </w:rPr>
        <w:t xml:space="preserve"> Đảm bảo văn phong và góc nhìn trong bài luận phản ánh đúng quan điểm cá nhân, không để AI đồng hóa phong cách viết của mình.</w:t>
      </w:r>
    </w:p>
    <w:p w14:paraId="7C3F4967">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V. Infographic: "Sử dụng AI có trách nhiệm"</w:t>
      </w:r>
    </w:p>
    <w:p w14:paraId="70C3A5E8">
      <w:pPr>
        <w:rPr>
          <w:rFonts w:hint="default" w:ascii="Calibri" w:hAnsi="Calibri" w:cs="Calibri"/>
          <w:sz w:val="20"/>
          <w:szCs w:val="20"/>
        </w:rPr>
      </w:pPr>
      <w:bookmarkStart w:id="0" w:name="_GoBack"/>
      <w:r>
        <w:drawing>
          <wp:inline distT="0" distB="0" distL="114300" distR="114300">
            <wp:extent cx="5367020" cy="63246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367020" cy="6324600"/>
                    </a:xfrm>
                    <a:prstGeom prst="rect">
                      <a:avLst/>
                    </a:prstGeom>
                    <a:noFill/>
                    <a:ln>
                      <a:noFill/>
                    </a:ln>
                  </pic:spPr>
                </pic:pic>
              </a:graphicData>
            </a:graphic>
          </wp:inline>
        </w:drawing>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F8343D"/>
    <w:multiLevelType w:val="singleLevel"/>
    <w:tmpl w:val="B8F8343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B2070B"/>
    <w:rsid w:val="2CB20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2026-06-06T18:29:00Z</dcterms:created>
  <dc:creator>Ngọc Anh Nguyễn Thị</dc:creator>
  <cp:lastModifiedBy>Ngọc Anh Nguyễn Thị</cp:lastModifiedBy>
  <dcterms:modified xsi:type="dcterms:W3CDTF">2026-06-06T18:58:50Z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F0A533C3B6B843A18A5EF93F01748C73_11</vt:lpwstr>
  </property>
  <property fmtid="{D5CDD505-2E9C-101B-9397-08002B2CF9AE}" pid="4" name="KSOTemplateDocerSaveRecord">
    <vt:lpwstr>eyJoZGlkIjoiYjMyMWUxZDVjNjA0ZDk2ZDIyMTljNGE3OGQwNWY4ZTgiLCJ1c2VySWQiOiI4ODEzNTUxNDQ0MDk4In0=</vt:lpwstr>
  </property>
</Properties>
</file>