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abstract class CanBoNV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protected String maCBNV;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protected String hoTen;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protected int namTuyenDung;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protected float heSoLuong;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protected float heSoPhuCap;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// Constructor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CanBoNV(String maCBNV, String hoTen, int namTuyenDung, float heSoLuong, float heSoPhuCap)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this.maCBNV = maCBNV;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this.hoTen = hoTen;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this.namTuyenDung = namTuyenDung;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this.heSoLuong = heSoLuong;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this.heSoPhuCap = heSoPhuCap;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Abstract method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abstract double getSalary();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Getter and Setter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String getMaCBNV() { return maCBNV;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void setMaCBNV(String maCBNV) { this.maCBNV = maCBNV;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String getHoTen() { return hoTen;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 void setHoTen(String hoTen) { this.hoTen = hoTen;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int getNamTuyenDung() { return namTuyenDung;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void setNamTuyenDung(int namTuyenDung) { this.namTuyenDung = namTuyenDung;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public float getHeSoLuong() { return heSoLuong;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public void setHeSoLuong(float heSoLuong) { this.heSoLuong = heSoLuong;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float getHeSoPhuCap() { return heSoPhuCap;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public void setHeSoPhuCap(float heSoPhuCap) { this.heSoPhuCap = heSoPhuCap;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"MaCBNV: " + maCBNV + ", HoTen: " + hoTen + ", NamTuyenDung: " + namTuyenDung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+ ", HeSoLuong: " + heSoLuong + ", HeSoPhuCap: " + heSoPhuCap;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public class GiangVien extends CanBoNV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private String hocHamHocVi;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private String khoaCongTac;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 int soGioDay;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private double luongBoSung;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public GiangVien(String maCBNV, String hoTen, int namTuyenDung, float heSoLuong, float heSoPhuCap,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String hocHamHocVi, String khoaCongTac, int soGioDay)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super(maCBNV, hoTen, namTuyenDung, heSoLuong, heSoPhuCap);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this.hocHamHocVi = hocHamHocVi;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this.khoaCongTac = khoaCongTac;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this.soGioDay = soGioDay;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// Xác định lương bổ sung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(hocHamHocVi.equals("TS"))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this.luongBoSung = 7000000;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 else if (hocHamHocVi.equals("PGS"))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this.luongBoSung = 9000000;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 else if (hocHamHocVi.equals("GS"))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this.luongBoSung = 12000000;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this.luongBoSung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public double getSalary()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(heSoLuong + heSoPhuCap) * 2340000 * 1.25 + soGioDay * 200000 + luongBoSung;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super.toString() + ", HocHamHocVi: " + hocHamHocVi + ", KhoaCongTac: " + khoaCongTac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+ ", SoGioDay: " + soGioDay + ", LuongBoSung: " + luongBoSung;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interface IGiangVien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void addGiangVien(GiangVien gv);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void editGiangVien(GiangVien gv);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GiangVien searchGiangVien(String maCBNV);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double getTotalSalary(String hocHamHocVi);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 class QLGiangVien implements IGiangVien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private ArrayList&lt;GiangVien&gt; danhSachGV = new ArrayList&lt;&gt;();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void addGiangVien(GiangVien gv)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danhSachGV.add(gv);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public void editGiangVien(GiangVien gv)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for (int i = 0; i &lt; danhSachGV.size(); i++)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if (danhSachGV.get(i).getMaCBNV().equals(gv.getMaCBNV()))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danhSachGV.set(i, gv);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GiangVien searchGiangVien(String maCBNV)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for (GiangVien gv : danhSachGV)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if (gv.getMaCBNV().equals(maCBNV))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return gv;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public double getTotalSalary(String hocHamHocVi)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double total =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for (GiangVien gv : danhSachGV)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if (gv.hocHamHocVi.equals(hocHamHocVi))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total += gv.getSalary();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return total;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