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Dẫn phòng:</w:t>
      </w:r>
    </w:p>
    <w:p w:rsidR="00000000" w:rsidDel="00000000" w:rsidP="00000000" w:rsidRDefault="00000000" w:rsidRPr="00000000" w14:paraId="00000002">
      <w:pPr>
        <w:rPr/>
      </w:pPr>
      <w:r w:rsidDel="00000000" w:rsidR="00000000" w:rsidRPr="00000000">
        <w:rPr>
          <w:rtl w:val="0"/>
        </w:rPr>
        <w:t xml:space="preserve">Vào những năm 1970, tại một làng nọ ở miền Tây có 1 thầy lang tên Sơn muốn tìm dâu gả cho người con trai duy nhất. Điều kiện thầy đưa ra là các cô dâu phải đi vừa 1 chiếc hài do chính tay thầy chọn. Vì nhà thầy rất khá giả nên các cô gái ở các vùng xung quanh đổ xô đến để thử vận may, không ai mảy may nghi ngờ lời thách cưới kỳ dị đó cũng như sự mất tích đáng ngờ của 1 vài cô gái.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Trong vai những nhà điều tra, các bạn phải đến nhà thầy lang ngay trong tối nay, trước khi lễ cưới được diễn ra để tìm hiểu tung tích của các nạn nhân và lai lịch của người đàn ông bí ẩn này.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Chiếc Hài Đỏ được dựa trên vụ án Thiên Linh Cái có thật xảy do đó mang nhiều tình tiết giết chóc, man rợ, không phù hợp với những người dưới 16t.</w:t>
      </w:r>
    </w:p>
    <w:p w:rsidR="00000000" w:rsidDel="00000000" w:rsidP="00000000" w:rsidRDefault="00000000" w:rsidRPr="00000000" w14:paraId="00000007">
      <w:pPr>
        <w:rPr/>
      </w:pPr>
      <w:r w:rsidDel="00000000" w:rsidR="00000000" w:rsidRPr="00000000">
        <w:rPr>
          <w:rtl w:val="0"/>
        </w:rPr>
        <w:t xml:space="preserve">Phòng chơi thuộc dạng khó nhất tại Genesis với gần 20 câu đố lớn nhỏ và chế độ sudden death do đó mong mọi người tính toán kỹ trước khi vào chơi.</w:t>
      </w:r>
    </w:p>
    <w:p w:rsidR="00000000" w:rsidDel="00000000" w:rsidP="00000000" w:rsidRDefault="00000000" w:rsidRPr="00000000" w14:paraId="00000008">
      <w:pPr>
        <w:rPr/>
      </w:pPr>
      <w:r w:rsidDel="00000000" w:rsidR="00000000" w:rsidRPr="00000000">
        <w:rPr>
          <w:rtl w:val="0"/>
        </w:rPr>
        <w:t xml:space="preserve">Nội dung phòng chơi dài, với nhiều phân đoạn cutscene để làm rõ cốt truyện. Nếu mọi người đã chơi qua và không muốn xem lại cutscene đó thì vui lòng báo cho GM để bọn mình đẩy nhanh tốc độ.</w:t>
      </w:r>
    </w:p>
    <w:p w:rsidR="00000000" w:rsidDel="00000000" w:rsidP="00000000" w:rsidRDefault="00000000" w:rsidRPr="00000000" w14:paraId="00000009">
      <w:pPr>
        <w:rPr/>
      </w:pPr>
      <w:r w:rsidDel="00000000" w:rsidR="00000000" w:rsidRPr="00000000">
        <w:rPr>
          <w:rtl w:val="0"/>
        </w:rPr>
        <w:t xml:space="preserve">Phòng chơi này cũng được trang trí cực kì kỹ lưỡng với nhiều đồ cổ phải đi thu thập ở nhiều nơi khác nhau, do đó mọi người chú ý nhẹ tay, dùng xong không được ném đi cũng như mang về nhà.</w:t>
      </w:r>
    </w:p>
    <w:p w:rsidR="00000000" w:rsidDel="00000000" w:rsidP="00000000" w:rsidRDefault="00000000" w:rsidRPr="00000000" w14:paraId="0000000A">
      <w:pPr>
        <w:rPr/>
      </w:pPr>
      <w:r w:rsidDel="00000000" w:rsidR="00000000" w:rsidRPr="00000000">
        <w:rPr>
          <w:rtl w:val="0"/>
        </w:rPr>
        <w:t xml:space="preserve">Phòng chơi có số lượng nhân vật phụ đông đảo và phải diễn rất nhiều nên mọi người không được tác động cũng như trêu đùa gây ảnh hưởng đến khả năng diễn xuất của họ,</w:t>
      </w:r>
    </w:p>
    <w:p w:rsidR="00000000" w:rsidDel="00000000" w:rsidP="00000000" w:rsidRDefault="00000000" w:rsidRPr="00000000" w14:paraId="0000000B">
      <w:pPr>
        <w:rPr/>
      </w:pPr>
      <w:r w:rsidDel="00000000" w:rsidR="00000000" w:rsidRPr="00000000">
        <w:rPr>
          <w:rtl w:val="0"/>
        </w:rPr>
        <w:t xml:space="preserve">Cuối cùng, nếu cần bất kỳ sự trợ giúp gì ví dụ xin ra vì sợ hoặc đi toilet thì mọi người giơ X vào camera gần nhất để nhân viên Genesis vào hỗ trợ. Lưu ý: nếu phải ra ngoài vì lý do cá nhân thì đội mình sẽ không được bù giờ.</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t xml:space="preserve">Cốt truyện Chiếc hài đỏ:</w:t>
        <w:br w:type="textWrapping"/>
        <w:br w:type="textWrapping"/>
        <w:t xml:space="preserve"> Chiếc hài đỏ kể về một câu chuyện đau lòng của một gia đình thầy lang nổi tiếng thời đó trong những năm 1970s.</w:t>
        <w:br w:type="textWrapping"/>
        <w:t xml:space="preserve"> Thầy lang Sơn là một thầy thuốc giỏi và nổi tiếng nhất vùng. Gia đình thầy có hai người con: Thanh Vân, một cô gái bị câm từ nhỏ và Minh Vũ, con trai út. Thanh Vân, từ nhỏ không chỉ phải đối mặt với căn bệnh câm điếc bẩm sinh mà còn chịu sự bất công từ tư tưởng trọng nam khinh nữ của ông Sơn. Minh Vũ, dù ngay từ khi sinh ra đã nhận được sự yêu thương hết mực, nhưng vẫn bị mắc một chứng bệnh nan y mà ông Sơn tìm mọi cách vẫn không thể cứu chữa và mất năm lên 10. Từ đó, ông Sơn càng thêm định kiến với con gái vì cho rằng từ khi sinh ra, chính cô là người mang lại mọi xui xẻo đến gia đình. Ông Sơn bắt đầu tìm kiếm các cách hồi sinh hài tử của mình và vô tình biết được Bích Nữ là một bà đồng có khả năng cải tử hoàn sinh nên liều mình nhờ bà ta giúp đỡ. Nhưng ông không ngờ, hành động này đã làm thay đổi số phận gia đình ông mãi mãi. Bích Nữ đưa ra yêu cầu khắc nghiệt, cần 5 cô gái còn trinh và ứng với 5 mệnh ngũ hành để thực hiện một nghi lễ cổ xưa. Thầy Sơn, không còn lựa chọn nào khác, đã tìm kiếm và thực hiện hình thức tuyển dâu, đồng thời dùng đủ mọi cách để hoàn thành nghi lễ. Và Thanh Vân chính là mảnh ghép cuối cùng, trở thành người bị hiến tế để hoàn thành nghi thức, nhưng sự thật đau lòng là nghi thức đó không phải là để hồi sinh, mà là hút hết sinh lực của cô để đạt được mục đích bất tử của Bích Nữ. Tuy nhiên, sự có mặt của đội chơi hôm nay nằm ngoài kế hoạch của bà ta. Họ đã giải cứu Thanh Vân và ngăn chặn kế hoạch đen tối của Bích Nữ. Cuối cùng, thầy Sơn đã được đoàn tụ với con trai và cùng nhau siêu thoát.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