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Cốt truyện: </w:t>
      </w:r>
    </w:p>
    <w:p w:rsidR="00000000" w:rsidDel="00000000" w:rsidP="00000000" w:rsidRDefault="00000000" w:rsidRPr="00000000" w14:paraId="00000002">
      <w:pPr>
        <w:rPr>
          <w:highlight w:val="white"/>
        </w:rPr>
      </w:pPr>
      <w:r w:rsidDel="00000000" w:rsidR="00000000" w:rsidRPr="00000000">
        <w:rPr>
          <w:rtl w:val="0"/>
        </w:rPr>
        <w:br w:type="textWrapping"/>
        <w:t xml:space="preserve">Rồng rắn lên mây là câu chuyện đau thương của gia đình ông Hào trong đầu những năm của thế kỉ 20. Gia đình có 3 người, ông Hào, đệ tử Tứ và bà vợ bé Bích. Ông Hào là một người thợ sửa khóa giỏi, có thể gọi là thiên tài. Ông luôn đi khắp nơi để nghiên cứu các loại khóa, tìm được lỗi sai và cải tiến nó thành phiên bản hoàn hảo hơn. Trong một lần nghe ngóng được về một viên ngọc quý được bảo mật bởi một hệ thống khóa cực kì tinh vi, ông đã lên kế hoạch để chinh phục nó. Kế hoạch thành công, tuy nhiên ông đã phạm phải tội ác tày trời, đó là giết Trụ Trì của ngôi chùa linh thiêng đó. </w:t>
      </w:r>
      <w:r w:rsidDel="00000000" w:rsidR="00000000" w:rsidRPr="00000000">
        <w:rPr>
          <w:highlight w:val="white"/>
          <w:rtl w:val="0"/>
        </w:rPr>
        <w:t xml:space="preserve">Về nhà, ông dành tất cả tâm huyết của mình để cải tiến hệ thống khóa, với mong muốn biến nó thành hệ thống bảo mật chắc chắn nhất, coi như công trình cuối cùng của cuộc đời mình. Ông không ngờ viên Huyết Long Châu mà mình ăn trộm được là bảo vật của phật tổ, người nào ăn trộm sẽ dính nghiệp nặng phải chịu hình phạt của Diêm Vương. Viên Ngọc hút âm khí biến thành màu xanh, điều khiển tâm trí của những người trong nhà, khiến họ khao khát sở hữu nó mà giết hại lẫn nhau. Trước sự thao túng của viên ngọc, Tứ và bà vợ bé đã câu kết với nhau để hãm hại ông Hào nhằm chiếm đoạt gia tài. Với sự có mặt bất ngờ của đội chơi - họ hàng ông Hào, bà vợ đã ra tay luôn với Tứ vì sợ bị lộ và lợi dụng đội chơi để tìm nơi ông Hào cất giấu viên ngọc. Phát hiện ra điều gì đó, và với sự trợ giúp của lão ăn mày - một thầy pháp bí ẩn, đội chơi đã gọi hồn ông Hào lên để hỏi mọi chuyện. Nhưng mọi người không hề biết ông Hào chết đúng vào giờ trùng và khi lá bùa được tháo ra, cơn ác mộng mới thực sự bắt đầu. Ông Hào bị đánh đập và buộc phải khai tên mọi người trong gia đình, cũng là lúc thần trùng xuất hiện và lần lượt bắt các thành viên trong dòng tộc đi. Đứng trước thời khắc sinh tử, các bạn phải chiến đấu để bảo vệ được gia tộc cũng như chính bản thân mình trước khi quá muộn. Cuối cùng, mọi người đã tìm ra được những sai lầm của dòng họ trong quá khứ và thành công hóa giải trọng nghiệp cứu dòng họ khỏi thảm họa diệt vong. </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Dẫn phòng: </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Rồng rắn lên mây là một bài đồng dao nổi tiếng trong văn hóa Việt Nam được nhiều thế hệ trẻ đón nhận và phát triển thành một trò chơi dân dã. Trong phòng chơi này, các bạn sẽ nhập vai vào những thành viên của 1 dòng tộc làm khoá nổi tiếng nhất thời đó, và đột nhiên nhận được báo mộng từ 1 người họ hàng gần. Cảm thấy sợ hãi vì những hình ảnh mình thấy, các bạn quyết định về nhà người đó để tìm hiểu thực hư mọi chuyện. </w:t>
      </w:r>
    </w:p>
    <w:p w:rsidR="00000000" w:rsidDel="00000000" w:rsidP="00000000" w:rsidRDefault="00000000" w:rsidRPr="00000000" w14:paraId="00000007">
      <w:pPr>
        <w:rPr>
          <w:highlight w:val="white"/>
        </w:rPr>
      </w:pPr>
      <w:r w:rsidDel="00000000" w:rsidR="00000000" w:rsidRPr="00000000">
        <w:rPr>
          <w:highlight w:val="white"/>
          <w:rtl w:val="0"/>
        </w:rPr>
        <w:br w:type="textWrapping"/>
        <w:t xml:space="preserve">Trong phòng chơi có những có những cơ chế đặc biệt sau:</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highlight w:val="white"/>
        </w:rPr>
      </w:pPr>
      <w:r w:rsidDel="00000000" w:rsidR="00000000" w:rsidRPr="00000000">
        <w:rPr>
          <w:highlight w:val="white"/>
          <w:rtl w:val="0"/>
        </w:rPr>
        <w:t xml:space="preserve">Cơ chế báo mộng: Trước mỗi suất chơi, Genesis Escape sẽ gửi cho bạn một video báo mộng với nhiều tình tiết liên quan đến câu đố và cốt truyện. Các bạn phải phân tích kĩ clip vì trong lúc chơi sẽ không được xem lại.</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numPr>
          <w:ilvl w:val="0"/>
          <w:numId w:val="3"/>
        </w:numPr>
        <w:ind w:left="720" w:hanging="360"/>
        <w:rPr>
          <w:highlight w:val="white"/>
        </w:rPr>
      </w:pPr>
      <w:r w:rsidDel="00000000" w:rsidR="00000000" w:rsidRPr="00000000">
        <w:rPr>
          <w:highlight w:val="white"/>
          <w:rtl w:val="0"/>
        </w:rPr>
        <w:t xml:space="preserve">Cơ chế sudden death: Câu đố có thời gian nhất định, nếu không vượt qua trong khoảng thời gian cho phép thì các bạn sẽ bị tính là thua cuộc và sẽ phải rời khỏi phòng chơi.</w:t>
      </w:r>
    </w:p>
    <w:p w:rsidR="00000000" w:rsidDel="00000000" w:rsidP="00000000" w:rsidRDefault="00000000" w:rsidRPr="00000000" w14:paraId="0000000C">
      <w:pPr>
        <w:ind w:left="720" w:firstLine="0"/>
        <w:rPr>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highlight w:val="white"/>
        </w:rPr>
      </w:pPr>
      <w:r w:rsidDel="00000000" w:rsidR="00000000" w:rsidRPr="00000000">
        <w:rPr>
          <w:highlight w:val="white"/>
          <w:rtl w:val="0"/>
        </w:rPr>
        <w:t xml:space="preserve">Cơ chế tách nhóm: Trong phòng chơi sẽ có thử thách mà đội chơi sẽ bị tách làm 2 nhóm với 2 câu đố diễn ra song song. Nếu 1 trong 2 nhóm không giải được, cả đội sẽ bị tính là thua cuộc. Và khi một trong 2 nhóm hoàn thành thử thách thì sẽ bị mời rời khỏi phòng chơi để nhóm còn lại tiếp tục thực hiện thử thách của mình.</w:t>
      </w:r>
    </w:p>
    <w:p w:rsidR="00000000" w:rsidDel="00000000" w:rsidP="00000000" w:rsidRDefault="00000000" w:rsidRPr="00000000" w14:paraId="0000000E">
      <w:pPr>
        <w:ind w:left="720" w:firstLine="0"/>
        <w:rPr>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highlight w:val="white"/>
        </w:rPr>
      </w:pPr>
      <w:r w:rsidDel="00000000" w:rsidR="00000000" w:rsidRPr="00000000">
        <w:rPr>
          <w:highlight w:val="white"/>
          <w:rtl w:val="0"/>
        </w:rPr>
        <w:t xml:space="preserve">Cơ chế rồng rắn lên mây (quan trọng nhất): Tương tự trò chơi rồng rắn lên mây, cả đội sẽ phải xếp thành hàng dọc để bảo vệ người trong đội bởi sự truy bắt của trùm cuối. Và khi ai bị chạm vào sẽ bị bắt đi đến nơi một nơi không có tối tăm không có sự sống. Khi bị bắt đi các bạn phải tuyệt đối nghe theo lời của nvp.</w:t>
      </w:r>
    </w:p>
    <w:p w:rsidR="00000000" w:rsidDel="00000000" w:rsidP="00000000" w:rsidRDefault="00000000" w:rsidRPr="00000000" w14:paraId="00000010">
      <w:pPr>
        <w:ind w:left="720" w:firstLine="0"/>
        <w:rPr>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rPr>
          <w:highlight w:val="white"/>
        </w:rPr>
      </w:pPr>
      <w:r w:rsidDel="00000000" w:rsidR="00000000" w:rsidRPr="00000000">
        <w:rPr>
          <w:highlight w:val="white"/>
          <w:rtl w:val="0"/>
        </w:rPr>
        <w:t xml:space="preserve">Cơ chế bắt hồn: Khi thần trùng hoặc các hồn ma xuất hiện, hắn sẽ cố bắt các bạn để đi xuống địa ngục cùng. Tuyệt đối không được để chạm, nếu không đội mình sẽ bị trừ 10’ và người bị chạm sẽ bị bắt đi.</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highlight w:val="white"/>
        </w:rPr>
      </w:pPr>
      <w:r w:rsidDel="00000000" w:rsidR="00000000" w:rsidRPr="00000000">
        <w:rPr>
          <w:highlight w:val="white"/>
          <w:rtl w:val="0"/>
        </w:rPr>
        <w:t xml:space="preserve">Trong phòng chơi có những đồ vật sắc nhọn, mọi người vui lòng không dùng để tương tác với nvp hay đồng đội để tránh gây ra những thương tích không đáng có.</w:t>
      </w:r>
    </w:p>
    <w:p w:rsidR="00000000" w:rsidDel="00000000" w:rsidP="00000000" w:rsidRDefault="00000000" w:rsidRPr="00000000" w14:paraId="00000014">
      <w:pPr>
        <w:ind w:left="720" w:firstLine="0"/>
        <w:rPr>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highlight w:val="white"/>
        </w:rPr>
      </w:pPr>
      <w:r w:rsidDel="00000000" w:rsidR="00000000" w:rsidRPr="00000000">
        <w:rPr>
          <w:highlight w:val="white"/>
          <w:rtl w:val="0"/>
        </w:rPr>
        <w:t xml:space="preserve">Các bạn phải nghe lời nhân vật phụ để có trải nghiệm tốt nhất trong phòng chơi.</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