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8"/>
          <w:szCs w:val="28"/>
          <w:rtl w:val="0"/>
        </w:rPr>
        <w:t xml:space="preserve">ĐƯỜNG DÂY TÂM LÝ NHÂN VẬT BÍCH NỮ</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8"/>
          <w:szCs w:val="28"/>
          <w:rtl w:val="0"/>
        </w:rPr>
        <w:t xml:space="preserve">Động cơ thúc đẩy nhân vật: Thực hành tà đạo, muốn gọi quỷ về</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8"/>
          <w:szCs w:val="28"/>
          <w:rtl w:val="0"/>
        </w:rPr>
        <w:t xml:space="preserve">Tâm lý chung ngày hôm đó: đây là đêm cuối quyết định công sức =&gt; Không để chuyện gì sai kế hoạch, cực kỳ nghiêm khắc, khó tính và có phần bộc lộ dã tâm</w:t>
      </w:r>
      <w:r w:rsidDel="00000000" w:rsidR="00000000" w:rsidRPr="00000000">
        <w:rPr>
          <w:rtl w:val="0"/>
        </w:rPr>
      </w:r>
    </w:p>
    <w:p w:rsidR="00000000" w:rsidDel="00000000" w:rsidP="00000000" w:rsidRDefault="00000000" w:rsidRPr="00000000" w14:paraId="00000005">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0460.0" w:type="dxa"/>
        <w:jc w:val="center"/>
        <w:tblLayout w:type="fixed"/>
        <w:tblLook w:val="0400"/>
      </w:tblPr>
      <w:tblGrid>
        <w:gridCol w:w="1280"/>
        <w:gridCol w:w="2100"/>
        <w:gridCol w:w="1600"/>
        <w:gridCol w:w="1880"/>
        <w:gridCol w:w="3600"/>
        <w:tblGridChange w:id="0">
          <w:tblGrid>
            <w:gridCol w:w="1280"/>
            <w:gridCol w:w="2100"/>
            <w:gridCol w:w="1600"/>
            <w:gridCol w:w="1880"/>
            <w:gridCol w:w="36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Cousine" w:cs="Cousine" w:eastAsia="Cousine" w:hAnsi="Cousine"/>
                <w:sz w:val="28"/>
                <w:szCs w:val="28"/>
                <w:rtl w:val="0"/>
              </w:rPr>
              <w:t xml:space="preserve">TÌNH HUỐNG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8"/>
                <w:szCs w:val="28"/>
                <w:rtl w:val="0"/>
              </w:rPr>
              <w:t xml:space="preserve">TÂM LÝ</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8"/>
                <w:szCs w:val="28"/>
                <w:rtl w:val="0"/>
              </w:rPr>
              <w:t xml:space="preserve">SUY NGHĨ TỰ ĐỘNG</w:t>
            </w:r>
            <w:r w:rsidDel="00000000" w:rsidR="00000000" w:rsidRPr="00000000">
              <w:rPr>
                <w:rFonts w:ascii="Courier New" w:cs="Courier New" w:eastAsia="Courier New" w:hAnsi="Courier New"/>
                <w:i w:val="1"/>
                <w:sz w:val="20"/>
                <w:szCs w:val="20"/>
                <w:rtl w:val="0"/>
              </w:rPr>
              <w:t xml:space="preserve">( suy nghĩ đầu tiên xuất hiện trong đầu khi đối diện tình huống đó)</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Cousine" w:cs="Cousine" w:eastAsia="Cousine" w:hAnsi="Cousine"/>
                <w:sz w:val="28"/>
                <w:szCs w:val="28"/>
                <w:rtl w:val="0"/>
              </w:rPr>
              <w:t xml:space="preserve">PHẢN ỨNG/ HÀNH VI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Fonts w:ascii="Cousine" w:cs="Cousine" w:eastAsia="Cousine" w:hAnsi="Cousine"/>
                <w:sz w:val="28"/>
                <w:szCs w:val="28"/>
                <w:rtl w:val="0"/>
              </w:rPr>
              <w:t xml:space="preserve">THOẠI</w:t>
            </w: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8"/>
                <w:szCs w:val="28"/>
                <w:rtl w:val="0"/>
              </w:rPr>
              <w:t xml:space="preserve">CHÍNH</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8"/>
                <w:szCs w:val="28"/>
                <w:rtl w:val="0"/>
              </w:rPr>
              <w:t xml:space="preserve">Khách đón bằng kiệu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Cousine" w:cs="Cousine" w:eastAsia="Cousine" w:hAnsi="Cousine"/>
                <w:sz w:val="28"/>
                <w:szCs w:val="28"/>
                <w:rtl w:val="0"/>
              </w:rPr>
              <w:t xml:space="preserve">Trịnh thượng, khinh khỉnh, có phần showoff bản thân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8"/>
                <w:szCs w:val="28"/>
                <w:rtl w:val="0"/>
              </w:rPr>
              <w:t xml:space="preserve">Bọn này là thứ cỏ rác, không ảnh hưởng đến nghi lễ, kiểu gì cũng bị xử</w:t>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8"/>
                <w:szCs w:val="28"/>
                <w:rtl w:val="0"/>
              </w:rPr>
              <w:t xml:space="preserve">Ra mặt chậm rãi, có nhiều lễ nghi, không để ai nhìn thấy mặt, lẳng lặng ngồi lên kiệu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8"/>
                <w:szCs w:val="28"/>
                <w:rtl w:val="0"/>
              </w:rPr>
              <w:t xml:space="preserve">(nút 1) *Trong không gian yên tĩnh có tiếng bước chân bước lên kiệu*</w:t>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8"/>
                <w:szCs w:val="28"/>
                <w:rtl w:val="0"/>
              </w:rPr>
              <w:t xml:space="preserve">(nút 2) Nhang đã tàn, Qủy môn quan đã mở, khởi kiệu.</w:t>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Cousine" w:cs="Cousine" w:eastAsia="Cousine" w:hAnsi="Cousine"/>
                <w:sz w:val="28"/>
                <w:szCs w:val="28"/>
                <w:rtl w:val="0"/>
              </w:rPr>
              <w:t xml:space="preserve">(nút 3) Dừng kiệu</w:t>
            </w: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8"/>
                <w:szCs w:val="28"/>
                <w:rtl w:val="0"/>
              </w:rPr>
              <w:t xml:space="preserve">(nút 4) To gan, sao lại đi đứng bất cẩn làm mạo phạm đến tiên sinh.</w:t>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spacing w:line="240" w:lineRule="auto"/>
              <w:ind w:left="72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Ai da, già xin lỗi, bọn gia nô này ngu dốt, con đừng chấp nhất với bọn nó nhé.</w:t>
            </w:r>
          </w:p>
          <w:p w:rsidR="00000000" w:rsidDel="00000000" w:rsidP="00000000" w:rsidRDefault="00000000" w:rsidRPr="00000000" w14:paraId="0000001A">
            <w:pPr>
              <w:numPr>
                <w:ilvl w:val="0"/>
                <w:numId w:val="1"/>
              </w:numPr>
              <w:spacing w:line="240" w:lineRule="auto"/>
              <w:ind w:left="72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*âm thanh quỷ thoát đi, hun hút*</w:t>
            </w:r>
          </w:p>
          <w:p w:rsidR="00000000" w:rsidDel="00000000" w:rsidP="00000000" w:rsidRDefault="00000000" w:rsidRPr="00000000" w14:paraId="0000001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8"/>
                <w:szCs w:val="28"/>
                <w:rtl w:val="0"/>
              </w:rPr>
              <w:t xml:space="preserve">Giao việc cho đội chơi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8"/>
                <w:szCs w:val="28"/>
                <w:rtl w:val="0"/>
              </w:rPr>
              <w:t xml:space="preserve">Gấp rút, hiểu biết về căn nhà, đã đến đây nhiều lần. Thể hiện 1 sơ hở khiến mọi người đều nghĩ bà này đang muốn buổi lễ xong nhanh vì 1 mục đích khác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8"/>
                <w:szCs w:val="28"/>
                <w:rtl w:val="0"/>
              </w:rPr>
              <w:t xml:space="preserve">Tạo ra sự kinh dị không cần thiết để dọa gia nô, khiến gia nô ngoan ngoãn phục tùng. </w:t>
            </w: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8"/>
                <w:szCs w:val="28"/>
                <w:rtl w:val="0"/>
              </w:rPr>
              <w:t xml:space="preserve">Đi chậm rãi vào sau phản, kéo rèm trắng xuống và sai bảo. Trong lúc sai bảo, sẽ có 1 đoạn gọi 1 người vào, bất chợt nắm lấy tay họ để dọa.</w:t>
            </w: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8"/>
                <w:szCs w:val="28"/>
                <w:rtl w:val="0"/>
              </w:rPr>
              <w:t xml:space="preserve">Khi sắp xếp hình nhân, bà ta đóng chặt cửa gian chính lại.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8"/>
                <w:szCs w:val="28"/>
                <w:rtl w:val="0"/>
              </w:rPr>
              <w:t xml:space="preserve">(nút 1) Lão già, thủy dẫn ta bảo lão chuẩn bị, đã có chưa?</w:t>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(nút 2) Ngươi, lại đây ta dạy việc</w:t>
            </w:r>
          </w:p>
          <w:p w:rsidR="00000000" w:rsidDel="00000000" w:rsidP="00000000" w:rsidRDefault="00000000" w:rsidRPr="00000000" w14:paraId="00000025">
            <w:pPr>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(nút 3) Xuống trù phòng, mời các quan lên, rồi thỉnh các ngài vào vị trí ta đã an bày</w:t>
            </w:r>
          </w:p>
          <w:p w:rsidR="00000000" w:rsidDel="00000000" w:rsidP="00000000" w:rsidRDefault="00000000" w:rsidRPr="00000000" w14:paraId="00000026">
            <w:pPr>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7">
            <w:pPr>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nút 4) Các quan đã an tọa hết chưa, mau thưa chuyện cho ta minh bạch. (</w:t>
            </w:r>
            <w:r w:rsidDel="00000000" w:rsidR="00000000" w:rsidRPr="00000000">
              <w:rPr>
                <w:rFonts w:ascii="Cousine" w:cs="Cousine" w:eastAsia="Cousine" w:hAnsi="Cousine"/>
                <w:b w:val="1"/>
                <w:sz w:val="28"/>
                <w:szCs w:val="28"/>
                <w:rtl w:val="0"/>
              </w:rPr>
              <w:t xml:space="preserve">ngắt tầm 2-3 giây) (</w:t>
            </w:r>
            <w:r w:rsidDel="00000000" w:rsidR="00000000" w:rsidRPr="00000000">
              <w:rPr>
                <w:rFonts w:ascii="Courier New" w:cs="Courier New" w:eastAsia="Courier New" w:hAnsi="Courier New"/>
                <w:sz w:val="28"/>
                <w:szCs w:val="28"/>
                <w:rtl w:val="0"/>
              </w:rPr>
              <w:t xml:space="preserve">*file âm thanh của hình nhân*) Các ngươi đều lui xuống đi đặng ta còn hành lễ</w:t>
            </w:r>
          </w:p>
          <w:p w:rsidR="00000000" w:rsidDel="00000000" w:rsidP="00000000" w:rsidRDefault="00000000" w:rsidRPr="00000000" w14:paraId="0000002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8"/>
                <w:szCs w:val="28"/>
                <w:rtl w:val="0"/>
              </w:rPr>
              <w:t xml:space="preserve">Thời gian đến lúc làm lễ</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8"/>
                <w:szCs w:val="28"/>
                <w:rtl w:val="0"/>
              </w:rPr>
              <w:t xml:space="preserve">nil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8"/>
                <w:szCs w:val="28"/>
                <w:rtl w:val="0"/>
              </w:rPr>
              <w:t xml:space="preserve">nil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8"/>
                <w:szCs w:val="28"/>
                <w:rtl w:val="0"/>
              </w:rPr>
              <w:t xml:space="preserve">nil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Cousine" w:cs="Cousine" w:eastAsia="Cousine" w:hAnsi="Cousine"/>
                <w:sz w:val="28"/>
                <w:szCs w:val="28"/>
                <w:rtl w:val="0"/>
              </w:rPr>
              <w:t xml:space="preserve">Bật file niệm chú</w:t>
            </w:r>
            <w:r w:rsidDel="00000000" w:rsidR="00000000" w:rsidRPr="00000000">
              <w:rPr>
                <w:rtl w:val="0"/>
              </w:rPr>
            </w:r>
          </w:p>
          <w:p w:rsidR="00000000" w:rsidDel="00000000" w:rsidP="00000000" w:rsidRDefault="00000000" w:rsidRPr="00000000" w14:paraId="0000002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Cousine" w:cs="Cousine" w:eastAsia="Cousine" w:hAnsi="Cousine"/>
                <w:sz w:val="28"/>
                <w:szCs w:val="28"/>
                <w:rtl w:val="0"/>
              </w:rPr>
              <w:t xml:space="preserve">Làm lễ</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8"/>
                <w:szCs w:val="28"/>
                <w:rtl w:val="0"/>
              </w:rPr>
              <w:t xml:space="preserve">Bình tĩnh, không thể xảy ra sai xót. Chuẩn bị đón quả ngọt vì nghĩ mọi thứ theo sự sắp xếp của mình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8"/>
                <w:szCs w:val="28"/>
                <w:rtl w:val="0"/>
              </w:rPr>
              <w:t xml:space="preserve">Ta sắp thành công, tất cả bọn này đều là bọn ngu, bị ta xỏ mũi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Cousine" w:cs="Cousine" w:eastAsia="Cousine" w:hAnsi="Cousine"/>
                <w:sz w:val="28"/>
                <w:szCs w:val="28"/>
                <w:rtl w:val="0"/>
              </w:rPr>
              <w:t xml:space="preserve">Ngồi ở vị trí cạnh bàn thờ, nghiêm nghị, trịnh thượng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hd w:fill="ffffff" w:val="clear"/>
              <w:spacing w:line="240" w:lineRule="auto"/>
              <w:rPr>
                <w:rFonts w:ascii="Times New Roman" w:cs="Times New Roman" w:eastAsia="Times New Roman" w:hAnsi="Times New Roman"/>
                <w:sz w:val="24"/>
                <w:szCs w:val="24"/>
              </w:rPr>
            </w:pPr>
            <w:r w:rsidDel="00000000" w:rsidR="00000000" w:rsidRPr="00000000">
              <w:rPr>
                <w:color w:val="050505"/>
                <w:sz w:val="23"/>
                <w:szCs w:val="23"/>
                <w:rtl w:val="0"/>
              </w:rPr>
              <w:t xml:space="preserve">(nút 1) Hôm nay là ngày Sát Thê tháng Quỷ Hồn . Được sự chấp thuận của nhà trai, già ta xin kính cẩn khẩn cầu lập bàn lễ Minh Hôn Chính Thú cho cậu Hai nhà họ Phạm.</w:t>
            </w:r>
            <w:r w:rsidDel="00000000" w:rsidR="00000000" w:rsidRPr="00000000">
              <w:rPr>
                <w:rtl w:val="0"/>
              </w:rPr>
            </w:r>
          </w:p>
          <w:p w:rsidR="00000000" w:rsidDel="00000000" w:rsidP="00000000" w:rsidRDefault="00000000" w:rsidRPr="00000000" w14:paraId="00000034">
            <w:pPr>
              <w:shd w:fill="ffffff" w:val="clear"/>
              <w:spacing w:line="240" w:lineRule="auto"/>
              <w:rPr>
                <w:rFonts w:ascii="Times New Roman" w:cs="Times New Roman" w:eastAsia="Times New Roman" w:hAnsi="Times New Roman"/>
                <w:sz w:val="24"/>
                <w:szCs w:val="24"/>
              </w:rPr>
            </w:pPr>
            <w:r w:rsidDel="00000000" w:rsidR="00000000" w:rsidRPr="00000000">
              <w:rPr>
                <w:color w:val="050505"/>
                <w:sz w:val="23"/>
                <w:szCs w:val="23"/>
                <w:rtl w:val="0"/>
              </w:rPr>
              <w:t xml:space="preserve">Sinh trai lấy vợ Lễ mọn kính dâng Âm dương hảo hợp Cầm sắc giao hoà Trông nhờ phúc Tổ</w:t>
            </w:r>
            <w:r w:rsidDel="00000000" w:rsidR="00000000" w:rsidRPr="00000000">
              <w:rPr>
                <w:rtl w:val="0"/>
              </w:rPr>
            </w:r>
          </w:p>
          <w:p w:rsidR="00000000" w:rsidDel="00000000" w:rsidP="00000000" w:rsidRDefault="00000000" w:rsidRPr="00000000" w14:paraId="00000035">
            <w:pPr>
              <w:shd w:fill="ffffff" w:val="clear"/>
              <w:spacing w:line="240" w:lineRule="auto"/>
              <w:rPr>
                <w:color w:val="050505"/>
                <w:sz w:val="23"/>
                <w:szCs w:val="23"/>
              </w:rPr>
            </w:pPr>
            <w:r w:rsidDel="00000000" w:rsidR="00000000" w:rsidRPr="00000000">
              <w:rPr>
                <w:color w:val="050505"/>
                <w:sz w:val="23"/>
                <w:szCs w:val="23"/>
                <w:rtl w:val="0"/>
              </w:rPr>
              <w:t xml:space="preserve">“Hành lễ”</w:t>
            </w:r>
          </w:p>
          <w:p w:rsidR="00000000" w:rsidDel="00000000" w:rsidP="00000000" w:rsidRDefault="00000000" w:rsidRPr="00000000" w14:paraId="00000036">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hd w:fill="ffffff" w:val="clear"/>
              <w:spacing w:line="240" w:lineRule="auto"/>
              <w:rPr>
                <w:color w:val="050505"/>
                <w:sz w:val="23"/>
                <w:szCs w:val="23"/>
              </w:rPr>
            </w:pPr>
            <w:r w:rsidDel="00000000" w:rsidR="00000000" w:rsidRPr="00000000">
              <w:rPr>
                <w:color w:val="050505"/>
                <w:sz w:val="23"/>
                <w:szCs w:val="23"/>
                <w:rtl w:val="0"/>
              </w:rPr>
              <w:t xml:space="preserve">(nút 2) “Nhất bái thiên địa” </w:t>
            </w:r>
          </w:p>
          <w:p w:rsidR="00000000" w:rsidDel="00000000" w:rsidP="00000000" w:rsidRDefault="00000000" w:rsidRPr="00000000" w14:paraId="00000038">
            <w:pPr>
              <w:shd w:fill="ffffff" w:val="clear"/>
              <w:spacing w:line="240" w:lineRule="auto"/>
              <w:rPr>
                <w:color w:val="050505"/>
                <w:sz w:val="23"/>
                <w:szCs w:val="23"/>
              </w:rPr>
            </w:pPr>
            <w:r w:rsidDel="00000000" w:rsidR="00000000" w:rsidRPr="00000000">
              <w:rPr>
                <w:rtl w:val="0"/>
              </w:rPr>
            </w:r>
          </w:p>
          <w:p w:rsidR="00000000" w:rsidDel="00000000" w:rsidP="00000000" w:rsidRDefault="00000000" w:rsidRPr="00000000" w14:paraId="00000039">
            <w:pPr>
              <w:shd w:fill="ffffff" w:val="clear"/>
              <w:spacing w:line="240" w:lineRule="auto"/>
              <w:rPr>
                <w:color w:val="050505"/>
                <w:sz w:val="23"/>
                <w:szCs w:val="23"/>
              </w:rPr>
            </w:pPr>
            <w:r w:rsidDel="00000000" w:rsidR="00000000" w:rsidRPr="00000000">
              <w:rPr>
                <w:color w:val="050505"/>
                <w:sz w:val="23"/>
                <w:szCs w:val="23"/>
                <w:rtl w:val="0"/>
              </w:rPr>
              <w:t xml:space="preserve">(nút 3) “Nhị bái gia tiên” </w:t>
            </w:r>
          </w:p>
          <w:p w:rsidR="00000000" w:rsidDel="00000000" w:rsidP="00000000" w:rsidRDefault="00000000" w:rsidRPr="00000000" w14:paraId="0000003A">
            <w:pPr>
              <w:shd w:fill="ffffff" w:val="clear"/>
              <w:spacing w:line="240" w:lineRule="auto"/>
              <w:rPr>
                <w:color w:val="050505"/>
                <w:sz w:val="23"/>
                <w:szCs w:val="23"/>
              </w:rPr>
            </w:pPr>
            <w:r w:rsidDel="00000000" w:rsidR="00000000" w:rsidRPr="00000000">
              <w:rPr>
                <w:rtl w:val="0"/>
              </w:rPr>
            </w:r>
          </w:p>
          <w:p w:rsidR="00000000" w:rsidDel="00000000" w:rsidP="00000000" w:rsidRDefault="00000000" w:rsidRPr="00000000" w14:paraId="0000003B">
            <w:pPr>
              <w:shd w:fill="ffffff" w:val="clear"/>
              <w:spacing w:line="240" w:lineRule="auto"/>
              <w:rPr>
                <w:rFonts w:ascii="Times New Roman" w:cs="Times New Roman" w:eastAsia="Times New Roman" w:hAnsi="Times New Roman"/>
                <w:sz w:val="24"/>
                <w:szCs w:val="24"/>
              </w:rPr>
            </w:pPr>
            <w:r w:rsidDel="00000000" w:rsidR="00000000" w:rsidRPr="00000000">
              <w:rPr>
                <w:color w:val="050505"/>
                <w:sz w:val="23"/>
                <w:szCs w:val="23"/>
                <w:rtl w:val="0"/>
              </w:rPr>
              <w:t xml:space="preserve">(nút 4) “Phu thê giao bái” (</w:t>
            </w:r>
            <w:r w:rsidDel="00000000" w:rsidR="00000000" w:rsidRPr="00000000">
              <w:rPr>
                <w:b w:val="1"/>
                <w:color w:val="050505"/>
                <w:sz w:val="23"/>
                <w:szCs w:val="23"/>
                <w:rtl w:val="0"/>
              </w:rPr>
              <w:t xml:space="preserve">ngắt tầm 2-3 giây)</w:t>
            </w:r>
            <w:r w:rsidDel="00000000" w:rsidR="00000000" w:rsidRPr="00000000">
              <w:rPr>
                <w:rtl w:val="0"/>
              </w:rPr>
            </w:r>
          </w:p>
          <w:p w:rsidR="00000000" w:rsidDel="00000000" w:rsidP="00000000" w:rsidRDefault="00000000" w:rsidRPr="00000000" w14:paraId="0000003C">
            <w:pPr>
              <w:shd w:fill="ffffff" w:val="clear"/>
              <w:spacing w:line="240" w:lineRule="auto"/>
              <w:rPr>
                <w:rFonts w:ascii="Times New Roman" w:cs="Times New Roman" w:eastAsia="Times New Roman" w:hAnsi="Times New Roman"/>
                <w:sz w:val="24"/>
                <w:szCs w:val="24"/>
              </w:rPr>
            </w:pPr>
            <w:r w:rsidDel="00000000" w:rsidR="00000000" w:rsidRPr="00000000">
              <w:rPr>
                <w:color w:val="050505"/>
                <w:sz w:val="23"/>
                <w:szCs w:val="23"/>
                <w:rtl w:val="0"/>
              </w:rPr>
              <w:t xml:space="preserve">Dâng lên tam lễ Hồng bao đỏ thẫm - Phu thê nguyện ước trao duyên gửi phận Huyết sắc tơ hồng - Đưa đường dẫn lối mở Quỷ Môn Quan Hài đỏ thêu hoa - Tín vật định tình phu thê hợp táng</w:t>
            </w:r>
            <w:r w:rsidDel="00000000" w:rsidR="00000000" w:rsidRPr="00000000">
              <w:rPr>
                <w:rtl w:val="0"/>
              </w:rPr>
            </w:r>
          </w:p>
          <w:p w:rsidR="00000000" w:rsidDel="00000000" w:rsidP="00000000" w:rsidRDefault="00000000" w:rsidRPr="00000000" w14:paraId="0000003D">
            <w:pPr>
              <w:shd w:fill="ffffff" w:val="clear"/>
              <w:spacing w:line="240" w:lineRule="auto"/>
              <w:rPr>
                <w:rFonts w:ascii="Times New Roman" w:cs="Times New Roman" w:eastAsia="Times New Roman" w:hAnsi="Times New Roman"/>
                <w:sz w:val="24"/>
                <w:szCs w:val="24"/>
              </w:rPr>
            </w:pPr>
            <w:r w:rsidDel="00000000" w:rsidR="00000000" w:rsidRPr="00000000">
              <w:rPr>
                <w:color w:val="050505"/>
                <w:sz w:val="23"/>
                <w:szCs w:val="23"/>
                <w:rtl w:val="0"/>
              </w:rPr>
              <w:t xml:space="preserve">“Nghênh đón tân nương, toạ linh sàng tát trướng”</w:t>
            </w: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Cousine" w:cs="Cousine" w:eastAsia="Cousine" w:hAnsi="Cousine"/>
                <w:sz w:val="28"/>
                <w:szCs w:val="28"/>
                <w:rtl w:val="0"/>
              </w:rPr>
              <w:t xml:space="preserve">Lúc nhập quỷ phase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8"/>
                <w:szCs w:val="28"/>
                <w:rtl w:val="0"/>
              </w:rPr>
              <w:t xml:space="preserve">Thỏa mãn vì kế hoạch bắt đầu hoạt động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8"/>
                <w:szCs w:val="28"/>
                <w:rtl w:val="0"/>
              </w:rPr>
              <w:t xml:space="preserve">Những đứa nào cản ta sẽ phải chết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8"/>
                <w:szCs w:val="28"/>
                <w:rtl w:val="0"/>
              </w:rPr>
              <w:t xml:space="preserve">Lén lút đứng dậy, đâm dao vào ông Sơn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line="240" w:lineRule="auto"/>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(nút 1)Si tâm vọng tưởng, ngươi thực sự cho rằng ta làm bao nhiêu chuyện chỉ để hồi sinh hài tử của ngươi ư?. Đúng là lão già ngu xuẩn. Để ta toại nguyện, tiễn ngươi đi theo hài tử của ngươi một thể *ha ha*</w:t>
            </w:r>
          </w:p>
          <w:p w:rsidR="00000000" w:rsidDel="00000000" w:rsidP="00000000" w:rsidRDefault="00000000" w:rsidRPr="00000000" w14:paraId="0000004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Cousine" w:cs="Cousine" w:eastAsia="Cousine" w:hAnsi="Cousine"/>
                <w:sz w:val="28"/>
                <w:szCs w:val="28"/>
                <w:rtl w:val="0"/>
              </w:rPr>
              <w:t xml:space="preserve">Lúc nhập quỷ phase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8"/>
                <w:szCs w:val="28"/>
                <w:rtl w:val="0"/>
              </w:rPr>
              <w:t xml:space="preserve">Vẫn nghĩ người chơi sợ mình, và phải làm theo kế hoạch của mình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8"/>
                <w:szCs w:val="28"/>
                <w:rtl w:val="0"/>
              </w:rPr>
              <w:t xml:space="preserve">Tao cần thứ nước này ngay lập tức, tao cần sống cho đến khi nghi thức kết thúc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Cousine" w:cs="Cousine" w:eastAsia="Cousine" w:hAnsi="Cousine"/>
                <w:sz w:val="28"/>
                <w:szCs w:val="28"/>
                <w:rtl w:val="0"/>
              </w:rPr>
              <w:t xml:space="preserve">Tỏ vẻ mất sức, khát, nói giọng không như bình thường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line="240" w:lineRule="auto"/>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(nút 2) Đợi khi nghi lễ đã thành, ta ắt sẽ...(*</w:t>
            </w:r>
            <w:r w:rsidDel="00000000" w:rsidR="00000000" w:rsidRPr="00000000">
              <w:rPr>
                <w:rFonts w:ascii="Cousine" w:cs="Cousine" w:eastAsia="Cousine" w:hAnsi="Cousine"/>
                <w:b w:val="1"/>
                <w:sz w:val="28"/>
                <w:szCs w:val="28"/>
                <w:rtl w:val="0"/>
              </w:rPr>
              <w:t xml:space="preserve">cười man rợ)</w:t>
            </w: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(dừng vài giây)</w:t>
            </w:r>
            <w:r w:rsidDel="00000000" w:rsidR="00000000" w:rsidRPr="00000000">
              <w:rPr>
                <w:rtl w:val="0"/>
              </w:rPr>
            </w:r>
          </w:p>
          <w:p w:rsidR="00000000" w:rsidDel="00000000" w:rsidP="00000000" w:rsidRDefault="00000000" w:rsidRPr="00000000" w14:paraId="0000004B">
            <w:pPr>
              <w:spacing w:line="240" w:lineRule="auto"/>
              <w:ind w:left="720" w:firstLine="0"/>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Mau giao thủy dẫn ra cho ta, bằng không, hôm nay chính là ngày chết của tất cả các ngươi.</w:t>
            </w:r>
          </w:p>
          <w:p w:rsidR="00000000" w:rsidDel="00000000" w:rsidP="00000000" w:rsidRDefault="00000000" w:rsidRPr="00000000" w14:paraId="0000004C">
            <w:pPr>
              <w:spacing w:after="24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Cousine" w:cs="Cousine" w:eastAsia="Cousine" w:hAnsi="Cousine"/>
                <w:sz w:val="28"/>
                <w:szCs w:val="28"/>
                <w:rtl w:val="0"/>
              </w:rPr>
              <w:t xml:space="preserve">Lúc nhập quỷ phase 3 (hấp hối)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8"/>
                <w:szCs w:val="28"/>
                <w:rtl w:val="0"/>
              </w:rPr>
              <w:t xml:space="preserve">Cố tình lừa đội chơi lần cuối. Nếu không được thì đi giết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8"/>
                <w:szCs w:val="28"/>
                <w:rtl w:val="0"/>
              </w:rPr>
              <w:t xml:space="preserve">Ta không thể chết được, kế hoạch sắp thành công rồi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8"/>
                <w:szCs w:val="28"/>
                <w:rtl w:val="0"/>
              </w:rPr>
              <w:t xml:space="preserve">Yếu ớt, cố bám víu. Sau dùng chút sức lực tàn đi đuổi đội chơi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line="240" w:lineRule="auto"/>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(nút 3) Cứu mạng, cứu mạng ta, rồi các ngươi muốn gì ta cũng sẽ cho, quyền lực hay vinh hoa phú quý ta đều toại nguyện cho các ngươi (</w:t>
            </w:r>
            <w:r w:rsidDel="00000000" w:rsidR="00000000" w:rsidRPr="00000000">
              <w:rPr>
                <w:rFonts w:ascii="Cousine" w:cs="Cousine" w:eastAsia="Cousine" w:hAnsi="Cousine"/>
                <w:b w:val="1"/>
                <w:sz w:val="28"/>
                <w:szCs w:val="28"/>
                <w:rtl w:val="0"/>
              </w:rPr>
              <w:t xml:space="preserve">giọng van xin)</w:t>
            </w:r>
          </w:p>
          <w:p w:rsidR="00000000" w:rsidDel="00000000" w:rsidP="00000000" w:rsidRDefault="00000000" w:rsidRPr="00000000" w14:paraId="00000052">
            <w:pPr>
              <w:spacing w:line="240" w:lineRule="auto"/>
              <w:ind w:lef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3">
            <w:pPr>
              <w:spacing w:line="240" w:lineRule="auto"/>
              <w:ind w:left="36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(nút 4)</w:t>
            </w:r>
            <w:r w:rsidDel="00000000" w:rsidR="00000000" w:rsidRPr="00000000">
              <w:rPr>
                <w:rFonts w:ascii="Courier New" w:cs="Courier New" w:eastAsia="Courier New" w:hAnsi="Courier New"/>
                <w:sz w:val="28"/>
                <w:szCs w:val="28"/>
                <w:rtl w:val="0"/>
              </w:rPr>
              <w:t xml:space="preserve">Lũ ngu xuẩn không biết tốt xấu. Kẻ nào cũng đừng mong toàn mạng mà rời khỏi đây (</w:t>
            </w:r>
            <w:r w:rsidDel="00000000" w:rsidR="00000000" w:rsidRPr="00000000">
              <w:rPr>
                <w:rFonts w:ascii="Courier New" w:cs="Courier New" w:eastAsia="Courier New" w:hAnsi="Courier New"/>
                <w:b w:val="1"/>
                <w:sz w:val="28"/>
                <w:szCs w:val="28"/>
                <w:rtl w:val="0"/>
              </w:rPr>
              <w:t xml:space="preserve">gào)</w:t>
            </w:r>
          </w:p>
          <w:p w:rsidR="00000000" w:rsidDel="00000000" w:rsidP="00000000" w:rsidRDefault="00000000" w:rsidRPr="00000000" w14:paraId="00000054">
            <w:pPr>
              <w:spacing w:line="240" w:lineRule="auto"/>
              <w:ind w:left="36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55">
            <w:pPr>
              <w:spacing w:line="240" w:lineRule="auto"/>
              <w:ind w:left="360" w:firstLine="0"/>
              <w:rPr>
                <w:rFonts w:ascii="Courier New" w:cs="Courier New" w:eastAsia="Courier New" w:hAnsi="Courier New"/>
                <w:sz w:val="28"/>
                <w:szCs w:val="28"/>
              </w:rPr>
            </w:pPr>
            <w:r w:rsidDel="00000000" w:rsidR="00000000" w:rsidRPr="00000000">
              <w:rPr>
                <w:rFonts w:ascii="Cousine" w:cs="Cousine" w:eastAsia="Cousine" w:hAnsi="Cousine"/>
                <w:b w:val="1"/>
                <w:sz w:val="28"/>
                <w:szCs w:val="28"/>
                <w:rtl w:val="0"/>
              </w:rPr>
              <w:t xml:space="preserve">(dừng 1 lúc)</w:t>
            </w:r>
            <w:r w:rsidDel="00000000" w:rsidR="00000000" w:rsidRPr="00000000">
              <w:rPr>
                <w:rtl w:val="0"/>
              </w:rPr>
            </w:r>
          </w:p>
          <w:p w:rsidR="00000000" w:rsidDel="00000000" w:rsidP="00000000" w:rsidRDefault="00000000" w:rsidRPr="00000000" w14:paraId="00000056">
            <w:pPr>
              <w:spacing w:line="240" w:lineRule="auto"/>
              <w:ind w:left="720" w:firstLine="0"/>
              <w:rPr>
                <w:rFonts w:ascii="Courier New" w:cs="Courier New" w:eastAsia="Courier New" w:hAnsi="Courier New"/>
                <w:sz w:val="28"/>
                <w:szCs w:val="28"/>
              </w:rPr>
            </w:pPr>
            <w:r w:rsidDel="00000000" w:rsidR="00000000" w:rsidRPr="00000000">
              <w:rPr>
                <w:rFonts w:ascii="Cousine" w:cs="Cousine" w:eastAsia="Cousine" w:hAnsi="Cousine"/>
                <w:b w:val="1"/>
                <w:sz w:val="28"/>
                <w:szCs w:val="28"/>
                <w:rtl w:val="0"/>
              </w:rPr>
              <w:t xml:space="preserve">(cười man rợ)</w:t>
            </w:r>
            <w:r w:rsidDel="00000000" w:rsidR="00000000" w:rsidRPr="00000000">
              <w:rPr>
                <w:rFonts w:ascii="Courier New" w:cs="Courier New" w:eastAsia="Courier New" w:hAnsi="Courier New"/>
                <w:sz w:val="28"/>
                <w:szCs w:val="28"/>
                <w:rtl w:val="0"/>
              </w:rPr>
              <w:t xml:space="preserve"> Các ngươi phí công vô ích thôi. Đợi ánh dương ló dạng, là lúc dương khí cường đại nhất, cũng là lúc thuật đã luyện thành. Khi đó tất cả các người đều sẽ phải hối hận vì đã cản đường ta . Ta sẽ lần lượt, lần lượt giết hết tất cả các người...</w:t>
            </w:r>
            <w:r w:rsidDel="00000000" w:rsidR="00000000" w:rsidRPr="00000000">
              <w:rPr>
                <w:rFonts w:ascii="Cousine" w:cs="Cousine" w:eastAsia="Cousine" w:hAnsi="Cousine"/>
                <w:b w:val="1"/>
                <w:sz w:val="28"/>
                <w:szCs w:val="28"/>
                <w:rtl w:val="0"/>
              </w:rPr>
              <w:t xml:space="preserve">tức giân/hả hê</w:t>
            </w:r>
            <w:r w:rsidDel="00000000" w:rsidR="00000000" w:rsidRPr="00000000">
              <w:rPr>
                <w:rtl w:val="0"/>
              </w:rPr>
            </w:r>
          </w:p>
          <w:p w:rsidR="00000000" w:rsidDel="00000000" w:rsidP="00000000" w:rsidRDefault="00000000" w:rsidRPr="00000000" w14:paraId="00000057">
            <w:pPr>
              <w:spacing w:line="240" w:lineRule="auto"/>
              <w:ind w:left="720" w:firstLine="0"/>
              <w:rPr>
                <w:rFonts w:ascii="Courier New" w:cs="Courier New" w:eastAsia="Courier New" w:hAnsi="Courier New"/>
                <w:sz w:val="28"/>
                <w:szCs w:val="28"/>
              </w:rPr>
            </w:pPr>
            <w:bookmarkStart w:colFirst="0" w:colLast="0" w:name="_gjdgxs" w:id="0"/>
            <w:bookmarkEnd w:id="0"/>
            <w:r w:rsidDel="00000000" w:rsidR="00000000" w:rsidRPr="00000000">
              <w:rPr>
                <w:rFonts w:ascii="Courier New" w:cs="Courier New" w:eastAsia="Courier New" w:hAnsi="Courier New"/>
                <w:sz w:val="28"/>
                <w:szCs w:val="28"/>
                <w:rtl w:val="0"/>
              </w:rPr>
              <w:t xml:space="preserve">(*tự động hóa*) Không, ta không thể chết được, ta là bất tử, không, mau cứu ta, cứu ta, khôngggggg… (</w:t>
            </w:r>
            <w:r w:rsidDel="00000000" w:rsidR="00000000" w:rsidRPr="00000000">
              <w:rPr>
                <w:rFonts w:ascii="Cousine" w:cs="Cousine" w:eastAsia="Cousine" w:hAnsi="Cousine"/>
                <w:b w:val="1"/>
                <w:sz w:val="28"/>
                <w:szCs w:val="28"/>
                <w:rtl w:val="0"/>
              </w:rPr>
              <w:t xml:space="preserve">hấp hối và chết</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58">
            <w:pPr>
              <w:spacing w:after="24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8"/>
          <w:szCs w:val="28"/>
          <w:rtl w:val="0"/>
        </w:rPr>
        <w:t xml:space="preserve">Lưu ý : Không quá lạm dụng lời nói, khi hình ảnh không đủ sức diễn đạt thì thoại mới hiện lên như cứu cánh.</w:t>
      </w: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8"/>
          <w:szCs w:val="28"/>
          <w:rtl w:val="0"/>
        </w:rPr>
        <w:t xml:space="preserve">Không vừa hành động vừa thoại. VD: * Quan sát, dò xét, tạo áp lực NC: Hoặc nhìn chằm chằm vào 1 người chơi/ 1 bộ phận nào đó trên cơ thể họ rồi sau mới cất tiếng hỏi “ tay cậu bị gì đây?” hoặc cầm nhanh lên rồi hỏi chứ không vừa nhìn vừa nói.</w:t>
      </w: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