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4ECD4"/>
        <w:tblLayout w:type="fixed"/>
        <w:tblLook w:val="04A0" w:firstRow="1" w:lastRow="0" w:firstColumn="1" w:lastColumn="0" w:noHBand="0" w:noVBand="1"/>
      </w:tblPr>
      <w:tblGrid>
        <w:gridCol w:w="3684"/>
        <w:gridCol w:w="6"/>
        <w:gridCol w:w="6480"/>
      </w:tblGrid>
      <w:tr w:rsidR="00FF69C2" w:rsidRPr="005A5F94" w:rsidTr="00FF69C2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FF69C2" w:rsidRPr="005A5F94" w:rsidRDefault="00FF69C2" w:rsidP="0014041F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Tên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9C2" w:rsidRPr="005A5F94" w:rsidRDefault="00FF69C2" w:rsidP="00AC6E6E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SP-11</w:t>
            </w: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3</w:t>
            </w: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0</w:t>
            </w: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N</w:t>
            </w:r>
          </w:p>
        </w:tc>
      </w:tr>
      <w:tr w:rsidR="00FF69C2" w:rsidRPr="005A5F94" w:rsidTr="00FF69C2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FF69C2" w:rsidRPr="005A5F94" w:rsidRDefault="00FF69C2" w:rsidP="00DA0E2B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Kiểu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9C2" w:rsidRPr="005A5F94" w:rsidRDefault="00FF69C2" w:rsidP="00DA0E2B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Quét 2 mặt tự động</w:t>
            </w:r>
          </w:p>
        </w:tc>
      </w:tr>
      <w:tr w:rsidR="00FF69C2" w:rsidRPr="005A5F94" w:rsidTr="00FF69C2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FF69C2" w:rsidRPr="005A5F94" w:rsidRDefault="00FF69C2" w:rsidP="00DA0E2B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Đèn quét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9C2" w:rsidRPr="005A5F94" w:rsidRDefault="00FF69C2" w:rsidP="00DA0E2B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Single line CMOS-CIS x 2</w:t>
            </w:r>
          </w:p>
        </w:tc>
      </w:tr>
      <w:tr w:rsidR="00FF69C2" w:rsidRPr="005A5F94" w:rsidTr="00FF69C2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FF69C2" w:rsidRPr="005A5F94" w:rsidRDefault="00FF69C2" w:rsidP="00DA0E2B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Khổ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9C2" w:rsidRPr="00DA0E2B" w:rsidRDefault="00FF69C2" w:rsidP="00DA0E2B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DA0E2B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A4 (210 x 297 mm) </w:t>
            </w:r>
          </w:p>
          <w:p w:rsidR="00FF69C2" w:rsidRPr="00DA0E2B" w:rsidRDefault="00FF69C2" w:rsidP="00DA0E2B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DA0E2B">
              <w:rPr>
                <w:rFonts w:ascii="Times New Roman" w:eastAsia="MS Mincho" w:hAnsi="Times New Roman" w:cs="Times New Roman"/>
                <w:sz w:val="28"/>
                <w:szCs w:val="28"/>
              </w:rPr>
              <w:t>Kéo giấy dài: 3,048 mm</w:t>
            </w:r>
          </w:p>
          <w:p w:rsidR="00FF69C2" w:rsidRPr="00FB331E" w:rsidRDefault="00FF69C2" w:rsidP="00DA0E2B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DA0E2B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Khả năng quét thẻ nhựa, độ dày tối đa </w:t>
            </w:r>
            <w:r w:rsidR="00FB331E">
              <w:rPr>
                <w:rFonts w:ascii="Times New Roman" w:eastAsia="MS Mincho" w:hAnsi="Times New Roman" w:cs="Times New Roman"/>
                <w:sz w:val="28"/>
                <w:szCs w:val="28"/>
              </w:rPr>
              <w:t>0</w:t>
            </w:r>
            <w:r w:rsidRPr="00DA0E2B">
              <w:rPr>
                <w:rFonts w:ascii="Times New Roman" w:eastAsia="MS Mincho" w:hAnsi="Times New Roman" w:cs="Times New Roman"/>
                <w:sz w:val="28"/>
                <w:szCs w:val="28"/>
              </w:rPr>
              <w:t>,</w:t>
            </w:r>
            <w:r w:rsidR="00FB331E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76 </w:t>
            </w:r>
            <w:r w:rsidRPr="00DA0E2B">
              <w:rPr>
                <w:rFonts w:ascii="Times New Roman" w:eastAsia="MS Mincho" w:hAnsi="Times New Roman" w:cs="Times New Roman"/>
                <w:sz w:val="28"/>
                <w:szCs w:val="28"/>
              </w:rPr>
              <w:t>mm</w:t>
            </w:r>
          </w:p>
        </w:tc>
      </w:tr>
      <w:tr w:rsidR="00FF69C2" w:rsidRPr="005A5F94" w:rsidTr="00FF69C2">
        <w:trPr>
          <w:trHeight w:val="656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FF69C2" w:rsidRPr="00B07688" w:rsidRDefault="00FF69C2" w:rsidP="00DA0E2B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B07688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Tốc độ quét</w:t>
            </w:r>
          </w:p>
          <w:p w:rsidR="00FF69C2" w:rsidRPr="005A5F94" w:rsidRDefault="00FF69C2" w:rsidP="00DA0E2B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9C2" w:rsidRPr="00DA0E2B" w:rsidRDefault="00FF69C2" w:rsidP="00DA0E2B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DA0E2B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Một mặt: 30 ppm, Hai mặt: 60 ipm </w:t>
            </w:r>
            <w:r w:rsidRPr="00DA0E2B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(A4, quét màu, 300dpi)</w:t>
            </w:r>
          </w:p>
        </w:tc>
      </w:tr>
      <w:tr w:rsidR="00FF69C2" w:rsidRPr="005A5F94" w:rsidTr="00FF69C2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FF69C2" w:rsidRPr="005A5F94" w:rsidRDefault="00FF69C2" w:rsidP="00DA0E2B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Khay giấy </w:t>
            </w:r>
            <w:r w:rsidRPr="005A5F94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9C2" w:rsidRPr="005A5F94" w:rsidRDefault="00FF69C2" w:rsidP="00DA0E2B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50 tờ (A4: 80 </w:t>
            </w:r>
            <w:r w:rsidRPr="005A5F94">
              <w:rPr>
                <w:rFonts w:ascii="Times New Roman" w:eastAsia="MS Mincho" w:hAnsi="Times New Roman" w:cs="Times New Roman"/>
                <w:color w:val="000000"/>
                <w:sz w:val="28"/>
                <w:szCs w:val="28"/>
              </w:rPr>
              <w:t>g/m</w:t>
            </w:r>
            <w:r w:rsidRPr="005A5F94">
              <w:rPr>
                <w:rFonts w:ascii="Times New Roman" w:eastAsia="MS Mincho" w:hAnsi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  <w:r w:rsidRPr="005A5F9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)</w:t>
            </w:r>
          </w:p>
        </w:tc>
      </w:tr>
      <w:tr w:rsidR="00FF69C2" w:rsidRPr="005A5F94" w:rsidTr="00FF69C2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FF69C2" w:rsidRPr="005A5F94" w:rsidRDefault="00FF69C2" w:rsidP="00DA0E2B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sz w:val="28"/>
                <w:szCs w:val="28"/>
              </w:rPr>
              <w:t>Công suất quét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F69C2" w:rsidRPr="005A5F94" w:rsidRDefault="00FF69C2" w:rsidP="00DA0E2B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4.5</w:t>
            </w:r>
            <w:r w:rsidRPr="005A5F94">
              <w:rPr>
                <w:rFonts w:ascii="Times New Roman" w:eastAsia="MS Mincho" w:hAnsi="Times New Roman" w:cs="Times New Roman"/>
                <w:sz w:val="28"/>
                <w:szCs w:val="28"/>
              </w:rPr>
              <w:t>00 tờ/ngày</w:t>
            </w:r>
          </w:p>
        </w:tc>
      </w:tr>
      <w:tr w:rsidR="00FF69C2" w:rsidRPr="005A5F94" w:rsidTr="00FF69C2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FF69C2" w:rsidRPr="005A5F94" w:rsidRDefault="00FF69C2" w:rsidP="00DA0E2B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Phát hiện kéo đúp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69C2" w:rsidRPr="005A5F94" w:rsidRDefault="00FF69C2" w:rsidP="00DA0E2B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Bằng cảm biến siêu âm </w:t>
            </w:r>
          </w:p>
        </w:tc>
      </w:tr>
      <w:tr w:rsidR="00FF69C2" w:rsidRPr="005A5F94" w:rsidTr="00FF69C2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FF69C2" w:rsidRPr="005A5F94" w:rsidRDefault="00FF69C2" w:rsidP="00DA0E2B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Cổng kết nối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12CA8" w:rsidRDefault="00112CA8" w:rsidP="00DA0E2B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112CA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USB 3.2 Gen 1x1 / USB 2.0 / USB 1.1</w:t>
            </w:r>
          </w:p>
          <w:p w:rsidR="00FF69C2" w:rsidRPr="00DA0E2B" w:rsidRDefault="00112CA8" w:rsidP="00DA0E2B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AA34F7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Ethernet</w:t>
            </w:r>
            <w:r w:rsidR="00FF69C2" w:rsidRPr="00AA34F7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 xml:space="preserve">: </w:t>
            </w:r>
            <w:r w:rsidRPr="00AA34F7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10BASE-T,100BASE-TX,1000BASE-T</w:t>
            </w:r>
          </w:p>
        </w:tc>
      </w:tr>
      <w:tr w:rsidR="00FF69C2" w:rsidRPr="005A5F94" w:rsidTr="00FF69C2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FF69C2" w:rsidRPr="005A5F94" w:rsidRDefault="00FF69C2" w:rsidP="00DA0E2B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5A5F9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Chức năng quản lý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69C2" w:rsidRPr="005A5F94" w:rsidRDefault="00FF69C2" w:rsidP="00DA0E2B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Đi kèm phần mềm quản lý cấu hình, theo dõi nhiều máy từ xa cùng lúc dưới dạng phần mềm server - client</w:t>
            </w:r>
          </w:p>
        </w:tc>
      </w:tr>
      <w:tr w:rsidR="00197466" w:rsidRPr="005A5F94" w:rsidTr="00FF69C2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197466" w:rsidRPr="00257B7B" w:rsidRDefault="00197466" w:rsidP="00197466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257B7B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Định dạng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7466" w:rsidRPr="00257B7B" w:rsidRDefault="00197466" w:rsidP="00197466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257B7B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Hỗ trợ các định dạng file: Bitmap, TIFF, Multi-TIFF, JPEG, JPEG2000, Searchable PDF, PDF, PDF/A, PNG, RTF, Word, Excel, PowerPoint</w:t>
            </w:r>
          </w:p>
        </w:tc>
      </w:tr>
      <w:tr w:rsidR="00197466" w:rsidRPr="005A5F94" w:rsidTr="00FF69C2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197466" w:rsidRPr="00257B7B" w:rsidRDefault="00197466" w:rsidP="00197466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257B7B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Hỗ trợ Index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7466" w:rsidRPr="008561DB" w:rsidRDefault="00197466" w:rsidP="00197466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FF0000"/>
                <w:sz w:val="28"/>
                <w:szCs w:val="28"/>
              </w:rPr>
            </w:pPr>
            <w:r w:rsidRPr="008561DB">
              <w:rPr>
                <w:rFonts w:ascii="Times New Roman" w:eastAsia="MS Mincho" w:hAnsi="Times New Roman" w:cs="Times New Roman"/>
                <w:color w:val="FF0000"/>
                <w:sz w:val="28"/>
                <w:szCs w:val="28"/>
              </w:rPr>
              <w:t>XML, CSV, TXT</w:t>
            </w:r>
          </w:p>
        </w:tc>
      </w:tr>
      <w:tr w:rsidR="00197466" w:rsidRPr="005A5F94" w:rsidTr="00FF69C2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197466" w:rsidRPr="00257B7B" w:rsidRDefault="00197466" w:rsidP="00197466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257B7B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Tính năng tách trường văn bản (Metadata fields)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7466" w:rsidRPr="008561DB" w:rsidRDefault="00197466" w:rsidP="00197466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FF0000"/>
                <w:sz w:val="28"/>
                <w:szCs w:val="28"/>
              </w:rPr>
            </w:pPr>
            <w:r w:rsidRPr="008561DB">
              <w:rPr>
                <w:rFonts w:ascii="Times New Roman" w:eastAsia="MS Mincho" w:hAnsi="Times New Roman" w:cs="Times New Roman"/>
                <w:color w:val="FF0000"/>
                <w:sz w:val="28"/>
                <w:szCs w:val="28"/>
              </w:rPr>
              <w:t>20 trường, hỗ trợ font tiếng Việt</w:t>
            </w:r>
          </w:p>
        </w:tc>
      </w:tr>
      <w:tr w:rsidR="008327A3" w:rsidRPr="005A5F94" w:rsidTr="00FF69C2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8327A3" w:rsidRPr="00151A67" w:rsidRDefault="008327A3" w:rsidP="008327A3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040BF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Nhận dạng chữ vi</w:t>
            </w: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ế</w:t>
            </w:r>
            <w:r w:rsidRPr="00040BF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 tay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327A3" w:rsidRPr="004276B8" w:rsidRDefault="008327A3" w:rsidP="008327A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040BF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Phần mềm có khả năng nâng cấp lên nhận dạng chữ viết tay bằng 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tùy chọn bản phần mềm</w:t>
            </w:r>
            <w:r w:rsidRPr="00040BF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nâng cao</w:t>
            </w:r>
          </w:p>
        </w:tc>
      </w:tr>
      <w:tr w:rsidR="00CE59DD" w:rsidRPr="005A5F94" w:rsidTr="00FF69C2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CE59DD" w:rsidRPr="005A5F94" w:rsidRDefault="00CE59DD" w:rsidP="00CE59DD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eastAsia="ja-JP"/>
              </w:rPr>
            </w:pPr>
            <w:bookmarkStart w:id="0" w:name="_GoBack" w:colFirst="0" w:colLast="0"/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Chứng chỉ môi trường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59DD" w:rsidRPr="005A5F94" w:rsidRDefault="00CE59DD" w:rsidP="00CE59DD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ENERGY STAR® 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và</w:t>
            </w: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RoHS</w:t>
            </w:r>
          </w:p>
        </w:tc>
      </w:tr>
      <w:bookmarkEnd w:id="0"/>
    </w:tbl>
    <w:p w:rsidR="00B07688" w:rsidRDefault="00B07688"/>
    <w:p w:rsidR="00FF1B1A" w:rsidRDefault="00FF1B1A"/>
    <w:p w:rsidR="00FF1B1A" w:rsidRDefault="00FF1B1A"/>
    <w:p w:rsidR="00FF1B1A" w:rsidRDefault="00FF1B1A"/>
    <w:p w:rsidR="00B07688" w:rsidRDefault="00B07688"/>
    <w:p w:rsidR="00B07688" w:rsidRDefault="00B07688"/>
    <w:sectPr w:rsidR="00B07688" w:rsidSect="00FF6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54EDF" w:rsidRDefault="00554EDF" w:rsidP="00FB331E">
      <w:pPr>
        <w:spacing w:after="0" w:line="240" w:lineRule="auto"/>
      </w:pPr>
      <w:r>
        <w:separator/>
      </w:r>
    </w:p>
  </w:endnote>
  <w:endnote w:type="continuationSeparator" w:id="0">
    <w:p w:rsidR="00554EDF" w:rsidRDefault="00554EDF" w:rsidP="00FB33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54EDF" w:rsidRDefault="00554EDF" w:rsidP="00FB331E">
      <w:pPr>
        <w:spacing w:after="0" w:line="240" w:lineRule="auto"/>
      </w:pPr>
      <w:r>
        <w:separator/>
      </w:r>
    </w:p>
  </w:footnote>
  <w:footnote w:type="continuationSeparator" w:id="0">
    <w:p w:rsidR="00554EDF" w:rsidRDefault="00554EDF" w:rsidP="00FB33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688"/>
    <w:rsid w:val="000B6772"/>
    <w:rsid w:val="00112CA8"/>
    <w:rsid w:val="00115770"/>
    <w:rsid w:val="00197466"/>
    <w:rsid w:val="00554EDF"/>
    <w:rsid w:val="006207D4"/>
    <w:rsid w:val="007A2610"/>
    <w:rsid w:val="008327A3"/>
    <w:rsid w:val="008F4891"/>
    <w:rsid w:val="00A00C72"/>
    <w:rsid w:val="00AA34F7"/>
    <w:rsid w:val="00AB23E5"/>
    <w:rsid w:val="00AC6E6E"/>
    <w:rsid w:val="00B07688"/>
    <w:rsid w:val="00B84C5C"/>
    <w:rsid w:val="00BA6E1A"/>
    <w:rsid w:val="00CE59DD"/>
    <w:rsid w:val="00D809E0"/>
    <w:rsid w:val="00D83CB2"/>
    <w:rsid w:val="00DA0E2B"/>
    <w:rsid w:val="00E00AF3"/>
    <w:rsid w:val="00F175B6"/>
    <w:rsid w:val="00F57C6F"/>
    <w:rsid w:val="00F746E1"/>
    <w:rsid w:val="00FB331E"/>
    <w:rsid w:val="00FF1B1A"/>
    <w:rsid w:val="00FF6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90EE276-E501-423B-97FD-719ADC89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07688"/>
    <w:pPr>
      <w:autoSpaceDE w:val="0"/>
      <w:autoSpaceDN w:val="0"/>
      <w:adjustRightInd w:val="0"/>
      <w:spacing w:after="0" w:line="240" w:lineRule="auto"/>
    </w:pPr>
    <w:rPr>
      <w:rFonts w:ascii="Arial Unicode MS" w:eastAsia="Arial Unicode MS" w:cs="Arial Unicode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Xuan Phong</dc:creator>
  <cp:keywords/>
  <dc:description/>
  <cp:lastModifiedBy>Nguyen Xuan, Phong</cp:lastModifiedBy>
  <cp:revision>15</cp:revision>
  <dcterms:created xsi:type="dcterms:W3CDTF">2020-02-12T10:35:00Z</dcterms:created>
  <dcterms:modified xsi:type="dcterms:W3CDTF">2025-03-11T07:35:00Z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2021-12-10T09:46:58Z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dc0814d1-0fe7-4bdd-b10e-6440fc8021b0</vt:lpwstr>
  </property>
  <property fmtid="{D5CDD505-2E9C-101B-9397-08002B2CF9AE}" pid="8" name="MSIP_Label_a7295cc1-d279-42ac-ab4d-3b0f4fece050_ContentBits">
    <vt:lpwstr>0</vt:lpwstr>
  </property>
</Properties>
</file>