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51F99" w14:textId="39D40A3F" w:rsidR="00317849" w:rsidRDefault="00FC1B2F">
      <w:r>
        <w:t>sss</w:t>
      </w:r>
    </w:p>
    <w:sectPr w:rsidR="0031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68"/>
    <w:rsid w:val="00093D68"/>
    <w:rsid w:val="00317849"/>
    <w:rsid w:val="00FB6BF3"/>
    <w:rsid w:val="00FC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0180"/>
  <w15:chartTrackingRefBased/>
  <w15:docId w15:val="{33A854B1-5E68-4C81-99CF-02F1D122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Hung To</dc:creator>
  <cp:keywords/>
  <dc:description/>
  <cp:lastModifiedBy>Ngoc Hung To</cp:lastModifiedBy>
  <cp:revision>2</cp:revision>
  <dcterms:created xsi:type="dcterms:W3CDTF">2022-03-13T22:24:00Z</dcterms:created>
  <dcterms:modified xsi:type="dcterms:W3CDTF">2022-03-13T22:24:00Z</dcterms:modified>
</cp:coreProperties>
</file>