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Báo cáo tìm hiểu tuần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6yeezvrsa0r0" w:id="0"/>
      <w:bookmarkEnd w:id="0"/>
      <w:r w:rsidDel="00000000" w:rsidR="00000000" w:rsidRPr="00000000">
        <w:rPr>
          <w:rtl w:val="0"/>
        </w:rPr>
        <w:t xml:space="preserve">1, Hồi quy, phân lớp</w:t>
      </w:r>
    </w:p>
    <w:p w:rsidR="00000000" w:rsidDel="00000000" w:rsidP="00000000" w:rsidRDefault="00000000" w:rsidRPr="00000000" w14:paraId="00000005">
      <w:pPr>
        <w:rPr>
          <w:sz w:val="24"/>
          <w:szCs w:val="24"/>
        </w:rPr>
      </w:pPr>
      <w:r w:rsidDel="00000000" w:rsidR="00000000" w:rsidRPr="00000000">
        <w:rPr>
          <w:sz w:val="24"/>
          <w:szCs w:val="24"/>
          <w:rtl w:val="0"/>
        </w:rPr>
        <w:t xml:space="preserve">- Đều là thuật toán học có giám sát, dữ liệu train đã được gắn nhãn.</w:t>
      </w:r>
    </w:p>
    <w:p w:rsidR="00000000" w:rsidDel="00000000" w:rsidP="00000000" w:rsidRDefault="00000000" w:rsidRPr="00000000" w14:paraId="00000006">
      <w:pPr>
        <w:rPr>
          <w:sz w:val="24"/>
          <w:szCs w:val="24"/>
        </w:rPr>
      </w:pPr>
      <w:r w:rsidDel="00000000" w:rsidR="00000000" w:rsidRPr="00000000">
        <w:rPr>
          <w:sz w:val="24"/>
          <w:szCs w:val="24"/>
          <w:rtl w:val="0"/>
        </w:rPr>
        <w:t xml:space="preserve">- Trong phân lớp (classification) nhãn là một số lượng hữu hạn các nhóm.</w:t>
      </w:r>
    </w:p>
    <w:p w:rsidR="00000000" w:rsidDel="00000000" w:rsidP="00000000" w:rsidRDefault="00000000" w:rsidRPr="00000000" w14:paraId="00000007">
      <w:pPr>
        <w:rPr>
          <w:sz w:val="24"/>
          <w:szCs w:val="24"/>
        </w:rPr>
      </w:pPr>
      <w:r w:rsidDel="00000000" w:rsidR="00000000" w:rsidRPr="00000000">
        <w:rPr>
          <w:sz w:val="24"/>
          <w:szCs w:val="24"/>
          <w:rtl w:val="0"/>
        </w:rPr>
        <w:t xml:space="preserve">- Trong hồi quy (regression) nhãn thường là các số, liên tục và vô hạn.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levub4odoeqo" w:id="1"/>
      <w:bookmarkEnd w:id="1"/>
      <w:r w:rsidDel="00000000" w:rsidR="00000000" w:rsidRPr="00000000">
        <w:rPr>
          <w:rtl w:val="0"/>
        </w:rPr>
        <w:t xml:space="preserve">2, Các thuật toán ML cơ bản:</w:t>
      </w:r>
    </w:p>
    <w:p w:rsidR="00000000" w:rsidDel="00000000" w:rsidP="00000000" w:rsidRDefault="00000000" w:rsidRPr="00000000" w14:paraId="0000000A">
      <w:pPr>
        <w:pStyle w:val="Heading2"/>
        <w:rPr/>
      </w:pPr>
      <w:bookmarkStart w:colFirst="0" w:colLast="0" w:name="_9a9cwx9u8d3v" w:id="2"/>
      <w:bookmarkEnd w:id="2"/>
      <w:r w:rsidDel="00000000" w:rsidR="00000000" w:rsidRPr="00000000">
        <w:rPr>
          <w:rtl w:val="0"/>
        </w:rPr>
        <w:t xml:space="preserve">K-Means Cluster</w:t>
      </w:r>
    </w:p>
    <w:p w:rsidR="00000000" w:rsidDel="00000000" w:rsidP="00000000" w:rsidRDefault="00000000" w:rsidRPr="00000000" w14:paraId="0000000B">
      <w:pPr>
        <w:rPr>
          <w:sz w:val="24"/>
          <w:szCs w:val="24"/>
        </w:rPr>
      </w:pPr>
      <w:r w:rsidDel="00000000" w:rsidR="00000000" w:rsidRPr="00000000">
        <w:rPr>
          <w:sz w:val="24"/>
          <w:szCs w:val="24"/>
          <w:rtl w:val="0"/>
        </w:rPr>
        <w:t xml:space="preserve">Là thuật toán phân cụm dữ liệu chưa có nhãn (học không giám sát)</w:t>
      </w:r>
    </w:p>
    <w:p w:rsidR="00000000" w:rsidDel="00000000" w:rsidP="00000000" w:rsidRDefault="00000000" w:rsidRPr="00000000" w14:paraId="0000000C">
      <w:pPr>
        <w:rPr>
          <w:sz w:val="24"/>
          <w:szCs w:val="24"/>
        </w:rPr>
      </w:pPr>
      <w:r w:rsidDel="00000000" w:rsidR="00000000" w:rsidRPr="00000000">
        <w:rPr>
          <w:sz w:val="24"/>
          <w:szCs w:val="24"/>
        </w:rPr>
        <w:drawing>
          <wp:inline distB="114300" distT="114300" distL="114300" distR="114300">
            <wp:extent cx="5731200" cy="4292600"/>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b w:val="1"/>
          <w:sz w:val="24"/>
          <w:szCs w:val="24"/>
          <w:rtl w:val="0"/>
        </w:rPr>
        <w:t xml:space="preserve">Ý tưởng:</w:t>
      </w:r>
      <w:r w:rsidDel="00000000" w:rsidR="00000000" w:rsidRPr="00000000">
        <w:rPr>
          <w:sz w:val="24"/>
          <w:szCs w:val="24"/>
          <w:rtl w:val="0"/>
        </w:rPr>
        <w:t xml:space="preserve"> Tìm điểm trung tâm của các cụm dữ liệu, dựa vào đó để phân chia các điểm xung quanh thuộc cụm nào.</w:t>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Các bước thực hiện:</w:t>
      </w:r>
    </w:p>
    <w:p w:rsidR="00000000" w:rsidDel="00000000" w:rsidP="00000000" w:rsidRDefault="00000000" w:rsidRPr="00000000" w14:paraId="0000000F">
      <w:pPr>
        <w:rPr>
          <w:sz w:val="24"/>
          <w:szCs w:val="24"/>
        </w:rPr>
      </w:pPr>
      <w:r w:rsidDel="00000000" w:rsidR="00000000" w:rsidRPr="00000000">
        <w:rPr>
          <w:sz w:val="24"/>
          <w:szCs w:val="24"/>
          <w:rtl w:val="0"/>
        </w:rPr>
        <w:t xml:space="preserve">B1: Chọn ngẫu nhiên K điểm (tương ứng với số cụm muốn phân)  làm center của mỗi cụm.</w:t>
      </w:r>
    </w:p>
    <w:p w:rsidR="00000000" w:rsidDel="00000000" w:rsidP="00000000" w:rsidRDefault="00000000" w:rsidRPr="00000000" w14:paraId="00000010">
      <w:pPr>
        <w:rPr>
          <w:sz w:val="24"/>
          <w:szCs w:val="24"/>
        </w:rPr>
      </w:pPr>
      <w:r w:rsidDel="00000000" w:rsidR="00000000" w:rsidRPr="00000000">
        <w:rPr>
          <w:sz w:val="24"/>
          <w:szCs w:val="24"/>
          <w:rtl w:val="0"/>
        </w:rPr>
        <w:t xml:space="preserve">B2: Phân các điểm dữ liệu vào các cụm có center gần nó nhất.</w:t>
      </w:r>
    </w:p>
    <w:p w:rsidR="00000000" w:rsidDel="00000000" w:rsidP="00000000" w:rsidRDefault="00000000" w:rsidRPr="00000000" w14:paraId="00000011">
      <w:pPr>
        <w:rPr>
          <w:sz w:val="24"/>
          <w:szCs w:val="24"/>
        </w:rPr>
      </w:pPr>
      <w:r w:rsidDel="00000000" w:rsidR="00000000" w:rsidRPr="00000000">
        <w:rPr>
          <w:sz w:val="24"/>
          <w:szCs w:val="24"/>
          <w:rtl w:val="0"/>
        </w:rPr>
        <w:t xml:space="preserve">B3: Nếu không có thay đổi cụm trong bước 2 thì dừng lại.</w:t>
      </w:r>
    </w:p>
    <w:p w:rsidR="00000000" w:rsidDel="00000000" w:rsidP="00000000" w:rsidRDefault="00000000" w:rsidRPr="00000000" w14:paraId="00000012">
      <w:pPr>
        <w:rPr>
          <w:sz w:val="24"/>
          <w:szCs w:val="24"/>
        </w:rPr>
      </w:pPr>
      <w:r w:rsidDel="00000000" w:rsidR="00000000" w:rsidRPr="00000000">
        <w:rPr>
          <w:sz w:val="24"/>
          <w:szCs w:val="24"/>
          <w:rtl w:val="0"/>
        </w:rPr>
        <w:t xml:space="preserve">B4: Lấy trung bình cộng của tất cả các điểm trong cụm làm center mới. (Cập nhật lại center)</w:t>
      </w:r>
    </w:p>
    <w:p w:rsidR="00000000" w:rsidDel="00000000" w:rsidP="00000000" w:rsidRDefault="00000000" w:rsidRPr="00000000" w14:paraId="00000013">
      <w:pPr>
        <w:rPr>
          <w:sz w:val="24"/>
          <w:szCs w:val="24"/>
        </w:rPr>
      </w:pPr>
      <w:r w:rsidDel="00000000" w:rsidR="00000000" w:rsidRPr="00000000">
        <w:rPr>
          <w:sz w:val="24"/>
          <w:szCs w:val="24"/>
          <w:rtl w:val="0"/>
        </w:rPr>
        <w:t xml:space="preserve">B5: Quay lại bước 2.</w:t>
      </w:r>
    </w:p>
    <w:p w:rsidR="00000000" w:rsidDel="00000000" w:rsidP="00000000" w:rsidRDefault="00000000" w:rsidRPr="00000000" w14:paraId="00000014">
      <w:pPr>
        <w:rPr/>
      </w:pPr>
      <w:r w:rsidDel="00000000" w:rsidR="00000000" w:rsidRPr="00000000">
        <w:rPr/>
        <w:drawing>
          <wp:inline distB="114300" distT="114300" distL="114300" distR="114300">
            <wp:extent cx="5731200" cy="4292600"/>
            <wp:effectExtent b="0" l="0" r="0" t="0"/>
            <wp:docPr id="1" name="image21.gif"/>
            <a:graphic>
              <a:graphicData uri="http://schemas.openxmlformats.org/drawingml/2006/picture">
                <pic:pic>
                  <pic:nvPicPr>
                    <pic:cNvPr id="0" name="image21.gif"/>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Hạn chế:</w:t>
      </w:r>
    </w:p>
    <w:p w:rsidR="00000000" w:rsidDel="00000000" w:rsidP="00000000" w:rsidRDefault="00000000" w:rsidRPr="00000000" w14:paraId="00000016">
      <w:pPr>
        <w:rPr>
          <w:sz w:val="24"/>
          <w:szCs w:val="24"/>
        </w:rPr>
      </w:pPr>
      <w:r w:rsidDel="00000000" w:rsidR="00000000" w:rsidRPr="00000000">
        <w:rPr>
          <w:sz w:val="24"/>
          <w:szCs w:val="24"/>
          <w:rtl w:val="0"/>
        </w:rPr>
        <w:t xml:space="preserve">- Cần biết số lượng cụm -&gt; Có thể dùng Elbow method để xác định cụm</w:t>
      </w:r>
    </w:p>
    <w:p w:rsidR="00000000" w:rsidDel="00000000" w:rsidP="00000000" w:rsidRDefault="00000000" w:rsidRPr="00000000" w14:paraId="00000017">
      <w:pPr>
        <w:rPr>
          <w:sz w:val="24"/>
          <w:szCs w:val="24"/>
        </w:rPr>
      </w:pPr>
      <w:r w:rsidDel="00000000" w:rsidR="00000000" w:rsidRPr="00000000">
        <w:rPr>
          <w:sz w:val="24"/>
          <w:szCs w:val="24"/>
          <w:rtl w:val="0"/>
        </w:rPr>
        <w:t xml:space="preserve">- Nghiệm cuối phụ thuộc vào center được chọn ban đầu -&gt; Chạy nhiều lần để lấy kết quả tốt nhất hoặc K-means++</w:t>
      </w:r>
    </w:p>
    <w:p w:rsidR="00000000" w:rsidDel="00000000" w:rsidP="00000000" w:rsidRDefault="00000000" w:rsidRPr="00000000" w14:paraId="00000018">
      <w:pPr>
        <w:rPr>
          <w:sz w:val="24"/>
          <w:szCs w:val="24"/>
        </w:rPr>
      </w:pPr>
      <w:r w:rsidDel="00000000" w:rsidR="00000000" w:rsidRPr="00000000">
        <w:rPr>
          <w:sz w:val="24"/>
          <w:szCs w:val="24"/>
          <w:rtl w:val="0"/>
        </w:rPr>
        <w:t xml:space="preserve">- Cụm cần có số điểm bằng nhau.</w:t>
      </w:r>
    </w:p>
    <w:p w:rsidR="00000000" w:rsidDel="00000000" w:rsidP="00000000" w:rsidRDefault="00000000" w:rsidRPr="00000000" w14:paraId="00000019">
      <w:pPr>
        <w:rPr>
          <w:sz w:val="24"/>
          <w:szCs w:val="24"/>
        </w:rPr>
      </w:pPr>
      <w:r w:rsidDel="00000000" w:rsidR="00000000" w:rsidRPr="00000000">
        <w:rPr>
          <w:sz w:val="24"/>
          <w:szCs w:val="24"/>
          <w:rtl w:val="0"/>
        </w:rPr>
        <w:t xml:space="preserve">- Cụm cần có dạng hình tròn.</w:t>
      </w:r>
    </w:p>
    <w:p w:rsidR="00000000" w:rsidDel="00000000" w:rsidP="00000000" w:rsidRDefault="00000000" w:rsidRPr="00000000" w14:paraId="0000001A">
      <w:pPr>
        <w:rPr>
          <w:sz w:val="24"/>
          <w:szCs w:val="24"/>
        </w:rPr>
      </w:pPr>
      <w:r w:rsidDel="00000000" w:rsidR="00000000" w:rsidRPr="00000000">
        <w:rPr>
          <w:sz w:val="24"/>
          <w:szCs w:val="24"/>
          <w:rtl w:val="0"/>
        </w:rPr>
        <w:t xml:space="preserve">- Các cụm không bao nhau.</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bookmarkStart w:colFirst="0" w:colLast="0" w:name="_oiwnwnb77kxz" w:id="3"/>
      <w:bookmarkEnd w:id="3"/>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rPr/>
      </w:pPr>
      <w:bookmarkStart w:colFirst="0" w:colLast="0" w:name="_8nx7dbt62l4f" w:id="4"/>
      <w:bookmarkEnd w:id="4"/>
      <w:r w:rsidDel="00000000" w:rsidR="00000000" w:rsidRPr="00000000">
        <w:rPr>
          <w:rtl w:val="0"/>
        </w:rPr>
        <w:t xml:space="preserve">KNN (K-nearest neighbors)</w:t>
      </w:r>
    </w:p>
    <w:p w:rsidR="00000000" w:rsidDel="00000000" w:rsidP="00000000" w:rsidRDefault="00000000" w:rsidRPr="00000000" w14:paraId="0000001E">
      <w:pPr>
        <w:rPr>
          <w:sz w:val="24"/>
          <w:szCs w:val="24"/>
        </w:rPr>
      </w:pPr>
      <w:r w:rsidDel="00000000" w:rsidR="00000000" w:rsidRPr="00000000">
        <w:rPr>
          <w:sz w:val="24"/>
          <w:szCs w:val="24"/>
          <w:rtl w:val="0"/>
        </w:rPr>
        <w:t xml:space="preserve">Học có giám sát, thuộc loại lazy learning (không học gì từ dữ liệu, mọi tính toán được thực hiện khi cần dự đoán kết quả.)</w:t>
      </w:r>
    </w:p>
    <w:p w:rsidR="00000000" w:rsidDel="00000000" w:rsidP="00000000" w:rsidRDefault="00000000" w:rsidRPr="00000000" w14:paraId="0000001F">
      <w:pPr>
        <w:rPr>
          <w:sz w:val="24"/>
          <w:szCs w:val="24"/>
        </w:rPr>
      </w:pPr>
      <w:r w:rsidDel="00000000" w:rsidR="00000000" w:rsidRPr="00000000">
        <w:rPr>
          <w:sz w:val="24"/>
          <w:szCs w:val="24"/>
        </w:rPr>
        <w:drawing>
          <wp:inline distB="114300" distT="114300" distL="114300" distR="114300">
            <wp:extent cx="5731200" cy="3771900"/>
            <wp:effectExtent b="0" l="0" r="0" t="0"/>
            <wp:docPr id="1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b w:val="1"/>
          <w:sz w:val="24"/>
          <w:szCs w:val="24"/>
          <w:rtl w:val="0"/>
        </w:rPr>
        <w:t xml:space="preserve">Ý tưởng:</w:t>
      </w:r>
      <w:r w:rsidDel="00000000" w:rsidR="00000000" w:rsidRPr="00000000">
        <w:rPr>
          <w:sz w:val="24"/>
          <w:szCs w:val="24"/>
          <w:rtl w:val="0"/>
        </w:rPr>
        <w:t xml:space="preserve"> Đầu ra được suy ra trực tiếp từ K điểm gần nhất trong training set. Có thể thể sử dụng major voting để thay đổi trọng số.</w:t>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Ưu điểm:</w:t>
      </w:r>
    </w:p>
    <w:p w:rsidR="00000000" w:rsidDel="00000000" w:rsidP="00000000" w:rsidRDefault="00000000" w:rsidRPr="00000000" w14:paraId="00000023">
      <w:pPr>
        <w:rPr>
          <w:sz w:val="24"/>
          <w:szCs w:val="24"/>
        </w:rPr>
      </w:pPr>
      <w:r w:rsidDel="00000000" w:rsidR="00000000" w:rsidRPr="00000000">
        <w:rPr>
          <w:sz w:val="24"/>
          <w:szCs w:val="24"/>
          <w:rtl w:val="0"/>
        </w:rPr>
        <w:t xml:space="preserve">- Độ phức tạp bằng 0.</w:t>
      </w:r>
    </w:p>
    <w:p w:rsidR="00000000" w:rsidDel="00000000" w:rsidP="00000000" w:rsidRDefault="00000000" w:rsidRPr="00000000" w14:paraId="00000024">
      <w:pPr>
        <w:rPr>
          <w:sz w:val="24"/>
          <w:szCs w:val="24"/>
        </w:rPr>
      </w:pPr>
      <w:r w:rsidDel="00000000" w:rsidR="00000000" w:rsidRPr="00000000">
        <w:rPr>
          <w:sz w:val="24"/>
          <w:szCs w:val="24"/>
          <w:rtl w:val="0"/>
        </w:rPr>
        <w:t xml:space="preserve">- Việc dự đoán kết quả cho dữ liệu mới đơn giản.</w:t>
      </w:r>
    </w:p>
    <w:p w:rsidR="00000000" w:rsidDel="00000000" w:rsidP="00000000" w:rsidRDefault="00000000" w:rsidRPr="00000000" w14:paraId="00000025">
      <w:pPr>
        <w:rPr>
          <w:sz w:val="24"/>
          <w:szCs w:val="24"/>
        </w:rPr>
      </w:pPr>
      <w:r w:rsidDel="00000000" w:rsidR="00000000" w:rsidRPr="00000000">
        <w:rPr>
          <w:sz w:val="24"/>
          <w:szCs w:val="24"/>
          <w:rtl w:val="0"/>
        </w:rPr>
        <w:t xml:space="preserve">- Không cần giả sử gì về phân phối của các class.</w:t>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Nhược điểm:</w:t>
      </w:r>
    </w:p>
    <w:p w:rsidR="00000000" w:rsidDel="00000000" w:rsidP="00000000" w:rsidRDefault="00000000" w:rsidRPr="00000000" w14:paraId="00000027">
      <w:pPr>
        <w:rPr>
          <w:sz w:val="24"/>
          <w:szCs w:val="24"/>
        </w:rPr>
      </w:pPr>
      <w:r w:rsidDel="00000000" w:rsidR="00000000" w:rsidRPr="00000000">
        <w:rPr>
          <w:sz w:val="24"/>
          <w:szCs w:val="24"/>
          <w:rtl w:val="0"/>
        </w:rPr>
        <w:t xml:space="preserve">- Nhạy cảm với nhiễu khi K nhỏ.</w:t>
      </w:r>
    </w:p>
    <w:p w:rsidR="00000000" w:rsidDel="00000000" w:rsidP="00000000" w:rsidRDefault="00000000" w:rsidRPr="00000000" w14:paraId="00000028">
      <w:pPr>
        <w:rPr>
          <w:sz w:val="24"/>
          <w:szCs w:val="24"/>
        </w:rPr>
      </w:pPr>
      <w:r w:rsidDel="00000000" w:rsidR="00000000" w:rsidRPr="00000000">
        <w:rPr>
          <w:sz w:val="24"/>
          <w:szCs w:val="24"/>
          <w:rtl w:val="0"/>
        </w:rPr>
        <w:t xml:space="preserve">- Tốn thời gian và bộ nhớ khi làm việc với dữ liệu lớn.</w:t>
      </w:r>
    </w:p>
    <w:p w:rsidR="00000000" w:rsidDel="00000000" w:rsidP="00000000" w:rsidRDefault="00000000" w:rsidRPr="00000000" w14:paraId="00000029">
      <w:pPr>
        <w:pStyle w:val="Heading2"/>
        <w:rPr/>
      </w:pPr>
      <w:bookmarkStart w:colFirst="0" w:colLast="0" w:name="_jxt813gpcigs" w:id="5"/>
      <w:bookmarkEnd w:id="5"/>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2"/>
        <w:rPr/>
      </w:pPr>
      <w:bookmarkStart w:colFirst="0" w:colLast="0" w:name="_12ye9tivia7" w:id="6"/>
      <w:bookmarkEnd w:id="6"/>
      <w:r w:rsidDel="00000000" w:rsidR="00000000" w:rsidRPr="00000000">
        <w:rPr>
          <w:rtl w:val="0"/>
        </w:rPr>
        <w:t xml:space="preserve">PLA (Perceptron Learning Algorithm)</w:t>
      </w:r>
    </w:p>
    <w:p w:rsidR="00000000" w:rsidDel="00000000" w:rsidP="00000000" w:rsidRDefault="00000000" w:rsidRPr="00000000" w14:paraId="0000002B">
      <w:pPr>
        <w:rPr>
          <w:sz w:val="24"/>
          <w:szCs w:val="24"/>
        </w:rPr>
      </w:pPr>
      <w:r w:rsidDel="00000000" w:rsidR="00000000" w:rsidRPr="00000000">
        <w:rPr>
          <w:sz w:val="24"/>
          <w:szCs w:val="24"/>
          <w:rtl w:val="0"/>
        </w:rPr>
        <w:t xml:space="preserve">Thuật toán có giám sát, đơn giản nhất cho 2 class (binary classification)</w:t>
      </w:r>
    </w:p>
    <w:p w:rsidR="00000000" w:rsidDel="00000000" w:rsidP="00000000" w:rsidRDefault="00000000" w:rsidRPr="00000000" w14:paraId="0000002C">
      <w:pPr>
        <w:rPr>
          <w:sz w:val="24"/>
          <w:szCs w:val="24"/>
        </w:rPr>
      </w:pPr>
      <w:r w:rsidDel="00000000" w:rsidR="00000000" w:rsidRPr="00000000">
        <w:rPr>
          <w:sz w:val="24"/>
          <w:szCs w:val="24"/>
        </w:rPr>
        <w:drawing>
          <wp:inline distB="114300" distT="114300" distL="114300" distR="114300">
            <wp:extent cx="5731200" cy="4013200"/>
            <wp:effectExtent b="0" l="0" r="0" t="0"/>
            <wp:docPr id="10"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b w:val="1"/>
          <w:sz w:val="24"/>
          <w:szCs w:val="24"/>
          <w:rtl w:val="0"/>
        </w:rPr>
        <w:t xml:space="preserve">Ý tưởng:</w:t>
      </w:r>
      <w:r w:rsidDel="00000000" w:rsidR="00000000" w:rsidRPr="00000000">
        <w:rPr>
          <w:sz w:val="24"/>
          <w:szCs w:val="24"/>
          <w:rtl w:val="0"/>
        </w:rPr>
        <w:t xml:space="preserve"> Chọn một nghiệm dự đoán nào đó, thay đổi nghiệm sau mỗi vòng lặp để có kết quả tốt hơn.</w:t>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Các bước thực hiện:</w:t>
      </w:r>
    </w:p>
    <w:p w:rsidR="00000000" w:rsidDel="00000000" w:rsidP="00000000" w:rsidRDefault="00000000" w:rsidRPr="00000000" w14:paraId="0000002F">
      <w:pPr>
        <w:rPr>
          <w:sz w:val="24"/>
          <w:szCs w:val="24"/>
        </w:rPr>
      </w:pPr>
      <w:r w:rsidDel="00000000" w:rsidR="00000000" w:rsidRPr="00000000">
        <w:rPr>
          <w:sz w:val="24"/>
          <w:szCs w:val="24"/>
          <w:rtl w:val="0"/>
        </w:rPr>
        <w:t xml:space="preserve">B1: Chọn ngẫu nhiên một nghiệm phân chia 2 class.</w:t>
      </w:r>
    </w:p>
    <w:p w:rsidR="00000000" w:rsidDel="00000000" w:rsidP="00000000" w:rsidRDefault="00000000" w:rsidRPr="00000000" w14:paraId="00000030">
      <w:pPr>
        <w:rPr>
          <w:sz w:val="24"/>
          <w:szCs w:val="24"/>
        </w:rPr>
      </w:pPr>
      <w:r w:rsidDel="00000000" w:rsidR="00000000" w:rsidRPr="00000000">
        <w:rPr>
          <w:sz w:val="24"/>
          <w:szCs w:val="24"/>
          <w:rtl w:val="0"/>
        </w:rPr>
        <w:t xml:space="preserve">B2: Cập nhật nghiệm nếu có điểm bị nhầm class.</w:t>
      </w:r>
    </w:p>
    <w:p w:rsidR="00000000" w:rsidDel="00000000" w:rsidP="00000000" w:rsidRDefault="00000000" w:rsidRPr="00000000" w14:paraId="00000031">
      <w:pPr>
        <w:rPr>
          <w:sz w:val="24"/>
          <w:szCs w:val="24"/>
        </w:rPr>
      </w:pPr>
      <w:r w:rsidDel="00000000" w:rsidR="00000000" w:rsidRPr="00000000">
        <w:rPr>
          <w:sz w:val="24"/>
          <w:szCs w:val="24"/>
          <w:rtl w:val="0"/>
        </w:rPr>
        <w:t xml:space="preserve">B3: Kiểm tra xem còn điểm nào bị nhầm class không. Nếu còn, quay lại bước 2. Nếu không, dừng thuật toán.</w:t>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Hạn chế:</w:t>
      </w:r>
    </w:p>
    <w:p w:rsidR="00000000" w:rsidDel="00000000" w:rsidP="00000000" w:rsidRDefault="00000000" w:rsidRPr="00000000" w14:paraId="00000033">
      <w:pPr>
        <w:rPr>
          <w:sz w:val="24"/>
          <w:szCs w:val="24"/>
        </w:rPr>
      </w:pPr>
      <w:r w:rsidDel="00000000" w:rsidR="00000000" w:rsidRPr="00000000">
        <w:rPr>
          <w:sz w:val="24"/>
          <w:szCs w:val="24"/>
          <w:rtl w:val="0"/>
        </w:rPr>
        <w:t xml:space="preserve">- Có vô số nghiệm khác nhau thỏa mãn.</w:t>
      </w:r>
    </w:p>
    <w:p w:rsidR="00000000" w:rsidDel="00000000" w:rsidP="00000000" w:rsidRDefault="00000000" w:rsidRPr="00000000" w14:paraId="00000034">
      <w:pPr>
        <w:rPr>
          <w:sz w:val="24"/>
          <w:szCs w:val="24"/>
        </w:rPr>
      </w:pPr>
      <w:r w:rsidDel="00000000" w:rsidR="00000000" w:rsidRPr="00000000">
        <w:rPr>
          <w:sz w:val="24"/>
          <w:szCs w:val="24"/>
          <w:rtl w:val="0"/>
        </w:rPr>
        <w:t xml:space="preserve">- Đòi hỏi dữ liệu phải linearly separable (dữ liệu phải chia ra 2 lớp phân biệt hoàn toàn, không lẫn vào nhau) -&gt; có thể sử dụng Pocket Algorithm (giới hạn số vòng lặp/ lưu lại số điểm bị misclassified và tìm số nhỏ nhất).</w:t>
      </w:r>
    </w:p>
    <w:p w:rsidR="00000000" w:rsidDel="00000000" w:rsidP="00000000" w:rsidRDefault="00000000" w:rsidRPr="00000000" w14:paraId="00000035">
      <w:pPr>
        <w:pStyle w:val="Heading2"/>
        <w:rPr>
          <w:sz w:val="24"/>
          <w:szCs w:val="24"/>
        </w:rPr>
      </w:pPr>
      <w:bookmarkStart w:colFirst="0" w:colLast="0" w:name="_ew3mwud1gty" w:id="7"/>
      <w:bookmarkEnd w:id="7"/>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rPr/>
      </w:pPr>
      <w:bookmarkStart w:colFirst="0" w:colLast="0" w:name="_8beogw4zi7pq" w:id="8"/>
      <w:bookmarkEnd w:id="8"/>
      <w:r w:rsidDel="00000000" w:rsidR="00000000" w:rsidRPr="00000000">
        <w:rPr>
          <w:rtl w:val="0"/>
        </w:rPr>
        <w:t xml:space="preserve">SVM (Support Vector Machine)</w:t>
      </w:r>
    </w:p>
    <w:p w:rsidR="00000000" w:rsidDel="00000000" w:rsidP="00000000" w:rsidRDefault="00000000" w:rsidRPr="00000000" w14:paraId="00000037">
      <w:pPr>
        <w:rPr/>
      </w:pPr>
      <w:r w:rsidDel="00000000" w:rsidR="00000000" w:rsidRPr="00000000">
        <w:rPr>
          <w:rtl w:val="0"/>
        </w:rPr>
        <w:t xml:space="preserve">Là thuật toán học có giám sát, xây dựng một mặt siêu phẳng để tách riêng dữ liệu của 2 lớp riêng biệt.</w:t>
      </w:r>
    </w:p>
    <w:p w:rsidR="00000000" w:rsidDel="00000000" w:rsidP="00000000" w:rsidRDefault="00000000" w:rsidRPr="00000000" w14:paraId="00000038">
      <w:pPr>
        <w:rPr/>
      </w:pPr>
      <w:r w:rsidDel="00000000" w:rsidR="00000000" w:rsidRPr="00000000">
        <w:rPr/>
        <w:drawing>
          <wp:inline distB="114300" distT="114300" distL="114300" distR="114300">
            <wp:extent cx="5731200" cy="321310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Ý tưởng: Ánh xạ dữ liệu ban đầu vào không gian nhiều chiều hơn để xây dựng mặt phẳng phù hợp để phân chia dữ liệu sau đó ánh xạ dữ liệu đó về không gian ban đầu.</w:t>
      </w:r>
    </w:p>
    <w:p w:rsidR="00000000" w:rsidDel="00000000" w:rsidP="00000000" w:rsidRDefault="00000000" w:rsidRPr="00000000" w14:paraId="0000003A">
      <w:pPr>
        <w:rPr/>
      </w:pPr>
      <w:r w:rsidDel="00000000" w:rsidR="00000000" w:rsidRPr="00000000">
        <w:rPr>
          <w:rtl w:val="0"/>
        </w:rPr>
        <w:t xml:space="preserve">Ưu điểm:</w:t>
      </w:r>
    </w:p>
    <w:p w:rsidR="00000000" w:rsidDel="00000000" w:rsidP="00000000" w:rsidRDefault="00000000" w:rsidRPr="00000000" w14:paraId="0000003B">
      <w:pPr>
        <w:rPr>
          <w:sz w:val="24"/>
          <w:szCs w:val="24"/>
        </w:rPr>
      </w:pPr>
      <w:r w:rsidDel="00000000" w:rsidR="00000000" w:rsidRPr="00000000">
        <w:rPr>
          <w:rtl w:val="0"/>
        </w:rPr>
        <w:t xml:space="preserve">- Tìm được mặt phẳng phân chia với cả dữ liệu non-</w:t>
      </w:r>
      <w:r w:rsidDel="00000000" w:rsidR="00000000" w:rsidRPr="00000000">
        <w:rPr>
          <w:sz w:val="24"/>
          <w:szCs w:val="24"/>
          <w:rtl w:val="0"/>
        </w:rPr>
        <w:t xml:space="preserve">linearly separable</w:t>
      </w:r>
    </w:p>
    <w:p w:rsidR="00000000" w:rsidDel="00000000" w:rsidP="00000000" w:rsidRDefault="00000000" w:rsidRPr="00000000" w14:paraId="0000003C">
      <w:pPr>
        <w:rPr>
          <w:sz w:val="24"/>
          <w:szCs w:val="24"/>
        </w:rPr>
      </w:pPr>
      <w:r w:rsidDel="00000000" w:rsidR="00000000" w:rsidRPr="00000000">
        <w:rPr>
          <w:sz w:val="24"/>
          <w:szCs w:val="24"/>
          <w:rtl w:val="0"/>
        </w:rPr>
        <w:t xml:space="preserve">- Ít overfitting</w:t>
      </w:r>
    </w:p>
    <w:p w:rsidR="00000000" w:rsidDel="00000000" w:rsidP="00000000" w:rsidRDefault="00000000" w:rsidRPr="00000000" w14:paraId="0000003D">
      <w:pPr>
        <w:rPr>
          <w:sz w:val="24"/>
          <w:szCs w:val="24"/>
        </w:rPr>
      </w:pPr>
      <w:r w:rsidDel="00000000" w:rsidR="00000000" w:rsidRPr="00000000">
        <w:rPr>
          <w:sz w:val="24"/>
          <w:szCs w:val="24"/>
          <w:rtl w:val="0"/>
        </w:rPr>
        <w:t xml:space="preserve">Nhược điểm:</w:t>
      </w:r>
    </w:p>
    <w:p w:rsidR="00000000" w:rsidDel="00000000" w:rsidP="00000000" w:rsidRDefault="00000000" w:rsidRPr="00000000" w14:paraId="0000003E">
      <w:pPr>
        <w:rPr>
          <w:sz w:val="24"/>
          <w:szCs w:val="24"/>
        </w:rPr>
      </w:pPr>
      <w:r w:rsidDel="00000000" w:rsidR="00000000" w:rsidRPr="00000000">
        <w:rPr>
          <w:sz w:val="24"/>
          <w:szCs w:val="24"/>
          <w:rtl w:val="0"/>
        </w:rPr>
        <w:t xml:space="preserve">- Sử dụng nhiều RAM.</w:t>
      </w:r>
    </w:p>
    <w:p w:rsidR="00000000" w:rsidDel="00000000" w:rsidP="00000000" w:rsidRDefault="00000000" w:rsidRPr="00000000" w14:paraId="0000003F">
      <w:pPr>
        <w:rPr>
          <w:sz w:val="24"/>
          <w:szCs w:val="24"/>
        </w:rPr>
      </w:pPr>
      <w:r w:rsidDel="00000000" w:rsidR="00000000" w:rsidRPr="00000000">
        <w:rPr>
          <w:sz w:val="24"/>
          <w:szCs w:val="24"/>
          <w:rtl w:val="0"/>
        </w:rPr>
        <w:t xml:space="preserve">- Khó scale với dữ liệu quá lớn.</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pStyle w:val="Heading1"/>
        <w:rPr/>
      </w:pPr>
      <w:bookmarkStart w:colFirst="0" w:colLast="0" w:name="_h1f35qv8mpxj" w:id="9"/>
      <w:bookmarkEnd w:id="9"/>
      <w:r w:rsidDel="00000000" w:rsidR="00000000" w:rsidRPr="00000000">
        <w:rPr>
          <w:rtl w:val="0"/>
        </w:rPr>
        <w:t xml:space="preserve">3, Đánh giá model</w:t>
      </w:r>
    </w:p>
    <w:p w:rsidR="00000000" w:rsidDel="00000000" w:rsidP="00000000" w:rsidRDefault="00000000" w:rsidRPr="00000000" w14:paraId="00000042">
      <w:pPr>
        <w:pStyle w:val="Heading2"/>
        <w:rPr/>
      </w:pPr>
      <w:bookmarkStart w:colFirst="0" w:colLast="0" w:name="_higvw6e8779z" w:id="10"/>
      <w:bookmarkEnd w:id="10"/>
      <w:r w:rsidDel="00000000" w:rsidR="00000000" w:rsidRPr="00000000">
        <w:rPr>
          <w:rtl w:val="0"/>
        </w:rPr>
        <w:t xml:space="preserve">Với mô hình classification</w:t>
      </w:r>
    </w:p>
    <w:p w:rsidR="00000000" w:rsidDel="00000000" w:rsidP="00000000" w:rsidRDefault="00000000" w:rsidRPr="00000000" w14:paraId="00000043">
      <w:pPr>
        <w:rPr/>
      </w:pPr>
      <w:r w:rsidDel="00000000" w:rsidR="00000000" w:rsidRPr="00000000">
        <w:rPr>
          <w:b w:val="1"/>
          <w:rtl w:val="0"/>
        </w:rPr>
        <w:t xml:space="preserve">Accuracy</w:t>
      </w:r>
      <w:r w:rsidDel="00000000" w:rsidR="00000000" w:rsidRPr="00000000">
        <w:rPr>
          <w:rtl w:val="0"/>
        </w:rPr>
        <w:t xml:space="preserve"> = số điểm đoán đúng/ tổng số điểm</w:t>
      </w:r>
    </w:p>
    <w:p w:rsidR="00000000" w:rsidDel="00000000" w:rsidP="00000000" w:rsidRDefault="00000000" w:rsidRPr="00000000" w14:paraId="00000044">
      <w:pPr>
        <w:rPr>
          <w:b w:val="1"/>
        </w:rPr>
      </w:pPr>
      <w:r w:rsidDel="00000000" w:rsidR="00000000" w:rsidRPr="00000000">
        <w:rPr>
          <w:b w:val="1"/>
          <w:rtl w:val="0"/>
        </w:rPr>
        <w:t xml:space="preserve">Confusion matrix</w:t>
      </w:r>
    </w:p>
    <w:p w:rsidR="00000000" w:rsidDel="00000000" w:rsidP="00000000" w:rsidRDefault="00000000" w:rsidRPr="00000000" w14:paraId="00000045">
      <w:pPr>
        <w:rPr/>
      </w:pPr>
      <w:r w:rsidDel="00000000" w:rsidR="00000000" w:rsidRPr="00000000">
        <w:rPr/>
        <w:drawing>
          <wp:inline distB="114300" distT="114300" distL="114300" distR="114300">
            <wp:extent cx="4029075" cy="19812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0290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4043363" cy="895350"/>
            <wp:effectExtent b="0" l="0" r="0" t="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043363"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True/False Positive/Negative</w:t>
      </w:r>
    </w:p>
    <w:p w:rsidR="00000000" w:rsidDel="00000000" w:rsidP="00000000" w:rsidRDefault="00000000" w:rsidRPr="00000000" w14:paraId="00000049">
      <w:pPr>
        <w:rPr/>
      </w:pPr>
      <w:r w:rsidDel="00000000" w:rsidR="00000000" w:rsidRPr="00000000">
        <w:rPr/>
        <w:drawing>
          <wp:inline distB="114300" distT="114300" distL="114300" distR="114300">
            <wp:extent cx="4905375" cy="1333500"/>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9053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4895850" cy="1343025"/>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8958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Mô hình tốt là khi FPR thấp, TPR cao.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Precision và Recall</w:t>
      </w:r>
    </w:p>
    <w:p w:rsidR="00000000" w:rsidDel="00000000" w:rsidP="00000000" w:rsidRDefault="00000000" w:rsidRPr="00000000" w14:paraId="0000004E">
      <w:pPr>
        <w:jc w:val="center"/>
        <w:rPr>
          <w:b w:val="1"/>
        </w:rPr>
      </w:pPr>
      <w:r w:rsidDel="00000000" w:rsidR="00000000" w:rsidRPr="00000000">
        <w:rPr>
          <w:b w:val="1"/>
        </w:rPr>
        <w:drawing>
          <wp:inline distB="114300" distT="114300" distL="114300" distR="114300">
            <wp:extent cx="2181225" cy="1123950"/>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1812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Mô hình tốt là mô hình có cả Precision và Recall cao.</w:t>
      </w:r>
    </w:p>
    <w:p w:rsidR="00000000" w:rsidDel="00000000" w:rsidP="00000000" w:rsidRDefault="00000000" w:rsidRPr="00000000" w14:paraId="00000050">
      <w:pPr>
        <w:rPr>
          <w:b w:val="1"/>
        </w:rPr>
      </w:pPr>
      <w:r w:rsidDel="00000000" w:rsidR="00000000" w:rsidRPr="00000000">
        <w:rPr>
          <w:rtl w:val="0"/>
        </w:rPr>
        <w:t xml:space="preserve">Có 2 cách đo chất lượng của bộ phân lớp dựa vào Precision và Recall là </w:t>
      </w:r>
      <w:r w:rsidDel="00000000" w:rsidR="00000000" w:rsidRPr="00000000">
        <w:rPr>
          <w:b w:val="1"/>
          <w:rtl w:val="0"/>
        </w:rPr>
        <w:t xml:space="preserve">Average Precision(AP)</w:t>
      </w:r>
      <w:r w:rsidDel="00000000" w:rsidR="00000000" w:rsidRPr="00000000">
        <w:rPr>
          <w:rtl w:val="0"/>
        </w:rPr>
        <w:t xml:space="preserve"> và </w:t>
      </w:r>
      <w:r w:rsidDel="00000000" w:rsidR="00000000" w:rsidRPr="00000000">
        <w:rPr>
          <w:b w:val="1"/>
          <w:rtl w:val="0"/>
        </w:rPr>
        <w:t xml:space="preserve">F1-score</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2466975" cy="704850"/>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4669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3933825" cy="714375"/>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9338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3238500" cy="74295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2385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t xml:space="preserve">Đối với bài toán có phân lớp nhiều lớp thì có 2 cách đánh giá dựa trên Precision và Recall là </w:t>
      </w:r>
      <w:r w:rsidDel="00000000" w:rsidR="00000000" w:rsidRPr="00000000">
        <w:rPr>
          <w:b w:val="1"/>
          <w:rtl w:val="0"/>
        </w:rPr>
        <w:t xml:space="preserve">micro-average</w:t>
      </w:r>
      <w:r w:rsidDel="00000000" w:rsidR="00000000" w:rsidRPr="00000000">
        <w:rPr>
          <w:rtl w:val="0"/>
        </w:rPr>
        <w:t xml:space="preserve"> và </w:t>
      </w:r>
      <w:r w:rsidDel="00000000" w:rsidR="00000000" w:rsidRPr="00000000">
        <w:rPr>
          <w:b w:val="1"/>
          <w:rtl w:val="0"/>
        </w:rPr>
        <w:t xml:space="preserve">macro-average</w:t>
      </w:r>
    </w:p>
    <w:p w:rsidR="00000000" w:rsidDel="00000000" w:rsidP="00000000" w:rsidRDefault="00000000" w:rsidRPr="00000000" w14:paraId="00000055">
      <w:pPr>
        <w:jc w:val="center"/>
        <w:rPr>
          <w:b w:val="1"/>
        </w:rPr>
      </w:pPr>
      <w:r w:rsidDel="00000000" w:rsidR="00000000" w:rsidRPr="00000000">
        <w:rPr>
          <w:b w:val="1"/>
        </w:rPr>
        <w:drawing>
          <wp:inline distB="114300" distT="114300" distL="114300" distR="114300">
            <wp:extent cx="4067175" cy="1390650"/>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0671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b w:val="1"/>
        </w:rPr>
      </w:pPr>
      <w:r w:rsidDel="00000000" w:rsidR="00000000" w:rsidRPr="00000000">
        <w:rPr>
          <w:b w:val="1"/>
          <w:rtl w:val="0"/>
        </w:rPr>
        <w:t xml:space="preserve">macro-average precision = trung bình cộng các precision</w:t>
      </w:r>
    </w:p>
    <w:p w:rsidR="00000000" w:rsidDel="00000000" w:rsidP="00000000" w:rsidRDefault="00000000" w:rsidRPr="00000000" w14:paraId="00000057">
      <w:pPr>
        <w:jc w:val="center"/>
        <w:rPr>
          <w:b w:val="1"/>
        </w:rPr>
      </w:pPr>
      <w:r w:rsidDel="00000000" w:rsidR="00000000" w:rsidRPr="00000000">
        <w:rPr>
          <w:b w:val="1"/>
          <w:rtl w:val="0"/>
        </w:rPr>
        <w:t xml:space="preserve">macro-average recall = trung bình cộng các recall</w:t>
      </w:r>
    </w:p>
    <w:p w:rsidR="00000000" w:rsidDel="00000000" w:rsidP="00000000" w:rsidRDefault="00000000" w:rsidRPr="00000000" w14:paraId="00000058">
      <w:pPr>
        <w:pStyle w:val="Heading2"/>
        <w:rPr/>
      </w:pPr>
      <w:bookmarkStart w:colFirst="0" w:colLast="0" w:name="_99m6xca2oks5" w:id="11"/>
      <w:bookmarkEnd w:id="11"/>
      <w:r w:rsidDel="00000000" w:rsidR="00000000" w:rsidRPr="00000000">
        <w:rPr>
          <w:rtl w:val="0"/>
        </w:rPr>
        <w:t xml:space="preserve">Với mô hình regression</w:t>
      </w:r>
    </w:p>
    <w:p w:rsidR="00000000" w:rsidDel="00000000" w:rsidP="00000000" w:rsidRDefault="00000000" w:rsidRPr="00000000" w14:paraId="00000059">
      <w:pPr>
        <w:rPr>
          <w:b w:val="1"/>
        </w:rPr>
      </w:pPr>
      <w:r w:rsidDel="00000000" w:rsidR="00000000" w:rsidRPr="00000000">
        <w:rPr>
          <w:b w:val="1"/>
          <w:rtl w:val="0"/>
        </w:rPr>
        <w:t xml:space="preserve">Biểu đồ trực quan</w:t>
      </w:r>
    </w:p>
    <w:p w:rsidR="00000000" w:rsidDel="00000000" w:rsidP="00000000" w:rsidRDefault="00000000" w:rsidRPr="00000000" w14:paraId="0000005A">
      <w:pPr>
        <w:rPr/>
      </w:pPr>
      <w:r w:rsidDel="00000000" w:rsidR="00000000" w:rsidRPr="00000000">
        <w:rPr/>
        <w:drawing>
          <wp:inline distB="114300" distT="114300" distL="114300" distR="114300">
            <wp:extent cx="4586288" cy="3268301"/>
            <wp:effectExtent b="0" l="0" r="0" t="0"/>
            <wp:docPr id="1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586288" cy="326830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Sai biệt tuyệt đối: </w:t>
      </w:r>
      <w:r w:rsidDel="00000000" w:rsidR="00000000" w:rsidRPr="00000000">
        <w:rPr>
          <w:rtl w:val="0"/>
        </w:rPr>
        <w:t xml:space="preserve">MAE, MEDAE, SAE, MAPE</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2295525" cy="638175"/>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2955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Bình phương sai số:</w:t>
      </w:r>
      <w:r w:rsidDel="00000000" w:rsidR="00000000" w:rsidRPr="00000000">
        <w:rPr>
          <w:rtl w:val="0"/>
        </w:rPr>
        <w:t xml:space="preserve"> MSE, MEDSE,SSE, RMSE, MSLE, RMSLE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b w:val="1"/>
        </w:rPr>
      </w:pPr>
      <w:r w:rsidDel="00000000" w:rsidR="00000000" w:rsidRPr="00000000">
        <w:rPr>
          <w:b w:val="1"/>
        </w:rPr>
        <w:drawing>
          <wp:inline distB="114300" distT="114300" distL="114300" distR="114300">
            <wp:extent cx="2095500" cy="723900"/>
            <wp:effectExtent b="0" l="0" r="0" t="0"/>
            <wp:docPr id="2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0955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Sai biệt tương đối</w:t>
      </w:r>
    </w:p>
    <w:p w:rsidR="00000000" w:rsidDel="00000000" w:rsidP="00000000" w:rsidRDefault="00000000" w:rsidRPr="00000000" w14:paraId="00000061">
      <w:pPr>
        <w:rPr>
          <w:b w:val="1"/>
        </w:rPr>
      </w:pPr>
      <w:r w:rsidDel="00000000" w:rsidR="00000000" w:rsidRPr="00000000">
        <w:rPr>
          <w:b w:val="1"/>
        </w:rPr>
        <w:drawing>
          <wp:inline distB="114300" distT="114300" distL="114300" distR="114300">
            <wp:extent cx="5581650" cy="2219325"/>
            <wp:effectExtent b="0" l="0" r="0" t="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5816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Hệ số xác định (R2): </w:t>
      </w:r>
      <w:r w:rsidDel="00000000" w:rsidR="00000000" w:rsidRPr="00000000">
        <w:rPr>
          <w:rtl w:val="0"/>
        </w:rPr>
        <w:t xml:space="preserve">giải thích được bao nhiêu phần phương sai của biến kết quả trong mẫu. =&gt; Không đánh giá được độ chính xác.</w:t>
      </w:r>
    </w:p>
    <w:p w:rsidR="00000000" w:rsidDel="00000000" w:rsidP="00000000" w:rsidRDefault="00000000" w:rsidRPr="00000000" w14:paraId="00000064">
      <w:pPr>
        <w:rPr>
          <w:b w:val="1"/>
        </w:rPr>
      </w:pPr>
      <w:r w:rsidDel="00000000" w:rsidR="00000000" w:rsidRPr="00000000">
        <w:rPr>
          <w:b w:val="1"/>
        </w:rPr>
        <w:drawing>
          <wp:inline distB="114300" distT="114300" distL="114300" distR="114300">
            <wp:extent cx="5219700" cy="657225"/>
            <wp:effectExtent b="0" l="0" r="0" t="0"/>
            <wp:docPr id="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2197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Tương quan tuyến tính giữa giá trị thực và tiên lượng</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bookmarkStart w:colFirst="0" w:colLast="0" w:name="_bej084qhk3a0" w:id="12"/>
      <w:bookmarkEnd w:id="12"/>
      <w:r w:rsidDel="00000000" w:rsidR="00000000" w:rsidRPr="00000000">
        <w:rPr>
          <w:rtl w:val="0"/>
        </w:rPr>
        <w:t xml:space="preserve">4, Overfitting, Underfitting</w:t>
      </w:r>
    </w:p>
    <w:p w:rsidR="00000000" w:rsidDel="00000000" w:rsidP="00000000" w:rsidRDefault="00000000" w:rsidRPr="00000000" w14:paraId="00000068">
      <w:pPr>
        <w:pStyle w:val="Heading2"/>
        <w:rPr/>
      </w:pPr>
      <w:bookmarkStart w:colFirst="0" w:colLast="0" w:name="_52h3avg0ystf" w:id="13"/>
      <w:bookmarkEnd w:id="13"/>
      <w:r w:rsidDel="00000000" w:rsidR="00000000" w:rsidRPr="00000000">
        <w:rPr>
          <w:rtl w:val="0"/>
        </w:rPr>
        <w:t xml:space="preserve">Overfitting </w:t>
      </w:r>
    </w:p>
    <w:p w:rsidR="00000000" w:rsidDel="00000000" w:rsidP="00000000" w:rsidRDefault="00000000" w:rsidRPr="00000000" w14:paraId="00000069">
      <w:pPr>
        <w:rPr/>
      </w:pPr>
      <w:r w:rsidDel="00000000" w:rsidR="00000000" w:rsidRPr="00000000">
        <w:rPr>
          <w:rtl w:val="0"/>
        </w:rPr>
        <w:t xml:space="preserve">là hiện tượng mô hình tìm được quá khớp với dữ liệu train, có thể dẫn đến dự đoán sai đối với dữ liệu test.</w:t>
      </w:r>
    </w:p>
    <w:p w:rsidR="00000000" w:rsidDel="00000000" w:rsidP="00000000" w:rsidRDefault="00000000" w:rsidRPr="00000000" w14:paraId="0000006A">
      <w:pPr>
        <w:rPr/>
      </w:pPr>
      <w:r w:rsidDel="00000000" w:rsidR="00000000" w:rsidRPr="00000000">
        <w:rPr>
          <w:rtl w:val="0"/>
        </w:rPr>
        <w:t xml:space="preserve">Overfitting xảy ra khi mô hình quá phức tạp và dữ liệu train quá ít.</w:t>
      </w:r>
    </w:p>
    <w:p w:rsidR="00000000" w:rsidDel="00000000" w:rsidP="00000000" w:rsidRDefault="00000000" w:rsidRPr="00000000" w14:paraId="0000006B">
      <w:pPr>
        <w:pStyle w:val="Heading2"/>
        <w:rPr/>
      </w:pPr>
      <w:bookmarkStart w:colFirst="0" w:colLast="0" w:name="_m8fd2axtc5vs" w:id="14"/>
      <w:bookmarkEnd w:id="14"/>
      <w:r w:rsidDel="00000000" w:rsidR="00000000" w:rsidRPr="00000000">
        <w:rPr>
          <w:rtl w:val="0"/>
        </w:rPr>
        <w:t xml:space="preserve">Underfitting</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là hiện tượng ngược lại. </w:t>
      </w:r>
    </w:p>
    <w:p w:rsidR="00000000" w:rsidDel="00000000" w:rsidP="00000000" w:rsidRDefault="00000000" w:rsidRPr="00000000" w14:paraId="0000006D">
      <w:pPr>
        <w:pStyle w:val="Heading2"/>
        <w:rPr/>
      </w:pPr>
      <w:bookmarkStart w:colFirst="0" w:colLast="0" w:name="_nqyr4jclb23z" w:id="15"/>
      <w:bookmarkEnd w:id="15"/>
      <w:r w:rsidDel="00000000" w:rsidR="00000000" w:rsidRPr="00000000">
        <w:rPr>
          <w:rtl w:val="0"/>
        </w:rPr>
        <w:t xml:space="preserve">Đánh giá chất lượng mô hình</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3419475" cy="723900"/>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4194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14300" distT="114300" distL="114300" distR="114300">
            <wp:extent cx="2905125" cy="619125"/>
            <wp:effectExtent b="0" l="0" r="0" t="0"/>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9051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rPr/>
      </w:pPr>
      <w:bookmarkStart w:colFirst="0" w:colLast="0" w:name="_l0ok8nfd5rch" w:id="16"/>
      <w:bookmarkEnd w:id="16"/>
      <w:r w:rsidDel="00000000" w:rsidR="00000000" w:rsidRPr="00000000">
        <w:rPr>
          <w:rtl w:val="0"/>
        </w:rPr>
        <w:t xml:space="preserve">Các biện pháp khắc phục:</w:t>
      </w:r>
    </w:p>
    <w:p w:rsidR="00000000" w:rsidDel="00000000" w:rsidP="00000000" w:rsidRDefault="00000000" w:rsidRPr="00000000" w14:paraId="00000071">
      <w:pPr>
        <w:rPr/>
      </w:pPr>
      <w:r w:rsidDel="00000000" w:rsidR="00000000" w:rsidRPr="00000000">
        <w:rPr>
          <w:b w:val="1"/>
          <w:rtl w:val="0"/>
        </w:rPr>
        <w:t xml:space="preserve">Validation: </w:t>
      </w:r>
      <w:r w:rsidDel="00000000" w:rsidR="00000000" w:rsidRPr="00000000">
        <w:rPr>
          <w:rtl w:val="0"/>
        </w:rPr>
        <w:t xml:space="preserve">tách một phần dữ liệu train ra để test, phần đó được gọi là validation. Tìm mô hình để train error và validation error nhỏ nhất.</w:t>
      </w:r>
    </w:p>
    <w:p w:rsidR="00000000" w:rsidDel="00000000" w:rsidP="00000000" w:rsidRDefault="00000000" w:rsidRPr="00000000" w14:paraId="00000072">
      <w:pPr>
        <w:rPr/>
      </w:pPr>
      <w:r w:rsidDel="00000000" w:rsidR="00000000" w:rsidRPr="00000000">
        <w:rPr>
          <w:b w:val="1"/>
          <w:rtl w:val="0"/>
        </w:rPr>
        <w:t xml:space="preserve">Cross-validation:</w:t>
      </w:r>
      <w:r w:rsidDel="00000000" w:rsidR="00000000" w:rsidRPr="00000000">
        <w:rPr>
          <w:rtl w:val="0"/>
        </w:rPr>
        <w:t xml:space="preserve"> khi lượng dữ liệu train ít, ta chia nó thành k tập con. Mỗi lần chạy train bằng k-1 tập con và dùng tập cuối để test. Từ đó đánh giá chất lượng mô hình. </w:t>
      </w:r>
    </w:p>
    <w:p w:rsidR="00000000" w:rsidDel="00000000" w:rsidP="00000000" w:rsidRDefault="00000000" w:rsidRPr="00000000" w14:paraId="00000073">
      <w:pPr>
        <w:rPr/>
      </w:pPr>
      <w:r w:rsidDel="00000000" w:rsidR="00000000" w:rsidRPr="00000000">
        <w:rPr>
          <w:b w:val="1"/>
          <w:rtl w:val="0"/>
        </w:rPr>
        <w:t xml:space="preserve">Early stopping:</w:t>
      </w:r>
      <w:r w:rsidDel="00000000" w:rsidR="00000000" w:rsidRPr="00000000">
        <w:rPr>
          <w:rtl w:val="0"/>
        </w:rPr>
        <w:t xml:space="preserve"> Dừng lặp khi thấy validation error bắt đầu tăng.</w:t>
      </w:r>
    </w:p>
    <w:p w:rsidR="00000000" w:rsidDel="00000000" w:rsidP="00000000" w:rsidRDefault="00000000" w:rsidRPr="00000000" w14:paraId="00000074">
      <w:pPr>
        <w:rPr>
          <w:b w:val="1"/>
        </w:rPr>
      </w:pPr>
      <w:r w:rsidDel="00000000" w:rsidR="00000000" w:rsidRPr="00000000">
        <w:rPr>
          <w:b w:val="1"/>
          <w:rtl w:val="0"/>
        </w:rPr>
        <w:t xml:space="preserve">Thêm số hạng vào hàm mất mát</w:t>
      </w:r>
    </w:p>
    <w:p w:rsidR="00000000" w:rsidDel="00000000" w:rsidP="00000000" w:rsidRDefault="00000000" w:rsidRPr="00000000" w14:paraId="00000075">
      <w:pPr>
        <w:rPr>
          <w:b w:val="1"/>
        </w:rPr>
      </w:pPr>
      <w:r w:rsidDel="00000000" w:rsidR="00000000" w:rsidRPr="00000000">
        <w:rPr>
          <w:b w:val="1"/>
          <w:rtl w:val="0"/>
        </w:rPr>
        <w:t xml:space="preserve">l2 regularization (weight decay)</w:t>
      </w:r>
    </w:p>
    <w:p w:rsidR="00000000" w:rsidDel="00000000" w:rsidP="00000000" w:rsidRDefault="00000000" w:rsidRPr="00000000" w14:paraId="00000076">
      <w:pPr>
        <w:rPr>
          <w:b w:val="1"/>
        </w:rPr>
      </w:pPr>
      <w:r w:rsidDel="00000000" w:rsidR="00000000" w:rsidRPr="00000000">
        <w:rPr>
          <w:b w:val="1"/>
          <w:rtl w:val="0"/>
        </w:rPr>
        <w:t xml:space="preserve">Tikhonov regularization</w:t>
      </w:r>
    </w:p>
    <w:p w:rsidR="00000000" w:rsidDel="00000000" w:rsidP="00000000" w:rsidRDefault="00000000" w:rsidRPr="00000000" w14:paraId="00000077">
      <w:pPr>
        <w:rPr>
          <w:b w:val="1"/>
          <w:color w:val="000000"/>
          <w:sz w:val="26"/>
          <w:szCs w:val="26"/>
        </w:rPr>
      </w:pPr>
      <w:r w:rsidDel="00000000" w:rsidR="00000000" w:rsidRPr="00000000">
        <w:rPr>
          <w:b w:val="1"/>
          <w:rtl w:val="0"/>
        </w:rPr>
        <w:t xml:space="preserve">Dropout: </w:t>
      </w:r>
      <w:r w:rsidDel="00000000" w:rsidR="00000000" w:rsidRPr="00000000">
        <w:rPr>
          <w:rtl w:val="0"/>
        </w:rPr>
        <w:t xml:space="preserve">Tắt ngẫu nhiên các units trong Networks.</w:t>
      </w:r>
      <w:r w:rsidDel="00000000" w:rsidR="00000000" w:rsidRPr="00000000">
        <w:rPr>
          <w:rtl w:val="0"/>
        </w:rPr>
      </w:r>
    </w:p>
    <w:p w:rsidR="00000000" w:rsidDel="00000000" w:rsidP="00000000" w:rsidRDefault="00000000" w:rsidRPr="00000000" w14:paraId="00000078">
      <w:pPr>
        <w:pStyle w:val="Heading1"/>
        <w:rPr/>
      </w:pPr>
      <w:bookmarkStart w:colFirst="0" w:colLast="0" w:name="_eaj4fyr2g0j0" w:id="17"/>
      <w:bookmarkEnd w:id="17"/>
      <w:r w:rsidDel="00000000" w:rsidR="00000000" w:rsidRPr="00000000">
        <w:rPr>
          <w:rtl w:val="0"/>
        </w:rPr>
        <w:t xml:space="preserve">5, Gradient Descent</w:t>
      </w:r>
    </w:p>
    <w:p w:rsidR="00000000" w:rsidDel="00000000" w:rsidP="00000000" w:rsidRDefault="00000000" w:rsidRPr="00000000" w14:paraId="00000079">
      <w:pPr>
        <w:rPr/>
      </w:pPr>
      <w:r w:rsidDel="00000000" w:rsidR="00000000" w:rsidRPr="00000000">
        <w:rPr>
          <w:rtl w:val="0"/>
        </w:rPr>
        <w:t xml:space="preserve">Là một phương pháp tối ưu lặp với mục tiêu tìm tập các biến để tối ưu hóa models. Thường là tìm nghiệm của phương trình đạo hàm để hàm loss f(x) có giá trị nhỏ nhất.</w:t>
      </w:r>
    </w:p>
    <w:p w:rsidR="00000000" w:rsidDel="00000000" w:rsidP="00000000" w:rsidRDefault="00000000" w:rsidRPr="00000000" w14:paraId="0000007A">
      <w:pPr>
        <w:pStyle w:val="Heading2"/>
        <w:rPr/>
      </w:pPr>
      <w:bookmarkStart w:colFirst="0" w:colLast="0" w:name="_hibjl0ev7mdj" w:id="18"/>
      <w:bookmarkEnd w:id="18"/>
      <w:r w:rsidDel="00000000" w:rsidR="00000000" w:rsidRPr="00000000">
        <w:rPr>
          <w:rtl w:val="0"/>
        </w:rPr>
        <w:t xml:space="preserve">Các bước thực hiện:</w:t>
      </w:r>
    </w:p>
    <w:p w:rsidR="00000000" w:rsidDel="00000000" w:rsidP="00000000" w:rsidRDefault="00000000" w:rsidRPr="00000000" w14:paraId="0000007B">
      <w:pPr>
        <w:rPr/>
      </w:pPr>
      <w:r w:rsidDel="00000000" w:rsidR="00000000" w:rsidRPr="00000000">
        <w:rPr>
          <w:rtl w:val="0"/>
        </w:rPr>
        <w:t xml:space="preserve">B1: Khởi tạo nghiệm ngẫu nhiên.</w:t>
      </w:r>
    </w:p>
    <w:p w:rsidR="00000000" w:rsidDel="00000000" w:rsidP="00000000" w:rsidRDefault="00000000" w:rsidRPr="00000000" w14:paraId="0000007C">
      <w:pPr>
        <w:rPr/>
      </w:pPr>
      <w:r w:rsidDel="00000000" w:rsidR="00000000" w:rsidRPr="00000000">
        <w:rPr>
          <w:rtl w:val="0"/>
        </w:rPr>
        <w:t xml:space="preserve">B2: Cập nhật giá trị của nghiệm x = x - learning_rate * f'(x)</w:t>
      </w:r>
    </w:p>
    <w:p w:rsidR="00000000" w:rsidDel="00000000" w:rsidP="00000000" w:rsidRDefault="00000000" w:rsidRPr="00000000" w14:paraId="0000007D">
      <w:pPr>
        <w:rPr/>
      </w:pPr>
      <w:r w:rsidDel="00000000" w:rsidR="00000000" w:rsidRPr="00000000">
        <w:rPr>
          <w:rtl w:val="0"/>
        </w:rPr>
        <w:t xml:space="preserve">B3: Tính lại f(x). Nếu f(x) đủ nhỏ thì dừng, không thì quay lại bước 2.</w:t>
      </w:r>
    </w:p>
    <w:p w:rsidR="00000000" w:rsidDel="00000000" w:rsidP="00000000" w:rsidRDefault="00000000" w:rsidRPr="00000000" w14:paraId="0000007E">
      <w:pPr>
        <w:pStyle w:val="Heading2"/>
        <w:rPr/>
      </w:pPr>
      <w:bookmarkStart w:colFirst="0" w:colLast="0" w:name="_tbs33rx6xrii" w:id="19"/>
      <w:bookmarkEnd w:id="19"/>
      <w:r w:rsidDel="00000000" w:rsidR="00000000" w:rsidRPr="00000000">
        <w:rPr>
          <w:rtl w:val="0"/>
        </w:rPr>
        <w:t xml:space="preserve">Các thuật toán tối ưu cho GD:</w:t>
      </w:r>
    </w:p>
    <w:p w:rsidR="00000000" w:rsidDel="00000000" w:rsidP="00000000" w:rsidRDefault="00000000" w:rsidRPr="00000000" w14:paraId="0000007F">
      <w:pPr>
        <w:rPr/>
      </w:pPr>
      <w:r w:rsidDel="00000000" w:rsidR="00000000" w:rsidRPr="00000000">
        <w:rPr>
          <w:b w:val="1"/>
          <w:rtl w:val="0"/>
        </w:rPr>
        <w:t xml:space="preserve">Momentum: </w:t>
      </w:r>
      <w:r w:rsidDel="00000000" w:rsidR="00000000" w:rsidRPr="00000000">
        <w:rPr>
          <w:rtl w:val="0"/>
        </w:rPr>
        <w:t xml:space="preserve">Thêm vận tốc vào hàm.</w:t>
      </w:r>
    </w:p>
    <w:p w:rsidR="00000000" w:rsidDel="00000000" w:rsidP="00000000" w:rsidRDefault="00000000" w:rsidRPr="00000000" w14:paraId="00000080">
      <w:pPr>
        <w:rPr>
          <w:b w:val="1"/>
        </w:rPr>
      </w:pPr>
      <w:r w:rsidDel="00000000" w:rsidR="00000000" w:rsidRPr="00000000">
        <w:rPr>
          <w:b w:val="1"/>
          <w:rtl w:val="0"/>
        </w:rPr>
        <w:t xml:space="preserve">Nesterov Accelerated Gradient (</w:t>
      </w:r>
      <w:r w:rsidDel="00000000" w:rsidR="00000000" w:rsidRPr="00000000">
        <w:rPr>
          <w:b w:val="1"/>
          <w:rtl w:val="0"/>
        </w:rPr>
        <w:t xml:space="preserve">NAG</w:t>
      </w:r>
      <w:r w:rsidDel="00000000" w:rsidR="00000000" w:rsidRPr="00000000">
        <w:rPr>
          <w:b w:val="1"/>
          <w:rtl w:val="0"/>
        </w:rPr>
        <w:t xml:space="preserve">): </w:t>
      </w:r>
      <w:r w:rsidDel="00000000" w:rsidR="00000000" w:rsidRPr="00000000">
        <w:rPr>
          <w:rtl w:val="0"/>
        </w:rPr>
        <w:t xml:space="preserve">lấy f’(x) tạo thời điểm tiếp theo chứ không phải hiện tại. </w:t>
      </w:r>
      <w:r w:rsidDel="00000000" w:rsidR="00000000" w:rsidRPr="00000000">
        <w:rPr>
          <w:rtl w:val="0"/>
        </w:rPr>
      </w:r>
    </w:p>
    <w:p w:rsidR="00000000" w:rsidDel="00000000" w:rsidP="00000000" w:rsidRDefault="00000000" w:rsidRPr="00000000" w14:paraId="00000081">
      <w:pPr>
        <w:pStyle w:val="Heading2"/>
        <w:rPr/>
      </w:pPr>
      <w:bookmarkStart w:colFirst="0" w:colLast="0" w:name="_tcs8u5zbsumd" w:id="20"/>
      <w:bookmarkEnd w:id="20"/>
      <w:r w:rsidDel="00000000" w:rsidR="00000000" w:rsidRPr="00000000">
        <w:rPr>
          <w:rtl w:val="0"/>
        </w:rPr>
        <w:t xml:space="preserve">Biến thể của GD:</w:t>
      </w:r>
    </w:p>
    <w:p w:rsidR="00000000" w:rsidDel="00000000" w:rsidP="00000000" w:rsidRDefault="00000000" w:rsidRPr="00000000" w14:paraId="00000082">
      <w:pPr>
        <w:rPr/>
      </w:pPr>
      <w:r w:rsidDel="00000000" w:rsidR="00000000" w:rsidRPr="00000000">
        <w:rPr>
          <w:b w:val="1"/>
          <w:rtl w:val="0"/>
        </w:rPr>
        <w:t xml:space="preserve">Batch GD: </w:t>
      </w:r>
      <w:r w:rsidDel="00000000" w:rsidR="00000000" w:rsidRPr="00000000">
        <w:rPr>
          <w:rtl w:val="0"/>
        </w:rPr>
        <w:t xml:space="preserve">Như trên. </w:t>
      </w:r>
      <w:r w:rsidDel="00000000" w:rsidR="00000000" w:rsidRPr="00000000">
        <w:rPr>
          <w:highlight w:val="yellow"/>
          <w:rtl w:val="0"/>
        </w:rPr>
        <w:t xml:space="preserve">Sử dụng mọi điểm dữ liệu</w:t>
      </w:r>
      <w:r w:rsidDel="00000000" w:rsidR="00000000" w:rsidRPr="00000000">
        <w:rPr>
          <w:rtl w:val="0"/>
        </w:rPr>
        <w:t xml:space="preserve"> để tính toán tại một thời điểm rồi mới cập nhật x.</w:t>
      </w:r>
    </w:p>
    <w:p w:rsidR="00000000" w:rsidDel="00000000" w:rsidP="00000000" w:rsidRDefault="00000000" w:rsidRPr="00000000" w14:paraId="00000083">
      <w:pPr>
        <w:rPr/>
      </w:pPr>
      <w:r w:rsidDel="00000000" w:rsidR="00000000" w:rsidRPr="00000000">
        <w:rPr>
          <w:b w:val="1"/>
          <w:rtl w:val="0"/>
        </w:rPr>
        <w:t xml:space="preserve">Stochastic Gradient Descent (SGD): </w:t>
      </w:r>
      <w:r w:rsidDel="00000000" w:rsidR="00000000" w:rsidRPr="00000000">
        <w:rPr>
          <w:rtl w:val="0"/>
        </w:rPr>
        <w:t xml:space="preserve">Chỉ </w:t>
      </w:r>
      <w:r w:rsidDel="00000000" w:rsidR="00000000" w:rsidRPr="00000000">
        <w:rPr>
          <w:highlight w:val="yellow"/>
          <w:rtl w:val="0"/>
        </w:rPr>
        <w:t xml:space="preserve">sử dụng một điểm dữ liệu</w:t>
      </w:r>
      <w:r w:rsidDel="00000000" w:rsidR="00000000" w:rsidRPr="00000000">
        <w:rPr>
          <w:rtl w:val="0"/>
        </w:rPr>
        <w:t xml:space="preserve"> để tính toán tại một thời điểm và cập nhật x.</w:t>
      </w:r>
    </w:p>
    <w:p w:rsidR="00000000" w:rsidDel="00000000" w:rsidP="00000000" w:rsidRDefault="00000000" w:rsidRPr="00000000" w14:paraId="00000084">
      <w:pPr>
        <w:rPr/>
      </w:pPr>
      <w:r w:rsidDel="00000000" w:rsidR="00000000" w:rsidRPr="00000000">
        <w:rPr>
          <w:rtl w:val="0"/>
        </w:rPr>
        <w:t xml:space="preserve">-&gt; Giảm tốc độ thực hiện epoch (duyệt qua 1 lượt tất cả các điểm) nhưng chỉ cần thực hiện một lượng nhỏ epoch để thu được kết quả tốt. </w:t>
      </w:r>
    </w:p>
    <w:p w:rsidR="00000000" w:rsidDel="00000000" w:rsidP="00000000" w:rsidRDefault="00000000" w:rsidRPr="00000000" w14:paraId="00000085">
      <w:pPr>
        <w:rPr/>
      </w:pPr>
      <w:r w:rsidDel="00000000" w:rsidR="00000000" w:rsidRPr="00000000">
        <w:rPr>
          <w:rtl w:val="0"/>
        </w:rPr>
        <w:t xml:space="preserve">-&gt; Phù hợp với bài toán dữ liệu lớn, dữ liệu online</w:t>
      </w:r>
    </w:p>
    <w:p w:rsidR="00000000" w:rsidDel="00000000" w:rsidP="00000000" w:rsidRDefault="00000000" w:rsidRPr="00000000" w14:paraId="00000086">
      <w:pPr>
        <w:rPr>
          <w:b w:val="1"/>
        </w:rPr>
      </w:pPr>
      <w:r w:rsidDel="00000000" w:rsidR="00000000" w:rsidRPr="00000000">
        <w:rPr>
          <w:b w:val="1"/>
          <w:rtl w:val="0"/>
        </w:rPr>
        <w:t xml:space="preserve">Mini-batch Gradient Descent: </w:t>
      </w:r>
    </w:p>
    <w:p w:rsidR="00000000" w:rsidDel="00000000" w:rsidP="00000000" w:rsidRDefault="00000000" w:rsidRPr="00000000" w14:paraId="00000087">
      <w:pPr>
        <w:rPr/>
      </w:pPr>
      <w:r w:rsidDel="00000000" w:rsidR="00000000" w:rsidRPr="00000000">
        <w:rPr>
          <w:rtl w:val="0"/>
        </w:rPr>
        <w:t xml:space="preserve">Bắt đầu với việc chi toàn bộ dữ liệu ra làm các mini-batch có số điểm dữ liệu bằng nhau. Mỗi epoch sẽ lấy ra một mini-batch để thực hiện, </w:t>
      </w:r>
      <w:r w:rsidDel="00000000" w:rsidR="00000000" w:rsidRPr="00000000">
        <w:rPr>
          <w:highlight w:val="yellow"/>
          <w:rtl w:val="0"/>
        </w:rPr>
        <w:t xml:space="preserve">sử dụng </w:t>
      </w:r>
      <w:r w:rsidDel="00000000" w:rsidR="00000000" w:rsidRPr="00000000">
        <w:rPr>
          <w:b w:val="1"/>
          <w:i w:val="1"/>
          <w:highlight w:val="yellow"/>
          <w:rtl w:val="0"/>
        </w:rPr>
        <w:t xml:space="preserve">n </w:t>
      </w:r>
      <w:r w:rsidDel="00000000" w:rsidR="00000000" w:rsidRPr="00000000">
        <w:rPr>
          <w:highlight w:val="yellow"/>
          <w:rtl w:val="0"/>
        </w:rPr>
        <w:t xml:space="preserve">điểm dữ liệu</w:t>
      </w:r>
      <w:r w:rsidDel="00000000" w:rsidR="00000000" w:rsidRPr="00000000">
        <w:rPr>
          <w:rtl w:val="0"/>
        </w:rPr>
        <w:t xml:space="preserve"> (n&gt;1) để tính toán tại một thời điểm và cập nhật x. </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6.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21.gif"/><Relationship Id="rId8" Type="http://schemas.openxmlformats.org/officeDocument/2006/relationships/image" Target="media/image11.png"/><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17.png"/><Relationship Id="rId12" Type="http://schemas.openxmlformats.org/officeDocument/2006/relationships/image" Target="media/image13.png"/><Relationship Id="rId15" Type="http://schemas.openxmlformats.org/officeDocument/2006/relationships/image" Target="media/image20.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2.png"/><Relationship Id="rId19" Type="http://schemas.openxmlformats.org/officeDocument/2006/relationships/image" Target="media/image1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