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44EB" w:rsidRPr="008D1A12" w:rsidRDefault="008D1A12" w:rsidP="008D1A12">
      <w:pPr>
        <w:jc w:val="center"/>
        <w:rPr>
          <w:rFonts w:ascii="Times New Roman" w:hAnsi="Times New Roman" w:cs="Times New Roman"/>
          <w:b/>
          <w:sz w:val="26"/>
          <w:szCs w:val="26"/>
        </w:rPr>
      </w:pPr>
      <w:r w:rsidRPr="008D1A12">
        <w:rPr>
          <w:rFonts w:ascii="Times New Roman" w:hAnsi="Times New Roman" w:cs="Times New Roman"/>
          <w:b/>
          <w:sz w:val="26"/>
          <w:szCs w:val="26"/>
        </w:rPr>
        <w:t>XÂY DỰNG CƠ CHẾ BACKUP TỰ ĐỘNG CHO CƠ SỞ DỮ LIỆU</w:t>
      </w:r>
    </w:p>
    <w:p w:rsidR="008D1A12" w:rsidRPr="008D1A12" w:rsidRDefault="008D1A12" w:rsidP="008D1A12">
      <w:pPr>
        <w:pStyle w:val="Heading1"/>
        <w:numPr>
          <w:ilvl w:val="0"/>
          <w:numId w:val="3"/>
        </w:numPr>
        <w:rPr>
          <w:rFonts w:cs="Times New Roman"/>
          <w:szCs w:val="26"/>
        </w:rPr>
      </w:pPr>
      <w:bookmarkStart w:id="0" w:name="_Toc183725198"/>
      <w:bookmarkStart w:id="1" w:name="_Toc183646667"/>
      <w:r w:rsidRPr="008D1A12">
        <w:rPr>
          <w:rFonts w:cs="Times New Roman"/>
          <w:szCs w:val="26"/>
        </w:rPr>
        <w:t>Kịch bản xây dựng cơ chế backup dữ liệu tự động</w:t>
      </w:r>
      <w:bookmarkEnd w:id="0"/>
      <w:bookmarkEnd w:id="1"/>
    </w:p>
    <w:p w:rsidR="008D1A12" w:rsidRPr="008D1A12" w:rsidRDefault="008D1A12" w:rsidP="008D1A12">
      <w:pPr>
        <w:rPr>
          <w:rFonts w:ascii="Times New Roman" w:hAnsi="Times New Roman" w:cs="Times New Roman"/>
          <w:sz w:val="26"/>
          <w:szCs w:val="26"/>
        </w:rPr>
      </w:pPr>
      <w:r w:rsidRPr="008D1A12">
        <w:rPr>
          <w:rFonts w:ascii="Times New Roman" w:hAnsi="Times New Roman" w:cs="Times New Roman"/>
          <w:sz w:val="26"/>
          <w:szCs w:val="26"/>
        </w:rPr>
        <w:t>Vì lựa chọn phương án lưu trữ trên đám mây bằng Microsoft Azure nên phương án này đã tự động thực hiện Full backup hàng ngày cho cơ sở dữ liệu mà người dùng không cần phải thiết lập điều kiện, chỉ cần đảm bảo được kết nối Internet đủ mạnh thì Microsoft Azure sẽ thực hiện Full backup hàng ngày theo giờ quy định trên Azure. Thời gian cụ thể thường khôn</w:t>
      </w:r>
      <w:bookmarkStart w:id="2" w:name="_GoBack"/>
      <w:bookmarkEnd w:id="2"/>
      <w:r w:rsidRPr="008D1A12">
        <w:rPr>
          <w:rFonts w:ascii="Times New Roman" w:hAnsi="Times New Roman" w:cs="Times New Roman"/>
          <w:sz w:val="26"/>
          <w:szCs w:val="26"/>
        </w:rPr>
        <w:t xml:space="preserve">g thể tùy chỉnh, vì Azure Backup quản lý tự động dựa trên thuật toán tối ưu để đảm bảo hiệu suất. Ngoài ra, hệ thống thực hiện các </w:t>
      </w:r>
      <w:r w:rsidRPr="008D1A12">
        <w:rPr>
          <w:rStyle w:val="Strong"/>
          <w:rFonts w:ascii="Times New Roman" w:hAnsi="Times New Roman" w:cs="Times New Roman"/>
          <w:sz w:val="26"/>
          <w:szCs w:val="26"/>
        </w:rPr>
        <w:t>Differential backups</w:t>
      </w:r>
      <w:r w:rsidRPr="008D1A12">
        <w:rPr>
          <w:rFonts w:ascii="Times New Roman" w:hAnsi="Times New Roman" w:cs="Times New Roman"/>
          <w:sz w:val="26"/>
          <w:szCs w:val="26"/>
        </w:rPr>
        <w:t xml:space="preserve"> hàng ngày và </w:t>
      </w:r>
      <w:r w:rsidRPr="008D1A12">
        <w:rPr>
          <w:rStyle w:val="Strong"/>
          <w:rFonts w:ascii="Times New Roman" w:hAnsi="Times New Roman" w:cs="Times New Roman"/>
          <w:sz w:val="26"/>
          <w:szCs w:val="26"/>
        </w:rPr>
        <w:t>Transaction log backups</w:t>
      </w:r>
      <w:r w:rsidRPr="008D1A12">
        <w:rPr>
          <w:rFonts w:ascii="Times New Roman" w:hAnsi="Times New Roman" w:cs="Times New Roman"/>
          <w:sz w:val="26"/>
          <w:szCs w:val="26"/>
        </w:rPr>
        <w:t xml:space="preserve"> cứ mỗi 5-10 phút theo quy định của Azure.</w:t>
      </w:r>
    </w:p>
    <w:tbl>
      <w:tblPr>
        <w:tblW w:w="9026" w:type="dxa"/>
        <w:tblCellMar>
          <w:top w:w="15" w:type="dxa"/>
          <w:left w:w="15" w:type="dxa"/>
          <w:bottom w:w="15" w:type="dxa"/>
          <w:right w:w="15" w:type="dxa"/>
        </w:tblCellMar>
        <w:tblLook w:val="04A0" w:firstRow="1" w:lastRow="0" w:firstColumn="1" w:lastColumn="0" w:noHBand="0" w:noVBand="1"/>
      </w:tblPr>
      <w:tblGrid>
        <w:gridCol w:w="1336"/>
        <w:gridCol w:w="2571"/>
        <w:gridCol w:w="2535"/>
        <w:gridCol w:w="2584"/>
      </w:tblGrid>
      <w:tr w:rsidR="008D1A12" w:rsidRPr="008D1A12" w:rsidTr="00F864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
                <w:bCs/>
                <w:sz w:val="26"/>
                <w:szCs w:val="26"/>
              </w:rPr>
              <w:t>Loại backup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
                <w:bCs/>
                <w:sz w:val="26"/>
                <w:szCs w:val="26"/>
              </w:rPr>
              <w:t>Full backup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
                <w:bCs/>
                <w:sz w:val="26"/>
                <w:szCs w:val="26"/>
              </w:rPr>
              <w:t>Differential backup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
                <w:bCs/>
                <w:sz w:val="26"/>
                <w:szCs w:val="26"/>
              </w:rPr>
              <w:t>Transaction log backup</w:t>
            </w:r>
          </w:p>
        </w:tc>
      </w:tr>
      <w:tr w:rsidR="008D1A12" w:rsidRPr="008D1A12" w:rsidTr="00F864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
                <w:bCs/>
                <w:sz w:val="26"/>
                <w:szCs w:val="26"/>
              </w:rPr>
              <w:t>Thời gian backup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Cs/>
                <w:sz w:val="26"/>
                <w:szCs w:val="26"/>
              </w:rPr>
              <w:t>Tự động thực hiện hàng ngày vào khung giờ cố định do Azure quản lý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Cs/>
                <w:sz w:val="26"/>
                <w:szCs w:val="26"/>
              </w:rPr>
              <w:t>Thực hiện hàng ngày, vào thời điểm tối ưu do Azure quyết định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Cs/>
                <w:sz w:val="26"/>
                <w:szCs w:val="26"/>
              </w:rPr>
              <w:t>Tự động thực hiện mỗi 5-10’, đảm bảo cập nhật liên tục các thay đổi </w:t>
            </w:r>
          </w:p>
        </w:tc>
      </w:tr>
      <w:tr w:rsidR="008D1A12" w:rsidRPr="008D1A12" w:rsidTr="00F864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
                <w:bCs/>
                <w:sz w:val="26"/>
                <w:szCs w:val="26"/>
              </w:rPr>
              <w:t>Thiết bị lưu trữ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hAnsi="Times New Roman" w:cs="Times New Roman"/>
                <w:sz w:val="26"/>
                <w:szCs w:val="26"/>
              </w:rPr>
              <w:t xml:space="preserve">Azure Blob Storage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hAnsi="Times New Roman" w:cs="Times New Roman"/>
                <w:sz w:val="26"/>
                <w:szCs w:val="26"/>
              </w:rPr>
              <w:t>Azure Blob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hAnsi="Times New Roman" w:cs="Times New Roman"/>
                <w:sz w:val="26"/>
                <w:szCs w:val="26"/>
              </w:rPr>
              <w:t>Azure Blob Storage</w:t>
            </w:r>
          </w:p>
        </w:tc>
      </w:tr>
      <w:tr w:rsidR="008D1A12" w:rsidRPr="008D1A12" w:rsidTr="00F864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0" w:after="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b/>
                <w:bCs/>
                <w:sz w:val="26"/>
                <w:szCs w:val="26"/>
              </w:rPr>
              <w:t>Quản lý các bản backup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8D1A12">
            <w:pPr>
              <w:pStyle w:val="ListParagraph"/>
              <w:numPr>
                <w:ilvl w:val="0"/>
                <w:numId w:val="4"/>
              </w:numPr>
              <w:spacing w:before="0" w:after="0" w:line="240" w:lineRule="auto"/>
              <w:rPr>
                <w:rFonts w:eastAsia="Times New Roman" w:cs="Times New Roman"/>
                <w:szCs w:val="26"/>
              </w:rPr>
            </w:pPr>
            <w:r w:rsidRPr="008D1A12">
              <w:rPr>
                <w:rFonts w:eastAsia="Times New Roman" w:cs="Times New Roman"/>
                <w:szCs w:val="26"/>
              </w:rPr>
              <w:t>Bản sao lưu hàng tuần sẽ được giữ trong 12 tuần </w:t>
            </w:r>
          </w:p>
          <w:p w:rsidR="008D1A12" w:rsidRPr="008D1A12" w:rsidRDefault="008D1A12" w:rsidP="00F8644D">
            <w:pPr>
              <w:spacing w:before="0" w:after="0" w:line="240" w:lineRule="auto"/>
              <w:rPr>
                <w:rFonts w:ascii="Times New Roman" w:eastAsia="Times New Roman" w:hAnsi="Times New Roman" w:cs="Times New Roman"/>
                <w:sz w:val="26"/>
                <w:szCs w:val="26"/>
              </w:rPr>
            </w:pPr>
          </w:p>
          <w:p w:rsidR="008D1A12" w:rsidRPr="008D1A12" w:rsidRDefault="008D1A12" w:rsidP="008D1A12">
            <w:pPr>
              <w:pStyle w:val="ListParagraph"/>
              <w:numPr>
                <w:ilvl w:val="0"/>
                <w:numId w:val="4"/>
              </w:numPr>
              <w:spacing w:before="0" w:after="0" w:line="240" w:lineRule="auto"/>
              <w:rPr>
                <w:rFonts w:eastAsia="Times New Roman" w:cs="Times New Roman"/>
                <w:szCs w:val="26"/>
              </w:rPr>
            </w:pPr>
            <w:r w:rsidRPr="008D1A12">
              <w:rPr>
                <w:rFonts w:eastAsia="Times New Roman" w:cs="Times New Roman"/>
                <w:szCs w:val="26"/>
              </w:rPr>
              <w:t>Bản sao lưu đầu tiên mỗi tháng được giữ trong 12 tháng </w:t>
            </w:r>
          </w:p>
          <w:p w:rsidR="008D1A12" w:rsidRPr="008D1A12" w:rsidRDefault="008D1A12" w:rsidP="00F8644D">
            <w:pPr>
              <w:spacing w:before="0" w:after="0" w:line="240" w:lineRule="auto"/>
              <w:rPr>
                <w:rFonts w:ascii="Times New Roman" w:eastAsia="Times New Roman" w:hAnsi="Times New Roman" w:cs="Times New Roman"/>
                <w:sz w:val="26"/>
                <w:szCs w:val="26"/>
              </w:rPr>
            </w:pPr>
          </w:p>
          <w:p w:rsidR="008D1A12" w:rsidRPr="008D1A12" w:rsidRDefault="008D1A12" w:rsidP="008D1A12">
            <w:pPr>
              <w:pStyle w:val="ListParagraph"/>
              <w:numPr>
                <w:ilvl w:val="0"/>
                <w:numId w:val="4"/>
              </w:numPr>
              <w:spacing w:before="0" w:after="0" w:line="240" w:lineRule="auto"/>
              <w:rPr>
                <w:rFonts w:eastAsia="Times New Roman" w:cs="Times New Roman"/>
                <w:szCs w:val="26"/>
              </w:rPr>
            </w:pPr>
            <w:r w:rsidRPr="008D1A12">
              <w:rPr>
                <w:rFonts w:eastAsia="Times New Roman" w:cs="Times New Roman"/>
                <w:szCs w:val="26"/>
              </w:rPr>
              <w:t>Một bản sao lưu hằng năm được giữ trong 3 năm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240" w:after="24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sz w:val="26"/>
                <w:szCs w:val="26"/>
              </w:rPr>
              <w:t xml:space="preserve">Hệ thống được cấu hình để giữ bản sao lưu Point-in-Time trong </w:t>
            </w:r>
            <w:r w:rsidRPr="008D1A12">
              <w:rPr>
                <w:rFonts w:ascii="Times New Roman" w:eastAsia="Times New Roman" w:hAnsi="Times New Roman" w:cs="Times New Roman"/>
                <w:b/>
                <w:bCs/>
                <w:sz w:val="26"/>
                <w:szCs w:val="26"/>
              </w:rPr>
              <w:t>30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1A12" w:rsidRPr="008D1A12" w:rsidRDefault="008D1A12" w:rsidP="00F8644D">
            <w:pPr>
              <w:spacing w:before="240" w:after="240" w:line="240" w:lineRule="auto"/>
              <w:rPr>
                <w:rFonts w:ascii="Times New Roman" w:eastAsia="Times New Roman" w:hAnsi="Times New Roman" w:cs="Times New Roman"/>
                <w:sz w:val="26"/>
                <w:szCs w:val="26"/>
              </w:rPr>
            </w:pPr>
            <w:r w:rsidRPr="008D1A12">
              <w:rPr>
                <w:rFonts w:ascii="Times New Roman" w:eastAsia="Times New Roman" w:hAnsi="Times New Roman" w:cs="Times New Roman"/>
                <w:sz w:val="26"/>
                <w:szCs w:val="26"/>
              </w:rPr>
              <w:t xml:space="preserve">Hệ thống được cấu hình để giữ bản sao lưu Point-in-Time trong </w:t>
            </w:r>
            <w:r w:rsidRPr="008D1A12">
              <w:rPr>
                <w:rFonts w:ascii="Times New Roman" w:eastAsia="Times New Roman" w:hAnsi="Times New Roman" w:cs="Times New Roman"/>
                <w:b/>
                <w:bCs/>
                <w:sz w:val="26"/>
                <w:szCs w:val="26"/>
              </w:rPr>
              <w:t>30 ngày</w:t>
            </w:r>
          </w:p>
        </w:tc>
      </w:tr>
    </w:tbl>
    <w:p w:rsidR="008D1A12" w:rsidRPr="008D1A12" w:rsidRDefault="008D1A12" w:rsidP="008D1A12">
      <w:pPr>
        <w:pStyle w:val="Caption"/>
        <w:jc w:val="center"/>
        <w:rPr>
          <w:rFonts w:cs="Times New Roman"/>
          <w:b/>
          <w:i w:val="0"/>
          <w:color w:val="auto"/>
          <w:sz w:val="26"/>
          <w:szCs w:val="26"/>
        </w:rPr>
      </w:pPr>
      <w:bookmarkStart w:id="3" w:name="_Toc183648497"/>
      <w:r w:rsidRPr="008D1A12">
        <w:rPr>
          <w:rFonts w:cs="Times New Roman"/>
          <w:b/>
          <w:i w:val="0"/>
          <w:color w:val="auto"/>
          <w:sz w:val="26"/>
          <w:szCs w:val="26"/>
        </w:rPr>
        <w:t xml:space="preserve">Bảng </w:t>
      </w:r>
      <w:r w:rsidRPr="008D1A12">
        <w:rPr>
          <w:rFonts w:cs="Times New Roman"/>
          <w:b/>
          <w:i w:val="0"/>
          <w:color w:val="auto"/>
          <w:sz w:val="26"/>
          <w:szCs w:val="26"/>
        </w:rPr>
        <w:fldChar w:fldCharType="begin"/>
      </w:r>
      <w:r w:rsidRPr="008D1A12">
        <w:rPr>
          <w:rFonts w:cs="Times New Roman"/>
          <w:b/>
          <w:i w:val="0"/>
          <w:color w:val="auto"/>
          <w:sz w:val="26"/>
          <w:szCs w:val="26"/>
        </w:rPr>
        <w:instrText xml:space="preserve"> SEQ Bảng \* ARABIC </w:instrText>
      </w:r>
      <w:r w:rsidRPr="008D1A12">
        <w:rPr>
          <w:rFonts w:cs="Times New Roman"/>
          <w:b/>
          <w:i w:val="0"/>
          <w:color w:val="auto"/>
          <w:sz w:val="26"/>
          <w:szCs w:val="26"/>
        </w:rPr>
        <w:fldChar w:fldCharType="separate"/>
      </w:r>
      <w:r w:rsidRPr="008D1A12">
        <w:rPr>
          <w:rFonts w:cs="Times New Roman"/>
          <w:b/>
          <w:i w:val="0"/>
          <w:noProof/>
          <w:color w:val="auto"/>
          <w:sz w:val="26"/>
          <w:szCs w:val="26"/>
        </w:rPr>
        <w:t>1</w:t>
      </w:r>
      <w:r w:rsidRPr="008D1A12">
        <w:rPr>
          <w:rFonts w:cs="Times New Roman"/>
          <w:b/>
          <w:i w:val="0"/>
          <w:color w:val="auto"/>
          <w:sz w:val="26"/>
          <w:szCs w:val="26"/>
        </w:rPr>
        <w:fldChar w:fldCharType="end"/>
      </w:r>
      <w:r w:rsidRPr="008D1A12">
        <w:rPr>
          <w:rFonts w:cs="Times New Roman"/>
          <w:b/>
          <w:i w:val="0"/>
          <w:color w:val="auto"/>
          <w:sz w:val="26"/>
          <w:szCs w:val="26"/>
        </w:rPr>
        <w:t xml:space="preserve"> </w:t>
      </w:r>
      <w:r w:rsidRPr="008D1A12">
        <w:rPr>
          <w:rFonts w:cs="Times New Roman"/>
          <w:i w:val="0"/>
          <w:color w:val="auto"/>
          <w:sz w:val="26"/>
          <w:szCs w:val="26"/>
        </w:rPr>
        <w:t>Kịch bản xây dựng cơ chế sao lưu dữ liệu tự động</w:t>
      </w:r>
      <w:bookmarkEnd w:id="3"/>
    </w:p>
    <w:p w:rsidR="008D1A12" w:rsidRPr="008D1A12" w:rsidRDefault="008D1A12" w:rsidP="008D1A12">
      <w:pPr>
        <w:pStyle w:val="Heading1"/>
        <w:rPr>
          <w:rFonts w:cs="Times New Roman"/>
          <w:szCs w:val="26"/>
        </w:rPr>
      </w:pPr>
      <w:bookmarkStart w:id="4" w:name="_Toc183646668"/>
      <w:bookmarkStart w:id="5" w:name="_Toc183725199"/>
      <w:r w:rsidRPr="008D1A12">
        <w:rPr>
          <w:rFonts w:cs="Times New Roman"/>
          <w:szCs w:val="26"/>
        </w:rPr>
        <w:t>Thực hiện xây dựng cơ chế backup dữ liệu tự động</w:t>
      </w:r>
      <w:bookmarkEnd w:id="4"/>
      <w:bookmarkEnd w:id="5"/>
    </w:p>
    <w:p w:rsidR="008D1A12" w:rsidRPr="008D1A12" w:rsidRDefault="008D1A12" w:rsidP="008D1A12">
      <w:pPr>
        <w:rPr>
          <w:rFonts w:ascii="Times New Roman" w:hAnsi="Times New Roman" w:cs="Times New Roman"/>
          <w:sz w:val="26"/>
          <w:szCs w:val="26"/>
        </w:rPr>
      </w:pPr>
      <w:r w:rsidRPr="008D1A12">
        <w:rPr>
          <w:rFonts w:ascii="Times New Roman" w:hAnsi="Times New Roman" w:cs="Times New Roman"/>
          <w:sz w:val="26"/>
          <w:szCs w:val="26"/>
        </w:rPr>
        <w:t>Bước 1: Truy cập</w:t>
      </w:r>
      <w:hyperlink r:id="rId6" w:history="1">
        <w:r w:rsidRPr="008D1A12">
          <w:rPr>
            <w:rStyle w:val="Hyperlink"/>
            <w:rFonts w:ascii="Times New Roman" w:hAnsi="Times New Roman" w:cs="Times New Roman"/>
            <w:sz w:val="26"/>
            <w:szCs w:val="26"/>
          </w:rPr>
          <w:t xml:space="preserve"> portal.azure.com </w:t>
        </w:r>
      </w:hyperlink>
      <w:r w:rsidRPr="008D1A12">
        <w:rPr>
          <w:rFonts w:ascii="Times New Roman" w:hAnsi="Times New Roman" w:cs="Times New Roman"/>
          <w:sz w:val="26"/>
          <w:szCs w:val="26"/>
        </w:rPr>
        <w:t>và đăng nhập bằng tài khoản quản trị viên.</w:t>
      </w:r>
    </w:p>
    <w:p w:rsidR="008D1A12" w:rsidRPr="008D1A12" w:rsidRDefault="008D1A12" w:rsidP="008D1A12">
      <w:pPr>
        <w:rPr>
          <w:rFonts w:ascii="Times New Roman" w:hAnsi="Times New Roman" w:cs="Times New Roman"/>
          <w:sz w:val="26"/>
          <w:szCs w:val="26"/>
        </w:rPr>
      </w:pPr>
      <w:r w:rsidRPr="008D1A12">
        <w:rPr>
          <w:rFonts w:ascii="Times New Roman" w:hAnsi="Times New Roman" w:cs="Times New Roman"/>
          <w:sz w:val="26"/>
          <w:szCs w:val="26"/>
        </w:rPr>
        <w:t xml:space="preserve">Bước 2: </w:t>
      </w:r>
      <w:r w:rsidRPr="008D1A12">
        <w:rPr>
          <w:rFonts w:ascii="Times New Roman" w:hAnsi="Times New Roman" w:cs="Times New Roman"/>
          <w:bCs/>
          <w:sz w:val="26"/>
          <w:szCs w:val="26"/>
        </w:rPr>
        <w:t>Kiểm tra cấu hình sao lưu hiện tại</w:t>
      </w:r>
    </w:p>
    <w:p w:rsidR="008D1A12" w:rsidRPr="008D1A12" w:rsidRDefault="008D1A12" w:rsidP="008D1A12">
      <w:pPr>
        <w:pStyle w:val="ListParagraph"/>
        <w:numPr>
          <w:ilvl w:val="0"/>
          <w:numId w:val="5"/>
        </w:numPr>
        <w:spacing w:before="240" w:after="0" w:line="240" w:lineRule="auto"/>
        <w:textAlignment w:val="baseline"/>
        <w:rPr>
          <w:rFonts w:eastAsia="Times New Roman" w:cs="Times New Roman"/>
          <w:szCs w:val="26"/>
        </w:rPr>
      </w:pPr>
      <w:r w:rsidRPr="008D1A12">
        <w:rPr>
          <w:rFonts w:eastAsia="Times New Roman" w:cs="Times New Roman"/>
          <w:szCs w:val="26"/>
        </w:rPr>
        <w:lastRenderedPageBreak/>
        <w:t>Chọn cơ sở dữ liệu trong danh sách</w:t>
      </w:r>
    </w:p>
    <w:p w:rsidR="008D1A12" w:rsidRPr="008D1A12" w:rsidRDefault="008D1A12" w:rsidP="008D1A12">
      <w:pPr>
        <w:pStyle w:val="ListParagraph"/>
        <w:numPr>
          <w:ilvl w:val="0"/>
          <w:numId w:val="5"/>
        </w:numPr>
        <w:spacing w:before="240" w:after="0" w:line="240" w:lineRule="auto"/>
        <w:textAlignment w:val="baseline"/>
        <w:rPr>
          <w:rFonts w:eastAsia="Times New Roman" w:cs="Times New Roman"/>
          <w:szCs w:val="26"/>
        </w:rPr>
      </w:pPr>
      <w:r w:rsidRPr="008D1A12">
        <w:rPr>
          <w:rFonts w:eastAsia="Times New Roman" w:cs="Times New Roman"/>
          <w:szCs w:val="26"/>
        </w:rPr>
        <w:t xml:space="preserve">Truy cập mục </w:t>
      </w:r>
      <w:r w:rsidRPr="008D1A12">
        <w:rPr>
          <w:rFonts w:eastAsia="Times New Roman" w:cs="Times New Roman"/>
          <w:bCs/>
          <w:szCs w:val="26"/>
        </w:rPr>
        <w:t>Backups</w:t>
      </w:r>
      <w:r w:rsidRPr="008D1A12">
        <w:rPr>
          <w:rFonts w:eastAsia="Times New Roman" w:cs="Times New Roman"/>
          <w:szCs w:val="26"/>
        </w:rPr>
        <w:t xml:space="preserve"> trong phần cấu hình cơ sở dữ liệu  → Nhấp vào Conservation strategies để kiểm tra trạng thái sao lưu hiện tại, bao gồm:</w:t>
      </w:r>
    </w:p>
    <w:p w:rsidR="008D1A12" w:rsidRPr="008D1A12" w:rsidRDefault="008D1A12" w:rsidP="008D1A12">
      <w:pPr>
        <w:pStyle w:val="ListParagraph"/>
        <w:numPr>
          <w:ilvl w:val="1"/>
          <w:numId w:val="5"/>
        </w:numPr>
        <w:spacing w:before="240" w:after="0" w:line="240" w:lineRule="auto"/>
        <w:textAlignment w:val="baseline"/>
        <w:rPr>
          <w:rFonts w:eastAsia="Times New Roman" w:cs="Times New Roman"/>
          <w:szCs w:val="26"/>
        </w:rPr>
      </w:pPr>
      <w:r w:rsidRPr="008D1A12">
        <w:rPr>
          <w:rFonts w:eastAsia="Times New Roman" w:cs="Times New Roman"/>
          <w:szCs w:val="26"/>
        </w:rPr>
        <w:t>Chính sách sao lưu tự động (PITR)</w:t>
      </w:r>
    </w:p>
    <w:p w:rsidR="008D1A12" w:rsidRPr="008D1A12" w:rsidRDefault="008D1A12" w:rsidP="008D1A12">
      <w:pPr>
        <w:pStyle w:val="ListParagraph"/>
        <w:numPr>
          <w:ilvl w:val="1"/>
          <w:numId w:val="5"/>
        </w:numPr>
        <w:spacing w:before="240" w:after="0" w:line="240" w:lineRule="auto"/>
        <w:textAlignment w:val="baseline"/>
        <w:rPr>
          <w:rFonts w:eastAsia="Times New Roman" w:cs="Times New Roman"/>
          <w:szCs w:val="26"/>
        </w:rPr>
      </w:pPr>
      <w:r w:rsidRPr="008D1A12">
        <w:rPr>
          <w:rFonts w:eastAsia="Times New Roman" w:cs="Times New Roman"/>
          <w:szCs w:val="26"/>
        </w:rPr>
        <w:t>Lịch trình sao lưu và thời gian lưu trữ</w:t>
      </w:r>
    </w:p>
    <w:p w:rsidR="008D1A12" w:rsidRPr="008D1A12" w:rsidRDefault="008D1A12" w:rsidP="008D1A12">
      <w:pPr>
        <w:spacing w:before="240" w:after="240" w:line="240" w:lineRule="auto"/>
        <w:textAlignment w:val="baseline"/>
        <w:rPr>
          <w:rFonts w:ascii="Times New Roman" w:eastAsia="Times New Roman" w:hAnsi="Times New Roman" w:cs="Times New Roman"/>
          <w:sz w:val="26"/>
          <w:szCs w:val="26"/>
        </w:rPr>
      </w:pPr>
      <w:r w:rsidRPr="008D1A12">
        <w:rPr>
          <w:rFonts w:ascii="Times New Roman" w:hAnsi="Times New Roman" w:cs="Times New Roman"/>
          <w:b/>
          <w:bCs/>
          <w:noProof/>
          <w:sz w:val="26"/>
          <w:szCs w:val="26"/>
        </w:rPr>
        <w:drawing>
          <wp:inline distT="0" distB="0" distL="0" distR="0" wp14:anchorId="238398BF" wp14:editId="0A878A91">
            <wp:extent cx="5580380" cy="2959735"/>
            <wp:effectExtent l="0" t="0" r="0" b="0"/>
            <wp:docPr id="45" name="Picture 45" descr="https://lh7-rt.googleusercontent.com/docsz/AD_4nXco2WOIFflaeZgCZ029-ttMzpwdhe4LNEKTCKWlsZ-WRH37A7NkQ4BnVc6UN70Je6z_PuT3iY77wNnWcpwnxUblhdqm1B56xKg_qkjM4upnJECNQY-kgIPeq59TVDHvSWTBWyrm?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7-rt.googleusercontent.com/docsz/AD_4nXco2WOIFflaeZgCZ029-ttMzpwdhe4LNEKTCKWlsZ-WRH37A7NkQ4BnVc6UN70Je6z_PuT3iY77wNnWcpwnxUblhdqm1B56xKg_qkjM4upnJECNQY-kgIPeq59TVDHvSWTBWyrm?key=hrR8zvKCD-xbaVt71tY0tV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580380" cy="2960135"/>
                    </a:xfrm>
                    <a:prstGeom prst="rect">
                      <a:avLst/>
                    </a:prstGeom>
                    <a:noFill/>
                    <a:ln>
                      <a:noFill/>
                    </a:ln>
                  </pic:spPr>
                </pic:pic>
              </a:graphicData>
            </a:graphic>
          </wp:inline>
        </w:drawing>
      </w:r>
    </w:p>
    <w:p w:rsidR="008D1A12" w:rsidRPr="008D1A12" w:rsidRDefault="008D1A12" w:rsidP="008D1A12">
      <w:pPr>
        <w:pStyle w:val="Caption"/>
        <w:jc w:val="center"/>
        <w:rPr>
          <w:rFonts w:cs="Times New Roman"/>
          <w:i w:val="0"/>
          <w:color w:val="auto"/>
          <w:sz w:val="26"/>
          <w:szCs w:val="26"/>
        </w:rPr>
      </w:pPr>
      <w:bookmarkStart w:id="6" w:name="_Toc183689808"/>
      <w:r w:rsidRPr="008D1A12">
        <w:rPr>
          <w:rFonts w:cs="Times New Roman"/>
          <w:b/>
          <w:i w:val="0"/>
          <w:color w:val="auto"/>
          <w:sz w:val="26"/>
          <w:szCs w:val="26"/>
        </w:rPr>
        <w:t xml:space="preserve">Hình </w:t>
      </w:r>
      <w:r w:rsidRPr="008D1A12">
        <w:rPr>
          <w:rFonts w:cs="Times New Roman"/>
          <w:b/>
          <w:i w:val="0"/>
          <w:color w:val="auto"/>
          <w:sz w:val="26"/>
          <w:szCs w:val="26"/>
        </w:rPr>
        <w:fldChar w:fldCharType="begin"/>
      </w:r>
      <w:r w:rsidRPr="008D1A12">
        <w:rPr>
          <w:rFonts w:cs="Times New Roman"/>
          <w:b/>
          <w:i w:val="0"/>
          <w:color w:val="auto"/>
          <w:sz w:val="26"/>
          <w:szCs w:val="26"/>
        </w:rPr>
        <w:instrText xml:space="preserve"> SEQ Hình \* ARABIC </w:instrText>
      </w:r>
      <w:r w:rsidRPr="008D1A12">
        <w:rPr>
          <w:rFonts w:cs="Times New Roman"/>
          <w:b/>
          <w:i w:val="0"/>
          <w:color w:val="auto"/>
          <w:sz w:val="26"/>
          <w:szCs w:val="26"/>
        </w:rPr>
        <w:fldChar w:fldCharType="separate"/>
      </w:r>
      <w:r w:rsidRPr="008D1A12">
        <w:rPr>
          <w:rFonts w:cs="Times New Roman"/>
          <w:b/>
          <w:i w:val="0"/>
          <w:noProof/>
          <w:color w:val="auto"/>
          <w:sz w:val="26"/>
          <w:szCs w:val="26"/>
        </w:rPr>
        <w:t>1</w:t>
      </w:r>
      <w:r w:rsidRPr="008D1A12">
        <w:rPr>
          <w:rFonts w:cs="Times New Roman"/>
          <w:b/>
          <w:i w:val="0"/>
          <w:color w:val="auto"/>
          <w:sz w:val="26"/>
          <w:szCs w:val="26"/>
        </w:rPr>
        <w:fldChar w:fldCharType="end"/>
      </w:r>
      <w:r w:rsidRPr="008D1A12">
        <w:rPr>
          <w:rFonts w:cs="Times New Roman"/>
          <w:b/>
          <w:i w:val="0"/>
          <w:color w:val="auto"/>
          <w:sz w:val="26"/>
          <w:szCs w:val="26"/>
        </w:rPr>
        <w:t xml:space="preserve"> </w:t>
      </w:r>
      <w:r w:rsidRPr="008D1A12">
        <w:rPr>
          <w:rFonts w:cs="Times New Roman"/>
          <w:i w:val="0"/>
          <w:color w:val="auto"/>
          <w:sz w:val="26"/>
          <w:szCs w:val="26"/>
        </w:rPr>
        <w:t>Demo thực hiện sao lưu dữ liệu tự động</w:t>
      </w:r>
      <w:bookmarkEnd w:id="6"/>
    </w:p>
    <w:p w:rsidR="008D1A12" w:rsidRPr="008D1A12" w:rsidRDefault="008D1A12" w:rsidP="008D1A12">
      <w:pPr>
        <w:spacing w:before="240" w:after="240" w:line="240" w:lineRule="auto"/>
        <w:textAlignment w:val="baseline"/>
        <w:rPr>
          <w:rFonts w:ascii="Times New Roman" w:eastAsia="Times New Roman" w:hAnsi="Times New Roman" w:cs="Times New Roman"/>
          <w:sz w:val="26"/>
          <w:szCs w:val="26"/>
        </w:rPr>
      </w:pPr>
      <w:r w:rsidRPr="008D1A12">
        <w:rPr>
          <w:rFonts w:ascii="Times New Roman" w:eastAsia="Times New Roman" w:hAnsi="Times New Roman" w:cs="Times New Roman"/>
          <w:sz w:val="26"/>
          <w:szCs w:val="26"/>
        </w:rPr>
        <w:t>Bước 3: Tạo chính sách lưu trữ sao lưu</w:t>
      </w:r>
    </w:p>
    <w:p w:rsidR="008D1A12" w:rsidRPr="008D1A12" w:rsidRDefault="008D1A12" w:rsidP="008D1A12">
      <w:pPr>
        <w:pStyle w:val="ListParagraph"/>
        <w:numPr>
          <w:ilvl w:val="0"/>
          <w:numId w:val="2"/>
        </w:numPr>
        <w:spacing w:before="240" w:after="240" w:line="240" w:lineRule="auto"/>
        <w:textAlignment w:val="baseline"/>
        <w:rPr>
          <w:rFonts w:eastAsia="Times New Roman" w:cs="Times New Roman"/>
          <w:szCs w:val="26"/>
        </w:rPr>
      </w:pPr>
      <w:r w:rsidRPr="008D1A12">
        <w:rPr>
          <w:rFonts w:cs="Times New Roman"/>
          <w:szCs w:val="26"/>
        </w:rPr>
        <w:t xml:space="preserve">Chọn cơ sở dữ liệu cần sao lưu là </w:t>
      </w:r>
      <w:r w:rsidRPr="008D1A12">
        <w:rPr>
          <w:rFonts w:cs="Times New Roman"/>
          <w:b/>
          <w:bCs/>
          <w:szCs w:val="26"/>
        </w:rPr>
        <w:t xml:space="preserve">STOREDKT </w:t>
      </w:r>
      <w:r w:rsidRPr="008D1A12">
        <w:rPr>
          <w:rFonts w:cs="Times New Roman"/>
          <w:szCs w:val="26"/>
        </w:rPr>
        <w:t>→ Configure strategies</w:t>
      </w:r>
    </w:p>
    <w:p w:rsidR="008D1A12" w:rsidRPr="008D1A12" w:rsidRDefault="008D1A12" w:rsidP="008D1A12">
      <w:pPr>
        <w:spacing w:before="240" w:after="240" w:line="240" w:lineRule="auto"/>
        <w:textAlignment w:val="baseline"/>
        <w:rPr>
          <w:rFonts w:ascii="Times New Roman" w:eastAsia="Times New Roman" w:hAnsi="Times New Roman" w:cs="Times New Roman"/>
          <w:sz w:val="26"/>
          <w:szCs w:val="26"/>
        </w:rPr>
      </w:pPr>
      <w:r w:rsidRPr="008D1A12">
        <w:rPr>
          <w:rFonts w:ascii="Times New Roman" w:hAnsi="Times New Roman" w:cs="Times New Roman"/>
          <w:noProof/>
          <w:sz w:val="26"/>
          <w:szCs w:val="26"/>
        </w:rPr>
        <w:drawing>
          <wp:inline distT="0" distB="0" distL="0" distR="0" wp14:anchorId="0CDB927A" wp14:editId="5E8F15D4">
            <wp:extent cx="5580380" cy="2959735"/>
            <wp:effectExtent l="0" t="0" r="0" b="0"/>
            <wp:docPr id="46" name="Picture 46" descr="https://lh7-rt.googleusercontent.com/docsz/AD_4nXcZ8q8HjmP57HhNlS5T7-kmtuUAjEFXGrISvo9dFQuPpH-RH0U7h0KskdVNe7QHFA6QHGw24p_mlIbZQ87znXcLXJIo8PlBKBl6n-jraNVBWK8S0QHd0C74qHuKP6QKwHJoaQF7pA?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7-rt.googleusercontent.com/docsz/AD_4nXcZ8q8HjmP57HhNlS5T7-kmtuUAjEFXGrISvo9dFQuPpH-RH0U7h0KskdVNe7QHFA6QHGw24p_mlIbZQ87znXcLXJIo8PlBKBl6n-jraNVBWK8S0QHd0C74qHuKP6QKwHJoaQF7pA?key=hrR8zvKCD-xbaVt71tY0tV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580380" cy="2960135"/>
                    </a:xfrm>
                    <a:prstGeom prst="rect">
                      <a:avLst/>
                    </a:prstGeom>
                    <a:noFill/>
                    <a:ln>
                      <a:noFill/>
                    </a:ln>
                  </pic:spPr>
                </pic:pic>
              </a:graphicData>
            </a:graphic>
          </wp:inline>
        </w:drawing>
      </w:r>
    </w:p>
    <w:p w:rsidR="008D1A12" w:rsidRPr="008D1A12" w:rsidRDefault="008D1A12" w:rsidP="008D1A12">
      <w:pPr>
        <w:jc w:val="center"/>
        <w:rPr>
          <w:rFonts w:ascii="Times New Roman" w:hAnsi="Times New Roman" w:cs="Times New Roman"/>
          <w:sz w:val="26"/>
          <w:szCs w:val="26"/>
        </w:rPr>
      </w:pPr>
      <w:bookmarkStart w:id="7" w:name="_Toc183689809"/>
      <w:r w:rsidRPr="008D1A12">
        <w:rPr>
          <w:rFonts w:ascii="Times New Roman" w:hAnsi="Times New Roman" w:cs="Times New Roman"/>
          <w:sz w:val="26"/>
          <w:szCs w:val="26"/>
        </w:rPr>
        <w:t xml:space="preserve">Hình </w:t>
      </w:r>
      <w:r w:rsidRPr="008D1A12">
        <w:rPr>
          <w:rFonts w:ascii="Times New Roman" w:hAnsi="Times New Roman" w:cs="Times New Roman"/>
          <w:sz w:val="26"/>
          <w:szCs w:val="26"/>
        </w:rPr>
        <w:fldChar w:fldCharType="begin"/>
      </w:r>
      <w:r w:rsidRPr="008D1A12">
        <w:rPr>
          <w:rFonts w:ascii="Times New Roman" w:hAnsi="Times New Roman" w:cs="Times New Roman"/>
          <w:sz w:val="26"/>
          <w:szCs w:val="26"/>
        </w:rPr>
        <w:instrText xml:space="preserve"> SEQ Hình \* ARABIC </w:instrText>
      </w:r>
      <w:r w:rsidRPr="008D1A12">
        <w:rPr>
          <w:rFonts w:ascii="Times New Roman" w:hAnsi="Times New Roman" w:cs="Times New Roman"/>
          <w:sz w:val="26"/>
          <w:szCs w:val="26"/>
        </w:rPr>
        <w:fldChar w:fldCharType="separate"/>
      </w:r>
      <w:r w:rsidRPr="008D1A12">
        <w:rPr>
          <w:rFonts w:ascii="Times New Roman" w:hAnsi="Times New Roman" w:cs="Times New Roman"/>
          <w:noProof/>
          <w:sz w:val="26"/>
          <w:szCs w:val="26"/>
        </w:rPr>
        <w:t>2</w:t>
      </w:r>
      <w:r w:rsidRPr="008D1A12">
        <w:rPr>
          <w:rFonts w:ascii="Times New Roman" w:hAnsi="Times New Roman" w:cs="Times New Roman"/>
          <w:sz w:val="26"/>
          <w:szCs w:val="26"/>
        </w:rPr>
        <w:fldChar w:fldCharType="end"/>
      </w:r>
      <w:r w:rsidRPr="008D1A12">
        <w:rPr>
          <w:rFonts w:ascii="Times New Roman" w:hAnsi="Times New Roman" w:cs="Times New Roman"/>
          <w:sz w:val="26"/>
          <w:szCs w:val="26"/>
        </w:rPr>
        <w:t>. Demo thực hiện sao lưu dữ liệu tự động</w:t>
      </w:r>
      <w:bookmarkEnd w:id="7"/>
    </w:p>
    <w:p w:rsidR="008D1A12" w:rsidRPr="008D1A12" w:rsidRDefault="008D1A12" w:rsidP="008D1A12">
      <w:pPr>
        <w:pStyle w:val="ListParagraph"/>
        <w:numPr>
          <w:ilvl w:val="0"/>
          <w:numId w:val="2"/>
        </w:numPr>
        <w:spacing w:before="240" w:after="240" w:line="240" w:lineRule="auto"/>
        <w:textAlignment w:val="baseline"/>
        <w:rPr>
          <w:rFonts w:eastAsia="Times New Roman" w:cs="Times New Roman"/>
          <w:szCs w:val="26"/>
        </w:rPr>
      </w:pPr>
      <w:r w:rsidRPr="008D1A12">
        <w:rPr>
          <w:rFonts w:cs="Times New Roman"/>
          <w:bCs/>
          <w:szCs w:val="26"/>
        </w:rPr>
        <w:lastRenderedPageBreak/>
        <w:t>Bật tính năng Point-in-Time Restore (PITR):</w:t>
      </w:r>
      <w:r w:rsidRPr="008D1A12">
        <w:rPr>
          <w:rFonts w:cs="Times New Roman"/>
          <w:b/>
          <w:bCs/>
          <w:szCs w:val="26"/>
        </w:rPr>
        <w:t xml:space="preserve"> </w:t>
      </w:r>
      <w:r w:rsidRPr="008D1A12">
        <w:rPr>
          <w:rFonts w:cs="Times New Roman"/>
          <w:szCs w:val="26"/>
        </w:rPr>
        <w:t>Hệ thống được cấu hình để giữ bản sao lưu Point-in-Time trong 30 ngày. Điều này cho phép khôi phục cơ sở dữ liệu đến bất kỳ thời điểm nào trong khoảng thời gian này, đảm bảo dữ liệu an toàn ngay cả khi xảy ra lỗi hệ thống hoặc sự cố không mong muốn.</w:t>
      </w:r>
    </w:p>
    <w:p w:rsidR="008D1A12" w:rsidRPr="008D1A12" w:rsidRDefault="008D1A12" w:rsidP="008D1A12">
      <w:pPr>
        <w:pStyle w:val="ListParagraph"/>
        <w:numPr>
          <w:ilvl w:val="0"/>
          <w:numId w:val="2"/>
        </w:numPr>
        <w:spacing w:before="240" w:after="240" w:line="240" w:lineRule="auto"/>
        <w:textAlignment w:val="baseline"/>
        <w:rPr>
          <w:rFonts w:eastAsia="Times New Roman" w:cs="Times New Roman"/>
          <w:szCs w:val="26"/>
        </w:rPr>
      </w:pPr>
      <w:r w:rsidRPr="008D1A12">
        <w:rPr>
          <w:rFonts w:eastAsia="Times New Roman" w:cs="Times New Roman"/>
          <w:szCs w:val="26"/>
        </w:rPr>
        <w:t xml:space="preserve">Differential backups </w:t>
      </w:r>
      <w:r w:rsidRPr="008D1A12">
        <w:rPr>
          <w:rFonts w:cs="Times New Roman"/>
          <w:szCs w:val="26"/>
        </w:rPr>
        <w:t xml:space="preserve">được thực hiện tự động mỗi </w:t>
      </w:r>
      <w:r w:rsidRPr="008D1A12">
        <w:rPr>
          <w:rFonts w:cs="Times New Roman"/>
          <w:bCs/>
          <w:szCs w:val="26"/>
        </w:rPr>
        <w:t>24 giờ</w:t>
      </w:r>
      <w:r w:rsidRPr="008D1A12">
        <w:rPr>
          <w:rFonts w:cs="Times New Roman"/>
          <w:szCs w:val="26"/>
        </w:rPr>
        <w:t>. Đây là tần suất tối ưu để giảm thiểu dung lượng lưu trữ cần thiết trong khi vẫn đảm bảo tính toàn vẹn của dữ liệu.</w:t>
      </w:r>
    </w:p>
    <w:p w:rsidR="008D1A12" w:rsidRPr="008D1A12" w:rsidRDefault="008D1A12" w:rsidP="008D1A12">
      <w:pPr>
        <w:spacing w:before="240" w:after="240" w:line="240" w:lineRule="auto"/>
        <w:ind w:left="360"/>
        <w:textAlignment w:val="baseline"/>
        <w:rPr>
          <w:rFonts w:ascii="Times New Roman" w:eastAsia="Times New Roman" w:hAnsi="Times New Roman" w:cs="Times New Roman"/>
          <w:sz w:val="26"/>
          <w:szCs w:val="26"/>
        </w:rPr>
      </w:pPr>
      <w:r w:rsidRPr="008D1A12">
        <w:rPr>
          <w:rFonts w:ascii="Times New Roman" w:hAnsi="Times New Roman" w:cs="Times New Roman"/>
          <w:noProof/>
          <w:sz w:val="26"/>
          <w:szCs w:val="26"/>
        </w:rPr>
        <w:drawing>
          <wp:inline distT="0" distB="0" distL="0" distR="0" wp14:anchorId="3245591B" wp14:editId="29783AA6">
            <wp:extent cx="5580380" cy="5184775"/>
            <wp:effectExtent l="0" t="0" r="0" b="0"/>
            <wp:docPr id="47" name="Picture 47" descr="https://lh7-rt.googleusercontent.com/docsz/AD_4nXdB2pX_atGnrKpieK2qp3Sd7Tz7W0kOzmvVUkxBTCXbLk6mcgtCz0eXsbBmcFv1UyOO_kGabi3kbmxfup_oeWVVmgOehcJuOofKvBSF7MykCXWEiCFqCBWalCJZgnwyqj5BqJWI?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lh7-rt.googleusercontent.com/docsz/AD_4nXdB2pX_atGnrKpieK2qp3Sd7Tz7W0kOzmvVUkxBTCXbLk6mcgtCz0eXsbBmcFv1UyOO_kGabi3kbmxfup_oeWVVmgOehcJuOofKvBSF7MykCXWEiCFqCBWalCJZgnwyqj5BqJWI?key=hrR8zvKCD-xbaVt71tY0tV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580380" cy="5184871"/>
                    </a:xfrm>
                    <a:prstGeom prst="rect">
                      <a:avLst/>
                    </a:prstGeom>
                    <a:noFill/>
                    <a:ln>
                      <a:noFill/>
                    </a:ln>
                  </pic:spPr>
                </pic:pic>
              </a:graphicData>
            </a:graphic>
          </wp:inline>
        </w:drawing>
      </w:r>
    </w:p>
    <w:p w:rsidR="008D1A12" w:rsidRPr="008D1A12" w:rsidRDefault="008D1A12" w:rsidP="008D1A12">
      <w:pPr>
        <w:jc w:val="center"/>
        <w:rPr>
          <w:rFonts w:ascii="Times New Roman" w:hAnsi="Times New Roman" w:cs="Times New Roman"/>
          <w:sz w:val="26"/>
          <w:szCs w:val="26"/>
        </w:rPr>
      </w:pPr>
      <w:bookmarkStart w:id="8" w:name="_Toc183689810"/>
      <w:r w:rsidRPr="008D1A12">
        <w:rPr>
          <w:rFonts w:ascii="Times New Roman" w:hAnsi="Times New Roman" w:cs="Times New Roman"/>
          <w:sz w:val="26"/>
          <w:szCs w:val="26"/>
        </w:rPr>
        <w:t xml:space="preserve">Hình </w:t>
      </w:r>
      <w:r w:rsidRPr="008D1A12">
        <w:rPr>
          <w:rFonts w:ascii="Times New Roman" w:hAnsi="Times New Roman" w:cs="Times New Roman"/>
          <w:sz w:val="26"/>
          <w:szCs w:val="26"/>
        </w:rPr>
        <w:fldChar w:fldCharType="begin"/>
      </w:r>
      <w:r w:rsidRPr="008D1A12">
        <w:rPr>
          <w:rFonts w:ascii="Times New Roman" w:hAnsi="Times New Roman" w:cs="Times New Roman"/>
          <w:sz w:val="26"/>
          <w:szCs w:val="26"/>
        </w:rPr>
        <w:instrText xml:space="preserve"> SEQ Hình \* ARABIC </w:instrText>
      </w:r>
      <w:r w:rsidRPr="008D1A12">
        <w:rPr>
          <w:rFonts w:ascii="Times New Roman" w:hAnsi="Times New Roman" w:cs="Times New Roman"/>
          <w:sz w:val="26"/>
          <w:szCs w:val="26"/>
        </w:rPr>
        <w:fldChar w:fldCharType="separate"/>
      </w:r>
      <w:r w:rsidRPr="008D1A12">
        <w:rPr>
          <w:rFonts w:ascii="Times New Roman" w:hAnsi="Times New Roman" w:cs="Times New Roman"/>
          <w:noProof/>
          <w:sz w:val="26"/>
          <w:szCs w:val="26"/>
        </w:rPr>
        <w:t>3</w:t>
      </w:r>
      <w:r w:rsidRPr="008D1A12">
        <w:rPr>
          <w:rFonts w:ascii="Times New Roman" w:hAnsi="Times New Roman" w:cs="Times New Roman"/>
          <w:sz w:val="26"/>
          <w:szCs w:val="26"/>
        </w:rPr>
        <w:fldChar w:fldCharType="end"/>
      </w:r>
      <w:r w:rsidRPr="008D1A12">
        <w:rPr>
          <w:rFonts w:ascii="Times New Roman" w:hAnsi="Times New Roman" w:cs="Times New Roman"/>
          <w:sz w:val="26"/>
          <w:szCs w:val="26"/>
        </w:rPr>
        <w:t>. Demo thực hiện sao lưu dữ liệu tự động</w:t>
      </w:r>
      <w:bookmarkEnd w:id="8"/>
    </w:p>
    <w:p w:rsidR="008D1A12" w:rsidRPr="008D1A12" w:rsidRDefault="008D1A12" w:rsidP="008D1A12">
      <w:pPr>
        <w:spacing w:before="240" w:after="240" w:line="240" w:lineRule="auto"/>
        <w:ind w:left="360"/>
        <w:textAlignment w:val="baseline"/>
        <w:rPr>
          <w:rFonts w:ascii="Times New Roman" w:eastAsia="Times New Roman" w:hAnsi="Times New Roman" w:cs="Times New Roman"/>
          <w:sz w:val="26"/>
          <w:szCs w:val="26"/>
        </w:rPr>
      </w:pPr>
    </w:p>
    <w:p w:rsidR="008D1A12" w:rsidRPr="008D1A12" w:rsidRDefault="008D1A12" w:rsidP="008D1A12">
      <w:pPr>
        <w:pStyle w:val="ListParagraph"/>
        <w:numPr>
          <w:ilvl w:val="0"/>
          <w:numId w:val="2"/>
        </w:numPr>
        <w:spacing w:before="240" w:after="240" w:line="240" w:lineRule="auto"/>
        <w:textAlignment w:val="baseline"/>
        <w:rPr>
          <w:rFonts w:eastAsia="Times New Roman" w:cs="Times New Roman"/>
          <w:szCs w:val="26"/>
        </w:rPr>
      </w:pPr>
      <w:r w:rsidRPr="008D1A12">
        <w:rPr>
          <w:rFonts w:cs="Times New Roman"/>
          <w:b/>
          <w:bCs/>
          <w:szCs w:val="26"/>
        </w:rPr>
        <w:t>Kích hoạt Long-Term Retention (LTR):</w:t>
      </w:r>
    </w:p>
    <w:p w:rsidR="008D1A12" w:rsidRPr="008D1A12" w:rsidRDefault="008D1A12" w:rsidP="008D1A12">
      <w:pPr>
        <w:numPr>
          <w:ilvl w:val="1"/>
          <w:numId w:val="2"/>
        </w:numPr>
        <w:spacing w:before="240" w:after="0" w:line="240" w:lineRule="auto"/>
        <w:textAlignment w:val="baseline"/>
        <w:rPr>
          <w:rFonts w:ascii="Times New Roman" w:eastAsia="Times New Roman" w:hAnsi="Times New Roman" w:cs="Times New Roman"/>
          <w:sz w:val="26"/>
          <w:szCs w:val="26"/>
        </w:rPr>
      </w:pPr>
      <w:r w:rsidRPr="008D1A12">
        <w:rPr>
          <w:rFonts w:ascii="Times New Roman" w:eastAsia="Times New Roman" w:hAnsi="Times New Roman" w:cs="Times New Roman"/>
          <w:sz w:val="26"/>
          <w:szCs w:val="26"/>
        </w:rPr>
        <w:t>Hàng tuần: Bản sao lưu hàng tuần sẽ được giữ trong 12 tuần (tương đương 3 tháng).</w:t>
      </w:r>
    </w:p>
    <w:p w:rsidR="008D1A12" w:rsidRPr="008D1A12" w:rsidRDefault="008D1A12" w:rsidP="008D1A12">
      <w:pPr>
        <w:numPr>
          <w:ilvl w:val="1"/>
          <w:numId w:val="2"/>
        </w:numPr>
        <w:spacing w:before="0" w:after="240" w:line="240" w:lineRule="auto"/>
        <w:textAlignment w:val="baseline"/>
        <w:rPr>
          <w:rFonts w:ascii="Times New Roman" w:eastAsia="Times New Roman" w:hAnsi="Times New Roman" w:cs="Times New Roman"/>
          <w:sz w:val="26"/>
          <w:szCs w:val="26"/>
        </w:rPr>
      </w:pPr>
      <w:r w:rsidRPr="008D1A12">
        <w:rPr>
          <w:rFonts w:ascii="Times New Roman" w:eastAsia="Times New Roman" w:hAnsi="Times New Roman" w:cs="Times New Roman"/>
          <w:sz w:val="26"/>
          <w:szCs w:val="26"/>
        </w:rPr>
        <w:t>Hàng tháng: Bản sao lưu đầu tiên mỗi tháng được giữ trong 12 tháng (1 năm).</w:t>
      </w:r>
    </w:p>
    <w:p w:rsidR="008D1A12" w:rsidRPr="008D1A12" w:rsidRDefault="008D1A12" w:rsidP="008D1A12">
      <w:pPr>
        <w:numPr>
          <w:ilvl w:val="1"/>
          <w:numId w:val="2"/>
        </w:numPr>
        <w:spacing w:before="240" w:after="0" w:line="240" w:lineRule="auto"/>
        <w:textAlignment w:val="baseline"/>
        <w:rPr>
          <w:rFonts w:ascii="Times New Roman" w:eastAsia="Times New Roman" w:hAnsi="Times New Roman" w:cs="Times New Roman"/>
          <w:sz w:val="26"/>
          <w:szCs w:val="26"/>
        </w:rPr>
      </w:pPr>
      <w:r w:rsidRPr="008D1A12">
        <w:rPr>
          <w:rFonts w:ascii="Times New Roman" w:eastAsia="Times New Roman" w:hAnsi="Times New Roman" w:cs="Times New Roman"/>
          <w:sz w:val="26"/>
          <w:szCs w:val="26"/>
        </w:rPr>
        <w:lastRenderedPageBreak/>
        <w:t>Hàng năm: Một bản sao lưu hàng năm (thường vào tuần đầu tiên) được giữ trong 3 năm. Điều này rất quan trọng để đáp ứng các yêu cầu về kiểm toán hoặc lưu trữ dữ liệu dài hạn.</w:t>
      </w:r>
    </w:p>
    <w:p w:rsidR="008D1A12" w:rsidRPr="008D1A12" w:rsidRDefault="008D1A12" w:rsidP="008D1A12">
      <w:pPr>
        <w:pStyle w:val="ListParagraph"/>
        <w:numPr>
          <w:ilvl w:val="0"/>
          <w:numId w:val="2"/>
        </w:numPr>
        <w:spacing w:before="240" w:after="240" w:line="240" w:lineRule="auto"/>
        <w:textAlignment w:val="baseline"/>
        <w:rPr>
          <w:rFonts w:eastAsia="Times New Roman" w:cs="Times New Roman"/>
          <w:szCs w:val="26"/>
        </w:rPr>
      </w:pPr>
      <w:r w:rsidRPr="008D1A12">
        <w:rPr>
          <w:rFonts w:cs="Times New Roman"/>
          <w:szCs w:val="26"/>
        </w:rPr>
        <w:t xml:space="preserve">Chọn </w:t>
      </w:r>
      <w:r w:rsidRPr="008D1A12">
        <w:rPr>
          <w:rFonts w:cs="Times New Roman"/>
          <w:b/>
          <w:bCs/>
          <w:szCs w:val="26"/>
        </w:rPr>
        <w:t>Apply</w:t>
      </w:r>
      <w:r w:rsidRPr="008D1A12">
        <w:rPr>
          <w:rFonts w:cs="Times New Roman"/>
          <w:szCs w:val="26"/>
        </w:rPr>
        <w:t xml:space="preserve"> để hoàn tất sao lưu dữ liệu</w:t>
      </w:r>
    </w:p>
    <w:p w:rsidR="008D1A12" w:rsidRPr="008D1A12" w:rsidRDefault="008D1A12" w:rsidP="008D1A12">
      <w:pPr>
        <w:spacing w:before="240" w:after="240" w:line="240" w:lineRule="auto"/>
        <w:ind w:left="360"/>
        <w:textAlignment w:val="baseline"/>
        <w:rPr>
          <w:rFonts w:ascii="Times New Roman" w:eastAsia="Times New Roman" w:hAnsi="Times New Roman" w:cs="Times New Roman"/>
          <w:sz w:val="26"/>
          <w:szCs w:val="26"/>
        </w:rPr>
      </w:pPr>
      <w:r w:rsidRPr="008D1A12">
        <w:rPr>
          <w:rFonts w:ascii="Times New Roman" w:hAnsi="Times New Roman" w:cs="Times New Roman"/>
          <w:noProof/>
          <w:sz w:val="26"/>
          <w:szCs w:val="26"/>
        </w:rPr>
        <w:drawing>
          <wp:inline distT="0" distB="0" distL="0" distR="0" wp14:anchorId="046EC3FB" wp14:editId="28612736">
            <wp:extent cx="5580380" cy="5450205"/>
            <wp:effectExtent l="0" t="0" r="0" b="0"/>
            <wp:docPr id="71" name="Picture 71" descr="https://lh7-rt.googleusercontent.com/docsz/AD_4nXcfsSljxkI_9rMhkHMHnJptXroslJBkuDnad_YvHSPXOWQ2iOwLYTS_xgyhlJwucQKJsomcMjgl0l1SMuC1fsGDMY3dh3uqx1SIlk8wMPOGSt4XpYX1X6TkA8rPUpXGF88DIA-B?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https://lh7-rt.googleusercontent.com/docsz/AD_4nXcfsSljxkI_9rMhkHMHnJptXroslJBkuDnad_YvHSPXOWQ2iOwLYTS_xgyhlJwucQKJsomcMjgl0l1SMuC1fsGDMY3dh3uqx1SIlk8wMPOGSt4XpYX1X6TkA8rPUpXGF88DIA-B?key=hrR8zvKCD-xbaVt71tY0tV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580380" cy="5450604"/>
                    </a:xfrm>
                    <a:prstGeom prst="rect">
                      <a:avLst/>
                    </a:prstGeom>
                    <a:noFill/>
                    <a:ln>
                      <a:noFill/>
                    </a:ln>
                  </pic:spPr>
                </pic:pic>
              </a:graphicData>
            </a:graphic>
          </wp:inline>
        </w:drawing>
      </w:r>
    </w:p>
    <w:p w:rsidR="008D1A12" w:rsidRPr="008D1A12" w:rsidRDefault="008D1A12" w:rsidP="008D1A12">
      <w:pPr>
        <w:jc w:val="center"/>
        <w:rPr>
          <w:rFonts w:ascii="Times New Roman" w:hAnsi="Times New Roman" w:cs="Times New Roman"/>
          <w:sz w:val="26"/>
          <w:szCs w:val="26"/>
        </w:rPr>
      </w:pPr>
      <w:bookmarkStart w:id="9" w:name="_Toc183689811"/>
      <w:r w:rsidRPr="008D1A12">
        <w:rPr>
          <w:rFonts w:ascii="Times New Roman" w:hAnsi="Times New Roman" w:cs="Times New Roman"/>
          <w:sz w:val="26"/>
          <w:szCs w:val="26"/>
        </w:rPr>
        <w:t xml:space="preserve">Hình </w:t>
      </w:r>
      <w:r w:rsidRPr="008D1A12">
        <w:rPr>
          <w:rFonts w:ascii="Times New Roman" w:hAnsi="Times New Roman" w:cs="Times New Roman"/>
          <w:sz w:val="26"/>
          <w:szCs w:val="26"/>
        </w:rPr>
        <w:fldChar w:fldCharType="begin"/>
      </w:r>
      <w:r w:rsidRPr="008D1A12">
        <w:rPr>
          <w:rFonts w:ascii="Times New Roman" w:hAnsi="Times New Roman" w:cs="Times New Roman"/>
          <w:sz w:val="26"/>
          <w:szCs w:val="26"/>
        </w:rPr>
        <w:instrText xml:space="preserve"> SEQ Hình \* ARABIC </w:instrText>
      </w:r>
      <w:r w:rsidRPr="008D1A12">
        <w:rPr>
          <w:rFonts w:ascii="Times New Roman" w:hAnsi="Times New Roman" w:cs="Times New Roman"/>
          <w:sz w:val="26"/>
          <w:szCs w:val="26"/>
        </w:rPr>
        <w:fldChar w:fldCharType="separate"/>
      </w:r>
      <w:r w:rsidRPr="008D1A12">
        <w:rPr>
          <w:rFonts w:ascii="Times New Roman" w:hAnsi="Times New Roman" w:cs="Times New Roman"/>
          <w:noProof/>
          <w:sz w:val="26"/>
          <w:szCs w:val="26"/>
        </w:rPr>
        <w:t>4</w:t>
      </w:r>
      <w:r w:rsidRPr="008D1A12">
        <w:rPr>
          <w:rFonts w:ascii="Times New Roman" w:hAnsi="Times New Roman" w:cs="Times New Roman"/>
          <w:sz w:val="26"/>
          <w:szCs w:val="26"/>
        </w:rPr>
        <w:fldChar w:fldCharType="end"/>
      </w:r>
      <w:r w:rsidRPr="008D1A12">
        <w:rPr>
          <w:rFonts w:ascii="Times New Roman" w:hAnsi="Times New Roman" w:cs="Times New Roman"/>
          <w:sz w:val="26"/>
          <w:szCs w:val="26"/>
        </w:rPr>
        <w:t>. Demo thực hiện sao lưu dữ liệu tự động</w:t>
      </w:r>
      <w:bookmarkEnd w:id="9"/>
    </w:p>
    <w:p w:rsidR="008D1A12" w:rsidRPr="008D1A12" w:rsidRDefault="008D1A12" w:rsidP="008D1A12">
      <w:pPr>
        <w:pStyle w:val="ListParagraph"/>
        <w:numPr>
          <w:ilvl w:val="0"/>
          <w:numId w:val="2"/>
        </w:numPr>
        <w:rPr>
          <w:rFonts w:cs="Times New Roman"/>
          <w:szCs w:val="26"/>
        </w:rPr>
      </w:pPr>
      <w:r w:rsidRPr="008D1A12">
        <w:rPr>
          <w:rFonts w:cs="Times New Roman"/>
          <w:szCs w:val="26"/>
        </w:rPr>
        <w:t>Xây dựng chính sách lưu trữ sao lưu thành công</w:t>
      </w:r>
    </w:p>
    <w:p w:rsidR="008D1A12" w:rsidRPr="008D1A12" w:rsidRDefault="008D1A12" w:rsidP="008D1A12">
      <w:pPr>
        <w:rPr>
          <w:rFonts w:ascii="Times New Roman" w:hAnsi="Times New Roman" w:cs="Times New Roman"/>
          <w:sz w:val="26"/>
          <w:szCs w:val="26"/>
        </w:rPr>
      </w:pPr>
      <w:r w:rsidRPr="008D1A12">
        <w:rPr>
          <w:rFonts w:ascii="Times New Roman" w:hAnsi="Times New Roman" w:cs="Times New Roman"/>
          <w:noProof/>
          <w:sz w:val="26"/>
          <w:szCs w:val="26"/>
        </w:rPr>
        <w:lastRenderedPageBreak/>
        <w:drawing>
          <wp:inline distT="0" distB="0" distL="0" distR="0" wp14:anchorId="322A10D8" wp14:editId="12D4FA39">
            <wp:extent cx="5580380" cy="2439035"/>
            <wp:effectExtent l="0" t="0" r="1270" b="0"/>
            <wp:docPr id="104" name="Picture 104" descr="https://lh7-rt.googleusercontent.com/docsz/AD_4nXd0T-rhiFzyGovKZqtRkWAK_t02V9k8wvoo_D_USVblEgFFClDtqUcOe-JlYg1yEvF-88UG8nifwXbFGdQOSYGglRktIo0whlC7w1UKewGrGfqptSxpcRTv8vabUO3yuSA59JeS2A?key=hrR8zvKCD-xbaVt71tY0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https://lh7-rt.googleusercontent.com/docsz/AD_4nXd0T-rhiFzyGovKZqtRkWAK_t02V9k8wvoo_D_USVblEgFFClDtqUcOe-JlYg1yEvF-88UG8nifwXbFGdQOSYGglRktIo0whlC7w1UKewGrGfqptSxpcRTv8vabUO3yuSA59JeS2A?key=hrR8zvKCD-xbaVt71tY0tV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580380" cy="2439602"/>
                    </a:xfrm>
                    <a:prstGeom prst="rect">
                      <a:avLst/>
                    </a:prstGeom>
                    <a:noFill/>
                    <a:ln>
                      <a:noFill/>
                    </a:ln>
                  </pic:spPr>
                </pic:pic>
              </a:graphicData>
            </a:graphic>
          </wp:inline>
        </w:drawing>
      </w:r>
    </w:p>
    <w:p w:rsidR="008D1A12" w:rsidRPr="008D1A12" w:rsidRDefault="008D1A12" w:rsidP="008D1A12">
      <w:pPr>
        <w:jc w:val="center"/>
        <w:rPr>
          <w:rFonts w:ascii="Times New Roman" w:hAnsi="Times New Roman" w:cs="Times New Roman"/>
          <w:sz w:val="26"/>
          <w:szCs w:val="26"/>
        </w:rPr>
      </w:pPr>
      <w:bookmarkStart w:id="10" w:name="_Toc183689812"/>
      <w:r w:rsidRPr="008D1A12">
        <w:rPr>
          <w:rFonts w:ascii="Times New Roman" w:hAnsi="Times New Roman" w:cs="Times New Roman"/>
          <w:sz w:val="26"/>
          <w:szCs w:val="26"/>
        </w:rPr>
        <w:t xml:space="preserve">Hình </w:t>
      </w:r>
      <w:r w:rsidRPr="008D1A12">
        <w:rPr>
          <w:rFonts w:ascii="Times New Roman" w:hAnsi="Times New Roman" w:cs="Times New Roman"/>
          <w:sz w:val="26"/>
          <w:szCs w:val="26"/>
        </w:rPr>
        <w:fldChar w:fldCharType="begin"/>
      </w:r>
      <w:r w:rsidRPr="008D1A12">
        <w:rPr>
          <w:rFonts w:ascii="Times New Roman" w:hAnsi="Times New Roman" w:cs="Times New Roman"/>
          <w:sz w:val="26"/>
          <w:szCs w:val="26"/>
        </w:rPr>
        <w:instrText xml:space="preserve"> SEQ Hình \* ARABIC </w:instrText>
      </w:r>
      <w:r w:rsidRPr="008D1A12">
        <w:rPr>
          <w:rFonts w:ascii="Times New Roman" w:hAnsi="Times New Roman" w:cs="Times New Roman"/>
          <w:sz w:val="26"/>
          <w:szCs w:val="26"/>
        </w:rPr>
        <w:fldChar w:fldCharType="separate"/>
      </w:r>
      <w:r w:rsidRPr="008D1A12">
        <w:rPr>
          <w:rFonts w:ascii="Times New Roman" w:hAnsi="Times New Roman" w:cs="Times New Roman"/>
          <w:noProof/>
          <w:sz w:val="26"/>
          <w:szCs w:val="26"/>
        </w:rPr>
        <w:t>5</w:t>
      </w:r>
      <w:r w:rsidRPr="008D1A12">
        <w:rPr>
          <w:rFonts w:ascii="Times New Roman" w:hAnsi="Times New Roman" w:cs="Times New Roman"/>
          <w:sz w:val="26"/>
          <w:szCs w:val="26"/>
        </w:rPr>
        <w:fldChar w:fldCharType="end"/>
      </w:r>
      <w:r w:rsidRPr="008D1A12">
        <w:rPr>
          <w:rFonts w:ascii="Times New Roman" w:hAnsi="Times New Roman" w:cs="Times New Roman"/>
          <w:sz w:val="26"/>
          <w:szCs w:val="26"/>
        </w:rPr>
        <w:t>. Demo thực hiện sao lưu dữ liệu tự động</w:t>
      </w:r>
      <w:bookmarkEnd w:id="10"/>
    </w:p>
    <w:p w:rsidR="008D1A12" w:rsidRPr="008D1A12" w:rsidRDefault="008D1A12">
      <w:pPr>
        <w:rPr>
          <w:rFonts w:ascii="Times New Roman" w:hAnsi="Times New Roman" w:cs="Times New Roman"/>
          <w:sz w:val="26"/>
          <w:szCs w:val="26"/>
        </w:rPr>
      </w:pPr>
    </w:p>
    <w:sectPr w:rsidR="008D1A12" w:rsidRPr="008D1A12" w:rsidSect="00C8009D">
      <w:pgSz w:w="11907" w:h="16840" w:code="9"/>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A64"/>
    <w:multiLevelType w:val="multilevel"/>
    <w:tmpl w:val="00851A64"/>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9DF36D2"/>
    <w:multiLevelType w:val="multilevel"/>
    <w:tmpl w:val="19DF36D2"/>
    <w:lvl w:ilvl="0">
      <w:start w:val="1"/>
      <w:numFmt w:val="upperRoman"/>
      <w:pStyle w:val="Heading1"/>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4B5C9E"/>
    <w:multiLevelType w:val="multilevel"/>
    <w:tmpl w:val="3C4B5C9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47A41D23"/>
    <w:multiLevelType w:val="multilevel"/>
    <w:tmpl w:val="47A41D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
    <w:lvlOverride w:ilvl="0">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A12"/>
    <w:rsid w:val="002B6F09"/>
    <w:rsid w:val="00424C79"/>
    <w:rsid w:val="007A59F8"/>
    <w:rsid w:val="00804F19"/>
    <w:rsid w:val="008D1A12"/>
    <w:rsid w:val="00A25C40"/>
    <w:rsid w:val="00AF44EB"/>
    <w:rsid w:val="00C8009D"/>
    <w:rsid w:val="00D02556"/>
    <w:rsid w:val="00D54DCA"/>
    <w:rsid w:val="00FC5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DBD33"/>
  <w15:chartTrackingRefBased/>
  <w15:docId w15:val="{4DF15CA8-EF0A-4D23-B5B5-7A337B8E0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1A12"/>
    <w:pPr>
      <w:keepNext/>
      <w:keepLines/>
      <w:numPr>
        <w:numId w:val="1"/>
      </w:numPr>
      <w:spacing w:before="240" w:after="0"/>
      <w:outlineLvl w:val="0"/>
    </w:pPr>
    <w:rPr>
      <w:rFonts w:ascii="Times New Roman" w:eastAsiaTheme="majorEastAsia" w:hAnsi="Times New Roman" w:cstheme="majorBidi"/>
      <w:b/>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D1A12"/>
    <w:rPr>
      <w:rFonts w:ascii="Times New Roman" w:eastAsiaTheme="majorEastAsia" w:hAnsi="Times New Roman" w:cstheme="majorBidi"/>
      <w:b/>
      <w:sz w:val="26"/>
      <w:szCs w:val="32"/>
    </w:rPr>
  </w:style>
  <w:style w:type="paragraph" w:styleId="Caption">
    <w:name w:val="caption"/>
    <w:basedOn w:val="Normal"/>
    <w:next w:val="Normal"/>
    <w:uiPriority w:val="35"/>
    <w:unhideWhenUsed/>
    <w:qFormat/>
    <w:rsid w:val="008D1A12"/>
    <w:pPr>
      <w:spacing w:before="0" w:after="200" w:line="240" w:lineRule="auto"/>
    </w:pPr>
    <w:rPr>
      <w:rFonts w:ascii="Times New Roman" w:hAnsi="Times New Roman"/>
      <w:i/>
      <w:iCs/>
      <w:color w:val="44546A" w:themeColor="text2"/>
      <w:sz w:val="18"/>
      <w:szCs w:val="18"/>
    </w:rPr>
  </w:style>
  <w:style w:type="character" w:styleId="Hyperlink">
    <w:name w:val="Hyperlink"/>
    <w:basedOn w:val="DefaultParagraphFont"/>
    <w:uiPriority w:val="99"/>
    <w:unhideWhenUsed/>
    <w:rsid w:val="008D1A12"/>
    <w:rPr>
      <w:color w:val="0563C1" w:themeColor="hyperlink"/>
      <w:u w:val="single"/>
    </w:rPr>
  </w:style>
  <w:style w:type="character" w:styleId="Strong">
    <w:name w:val="Strong"/>
    <w:basedOn w:val="DefaultParagraphFont"/>
    <w:uiPriority w:val="22"/>
    <w:qFormat/>
    <w:rsid w:val="008D1A12"/>
    <w:rPr>
      <w:b/>
      <w:bCs/>
    </w:rPr>
  </w:style>
  <w:style w:type="paragraph" w:styleId="ListParagraph">
    <w:name w:val="List Paragraph"/>
    <w:basedOn w:val="Normal"/>
    <w:uiPriority w:val="34"/>
    <w:qFormat/>
    <w:rsid w:val="008D1A12"/>
    <w:pPr>
      <w:ind w:left="720"/>
      <w:contextualSpacing/>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ortal.azure.co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6F0913-9A8A-4033-BEE0-FAA9BD4EC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490</Words>
  <Characters>2796</Characters>
  <Application>Microsoft Office Word</Application>
  <DocSecurity>0</DocSecurity>
  <Lines>23</Lines>
  <Paragraphs>6</Paragraphs>
  <ScaleCrop>false</ScaleCrop>
  <Company>HP</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2025-02-07T13:25:00Z</dcterms:created>
  <dcterms:modified xsi:type="dcterms:W3CDTF">2025-02-07T13:28:00Z</dcterms:modified>
</cp:coreProperties>
</file>