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a="http://schemas.openxmlformats.org/drawingml/2006/main" xmlns:ns1="http://schemas.openxmlformats.org/markup-compatibility/2006" xmlns:pic="http://schemas.openxmlformats.org/drawingml/2006/picture" xmlns:r="http://schemas.openxmlformats.org/officeDocument/2006/relationships" xmlns:w="http://schemas.openxmlformats.org/wordprocessingml/2006/main" xmlns:wp="http://schemas.openxmlformats.org/drawingml/2006/wordprocessingDrawing" ns1:Ignorable="w14 w15 wp14">
  <w:body>
    <w:p>
      <w:pPr>
        <w:spacing w:after="60" w:before="100"/>
        <w:jc w:val="center"/>
      </w:pPr>
      <w:r>
        <w:rPr>
          <w:rFonts w:ascii="Times New Roman" w:cs="Times New Roman" w:eastAsia="Times New Roman" w:hAnsi="Times New Roman"/>
          <w:b/>
          <w:bCs/>
          <w:color w:val="0F172A"/>
          <w:sz w:val="34"/>
          <w:szCs w:val="34"/>
        </w:rPr>
        <w:t xml:space="preserve">TÀI LIỆU ĐẶC TẢ SƠ ĐỒ LỚP NGHIỆP VỤ</w:t>
      </w:r>
    </w:p>
    <w:p>
      <w:pPr>
        <w:spacing w:after="8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2563EB"/>
          <w:sz w:val="26"/>
          <w:szCs w:val="26"/>
        </w:rPr>
        <w:t xml:space="preserve">(DOMAIN CLASS DIAGRAM SPECIFICATION)</w:t>
      </w:r>
    </w:p>
    <w:p>
      <w:pPr>
        <w:spacing w:after="200" w:before="0"/>
        <w:jc w:val="center"/>
      </w:pPr>
      <w:r>
        <w:rPr>
          <w:rFonts w:ascii="Times New Roman" w:cs="Times New Roman" w:eastAsia="Times New Roman" w:hAnsi="Times New Roman"/>
          <w:b/>
          <w:bCs/>
          <w:color w:val="0F172A"/>
          <w:sz w:val="28"/>
          <w:szCs w:val="28"/>
        </w:rPr>
        <w:t xml:space="preserve">HỆ SINH THÁI GIÁO DỤC THÔNG MINH EDUMAP</w:t>
      </w:r>
    </w:p>
    <w:p>
      <w:pPr>
        <w:spacing w:after="10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1. Tài liệu tham chiếu mã nguồn: docs/class/Class_Diagram.puml</w:t>
      </w:r>
    </w:p>
    <w:p>
      <w:pPr>
        <w:spacing w:after="10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2. Sơ đồ đồ họa gốc: docs/class/Class_Diagram.png</w:t>
      </w:r>
    </w:p>
    <w:p>
      <w:pPr>
        <w:spacing w:after="10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/>
          <w:iCs/>
          <w:color w:val="000000"/>
          <w:sz w:val="22"/>
          <w:szCs w:val="22"/>
        </w:rPr>
        <w:t xml:space="preserve">3. Tiêu chuẩn thiết kế: Chuẩn phân tích thiết kế hướng đối tượng (OOAD) - UML 2.5 Standard</w:t>
      </w:r>
    </w:p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color w:val="000000"/>
          <w:sz w:val="22"/>
          <w:szCs w:val="22"/>
        </w:rPr>
        <w:t xml:space="preserve">4. Quy ước phạm vi truy cập: (-) Private | (#) Protected | (+) Public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Dưới đây là sơ đồ tổng thể toàn bộ 28 lớp đối tượng nghiệp vụ được phân bổ trên 5 phân hệ chức năng cốt lõi của hệ sinh thái EduMap:</w:t>
      </w:r>
    </w:p>
    <w:p>
      <w:pPr>
        <w:spacing w:after="80" w:before="100"/>
        <w:jc w:val="center"/>
      </w:pPr>
      <w:r>
        <w:drawing>
          <wp:inline distT="0" distB="0" distL="0" distR="0">
            <wp:extent cx="4286250" cy="4714875"/>
            <wp:effectExtent t="0" r="0" b="0" l="0"/>
            <wp:docPr id="1" name="" descr="" title="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86250" cy="47148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240" w:before="40"/>
        <w:jc w:val="center"/>
      </w:pPr>
      <w:r>
        <w:rPr>
          <w:rFonts w:ascii="Times New Roman" w:cs="Times New Roman" w:eastAsia="Times New Roman" w:hAnsi="Times New Roman"/>
          <w:b/>
          <w:bCs/>
          <w:i/>
          <w:iCs/>
          <w:sz w:val="22"/>
          <w:szCs w:val="22"/>
        </w:rPr>
        <w:t xml:space="preserve">Hình 2.1: Sơ đồ Lớp nghiệp vụ tổng thể Hệ sinh thái EduMap (Domain Class Diagram)</w:t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1. PHÂN HỆ QUẢN TRỊ NGƯỜI DÙNG &amp; PHÂN QUYỀN (IDENTITY &amp; ACCESS)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1.1. Lớp Trừu tượng `User` (Lớp Cơ sở)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User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#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# email: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# passwordHash: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# fullName: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# phoneNumber: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# avatarUrl: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# isActive: Boolean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# createdAt: DateTime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authenticate(password: String): Boolean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updateProfile(fullName: String, phone: String):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changePassword(oldPass: String, newPass: String): Boolean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resetPassword(token: String, newPass: String): Boolean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1.2. Lớp `Student` (Học sinh / Sinh viên - Kế thừa User)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Student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studentCode: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schoolName: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gpa: Float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mbtiType: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skills: String[]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searchNearbyLocations(radiusKm: Double): List&lt;MapPoint&gt;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applyScholarship(scholarshipId: UUID): ScholarshipApplication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bookMentor(mentorId: UUID, slot: DateTime): Booking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addToCart(productId: UUID, quantity: Int): CartItem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enrollCareerPath(careerId: UUID): Void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1.3. Lớp `Mentor` (Chuyên gia Cố vấn - Kế thừa User)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Mentor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bio: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specialties: String[]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experienceYears: Int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hourlyRate: Decimal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ratingAvg: Float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isVerified: Boolean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configureAvailability(dayOfWeek: Int, start: Time, end: Time): MentorAvailability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acceptBooking(bookingId: UUID): Boolean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rejectBooking(bookingId: UUID, reason: String): Boolean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startSession(bookingId: UUID): MentorSession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recalculateRating(): Float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1.4. Lớp `BusinessPartner` (Đối tác Doanh nghiệp - Kế thừa User)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BusinessPartner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companyName: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taxCode: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businessAddress: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walletBalance: Decimal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publishProduct(name: String, price: Decimal, stock: Int): Product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publishService(name: String, price: Decimal): Service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updateStock(productId: UUID, newStock: Int):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confirmFulfillment(orderId: UUID): Boolean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withdrawFunds(amount: Decimal): Boolean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1.5. Lớp `Admin` (Quản trị viên Hệ thống - Kế thừa User)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Admin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staffCode: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department: String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verifyMentor(mentorId: UUID): Boolean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lockUser(userId: UUID, reason: String):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moderatePost(postId: UUID, isApproved: Boolean):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generateSystemReport(): Report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1.6. Lớp `Role` &amp; Lớp `Notification`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Role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roleName: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permissions: String[]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hasPermission(permission: String): Boolean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Notification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recipientId: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title: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content: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isRead: Boolean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channel: String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markAsRead():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sendPush(): Boolean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2. PHÂN HỆ BẢN ĐỒ &amp; KHÔNG GIAN THÔNG MINH (GEOSPATIAL &amp; SMART CAMPUS)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2.1. Lớp `Location` (Tọa độ Địa lý)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Location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latitude: Double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longitude: Double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address: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district: String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getCoordinates(): Point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calculateDistance(toLat: Double, toLng: Double): Double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isWithinRadius(centerLat: Double, centerLng: Double, radiusKm: Double): Boolean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2.2. Lớp `MapPoint` (Điểm Ghim Bản đồ)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MapPoint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name: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category: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description: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verified: Boolean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getDetails():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updateInformation(info: String): Void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2.3. Lớp `School` (Trường học - Kế thừa MapPoint)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School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schoolType: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websiteUrl: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admissionQuota: Int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totalFaculties: Int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getAdmissionCriteria():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getContactInfo(): String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2.4. Lớp `WifiHotspot` (Điểm Wifi Miễn phí - Kế thừa MapPoint)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WifiHotspot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ssid: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isFree: Boolean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bandwidthMbps: Float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venueType: String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checkActiveStatus(): Boolean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2.5. Lớp `MobileUnit` (Đơn vị Lưu động GPS)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MobileUnit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vehiclePlate: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unitType: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currentStatus: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batteryPercentage: Int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updateLocation(lat: Double, lng: Double):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broadcastPosition():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getNextStopSchedule(): Schedule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3. PHÂN HỆ CỐ VẤN &amp; BUỔI TƯ VẤN TRỰC TUYẾN (MENTORSHIP &amp; CONSULTATION)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3.1. Lớp `MentorAvailability` (Lịch Rảnh Cố vấn)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MentorAvailability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dayOfWeek: Int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startTime: Time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endTime: Time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isActive: Boolean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isSlotAvailable(date: Date, time: Time): Boolean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toggleStatus(): Void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3.2. Lớp `Booking` (Phiên Đặt lịch Tư vấn)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Booking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slotStart: DateTime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slotEnd: DateTime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amount: Decimal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status: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paymentStatus: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meetingUrl: String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confirmBooking():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cancelBooking(reason: String):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markPaid():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generateMeetingRoom(): String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3.3. Lớp `MentorSession` (Buổi Họp Tư vấn Trực tuyến)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MentorSession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actualStartTime: DateTime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actualEndTime: DateTime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durationMinutes: Int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notes: String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startCall():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endCall():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saveNotes(summary: String): Void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3.4. Lớp `Review` (Đánh giá Buổi Tư vấn)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Review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rating: Int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comment: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createdAt: DateTime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validateScore(): Boolean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editComment(text: String): Void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4. PHÂN HỆ THƯƠNG MẠI &amp; ĐƠN HÀNG (COMMERCE &amp; ORDER)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4.1. Lớp `Order` (Đơn hàng Mua sắm)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Order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totalAmount: Decimal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currency: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status: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shippingAddress: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createdAt: DateTime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calculateTotal(): Decimal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markPaid():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markShipping():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completeOrder():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cancelOrder(): Void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4.2. Lớp `OrderItem` (Chi tiết Mặt hàng Đơn hàng)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OrderItem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quantity: Int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priceAtPurchase: Decimal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getItemTotal(): Decimal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4.3. Lớp `Product` (Sản phẩm Vật lý)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Product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name: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description: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price: Decimal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stock: Int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category: String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hasSufficientStock(quantity: Int): Boolean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reduceStock(quantity: Int):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replenishStock(quantity: Int): Void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4.4. Lớp `Service` (Khóa học &amp; Dịch vụ Số)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Service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name: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description: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price: Decimal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durationMonths: Int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grantAccess(studentId: UUID): Void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4.5. Lớp `CartItem` (Mục Giỏ hàng)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CartItem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quantity: Int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calculateSubtotal(): Decimal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updateQuantity(newQty: Int): Void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4.6. Lớp `Transaction` (Giao dịch Thanh toán Điện tử)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Transaction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amount: Decimal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paymentMethod: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status: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externalTxnId: String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verifySignature(checksum: String): Boolean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markSuccess():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markFailed(): Void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5. PHÂN HỆ HỌC BỔNG, NGHỀ NGHIỆP &amp; CỘNG ĐỒNG (SCHOLARSHIP, CAREER &amp; SOCIAL)</w:t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5.1. Lớp `Scholarship` (Chương trình Học bổng)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Scholarship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title: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provider: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minGpa: Float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scholarshipAmount: Decimal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deadline: Date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checkEligibility(gpa: Float, district: String): Boolean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isExpired(): Boolean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5.2. Lớp `ScholarshipApplication` (Đơn Ứng tuyển Học bổng)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ScholarshipApplication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submissionDate: Date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status: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transcriptUrl: String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submitApplication():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updateStatus(newStatus: String): Void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5.3. Lớp `CareerPath` (Lộ trình Hướng nghiệp)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CareerPath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title: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industrySector: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requiredSkills: String[]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targetGpa: Float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calculateMatchScore(studentSkills: String[], gpa: Float): Float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5.4. Lớp `Group` (Nhóm / CLB Sinh viên)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Group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name: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description: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privacy: String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addMember(user: User):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removeMember(user: User): Void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5.5. Lớp `Post` (Bài đăng Cộng đồng)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Post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title: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content: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status: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likeCount: Int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publish():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flagForReview(): Void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incrementLikes(): Void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2"/>
        <w:spacing w:after="80" w:before="200"/>
      </w:pPr>
      <w:r>
        <w:rPr>
          <w:rFonts w:ascii="Times New Roman" w:cs="Times New Roman" w:eastAsia="Times New Roman" w:hAnsi="Times New Roman"/>
          <w:b/>
          <w:bCs/>
          <w:color w:val="000000"/>
          <w:sz w:val="26"/>
          <w:szCs w:val="26"/>
        </w:rPr>
        <w:t xml:space="preserve">5.6. Lớp `Comment` (Bình luận Phản hồi)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</w:tblGrid>
      <w:tr>
        <w:trPr>
          <w:tblHeader/>
        </w:trP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1F5F9" w:val="clear"/>
          </w:tcPr>
          <w:p>
            <w:pPr>
              <w:spacing w:after="80" w:before="8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4"/>
                <w:szCs w:val="24"/>
              </w:rPr>
              <w:t xml:space="preserve">Comment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id: UUID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content: String</w:t>
            </w:r>
          </w:p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20"/>
                <w:szCs w:val="20"/>
              </w:rPr>
              <w:t xml:space="preserve">- createdAt: DateTime</w:t>
            </w:r>
          </w:p>
        </w:tc>
      </w:tr>
      <w:tr>
        <w:tc>
          <w:tcPr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AFAFA" w:val="clear"/>
          </w:tcPr>
          <w:p>
            <w:pPr>
              <w:spacing w:after="30" w:before="30" w:line="24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20"/>
                <w:szCs w:val="20"/>
              </w:rPr>
              <w:t xml:space="preserve">+ updateContent(newContent: String): Void</w:t>
            </w:r>
          </w:p>
        </w:tc>
      </w:tr>
    </w:tbl>
    <w:p>
      <w:pPr>
        <w:spacing w:after="14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6. BẢNG TỔNG HỢP THEO PHÂN HỆ (DẠNG 3 CỘT)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Bảng dưới đây tổng hợp đầy đủ 28 lớp đối tượng theo dạng bảng ngang phục vụ tra cứu nhanh và thống kê thuộc tính, phương thức: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  <w:gridCol w:w="100"/>
      </w:tblGrid>
      <w:tr>
        <w:trPr>
          <w:tblHeader/>
        </w:trP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60" w:before="6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Tên Lớp (Class)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60" w:before="6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Thuộc tính (Attributes)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60" w:before="6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Phương thức (Methods / Operations)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User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email: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passwordHash: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fullName: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phoneNumber: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avatarUrl: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isActive: Boolean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# createdAt: DateTime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authenticate(password: String): Boolean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updateProfile(fullName: String, phone: String):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changePassword(oldPass: String, newPass: String): Boolean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resetPassword(token: String, newPass: String): Boolean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Student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studentCode: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schoolName: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gpa: Float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mbtiType: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skills: String[]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searchNearbyLocations(radiusKm: Double): List&lt;MapPoint&gt;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applyScholarship(scholarshipId: UUID): ScholarshipApplication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bookMentor(mentorId: UUID, slot: DateTime): Booking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addToCart(productId: UUID, quantity: Int): CartItem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enrollCareerPath(careerId: UUID): Void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Mentor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bio: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specialties: String[]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experienceYears: Int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hourlyRate: Decimal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ratingAvg: Float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isVerified: Boolean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configureAvailability(dayOfWeek: Int, start: Time, end: Time): MentorAvailability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acceptBooking(bookingId: UUID): Boolean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rejectBooking(bookingId: UUID, reason: String): Boolean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startSession(bookingId: UUID): MentorSession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recalculateRating(): Float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BusinessPartner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companyName: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taxCode: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businessAddress: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walletBalance: Decimal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publishProduct(name: String, price: Decimal, stock: Int): Product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publishService(name: String, price: Decimal): Service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updateStock(productId: UUID, newStock: Int):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confirmFulfillment(orderId: UUID): Boolean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withdrawFunds(amount: Decimal): Boolean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Admin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staffCode: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department: String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verifyMentor(mentorId: UUID): Boolean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lockUser(userId: UUID, reason: String):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moderatePost(postId: UUID, isApproved: Boolean):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generateSystemReport(): Report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Role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roleName: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permissions: String[]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hasPermission(permission: String): Boolean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Notification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recipientId: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title: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content: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isRead: Boolean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channel: String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markAsRead():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sendPush(): Boolean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Location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latitude: Double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longitude: Double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address: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district: String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getCoordinates(): Point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calculateDistance(toLat: Double, toLng: Double): Double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isWithinRadius(centerLat: Double, centerLng: Double, radiusKm: Double): Boolean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MapPoint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name: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category: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description: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verified: Boolean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getDetails():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updateInformation(info: String): Void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School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schoolType: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websiteUrl: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admissionQuota: Int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totalFaculties: Int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getAdmissionCriteria():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getContactInfo(): String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WifiHotspot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ssid: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isFree: Boolean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bandwidthMbps: Float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venueType: String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checkActiveStatus(): Boolean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MobileUnit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vehiclePlate: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unitType: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currentStatus: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batteryPercentage: Int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updateLocation(lat: Double, lng: Double):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broadcastPosition():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getNextStopSchedule(): Schedule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MentorAvailability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dayOfWeek: Int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startTime: Time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endTime: Time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isActive: Boolean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isSlotAvailable(date: Date, time: Time): Boolean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toggleStatus(): Void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Booking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slotStart: DateTime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slotEnd: DateTime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amount: Decimal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status: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paymentStatus: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meetingUrl: String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confirmBooking():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cancelBooking(reason: String):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markPaid():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generateMeetingRoom(): String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MentorSession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actualStartTime: DateTime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actualEndTime: DateTime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durationMinutes: Int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notes: String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startCall():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endCall():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saveNotes(summary: String): Void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Review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rating: Int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comment: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createdAt: DateTime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validateScore(): Boolean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editComment(text: String): Void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Product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name: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description: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price: Decimal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stock: Int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category: String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hasSufficientStock(quantity: Int): Boolean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reduceStock(quantity: Int):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replenishStock(quantity: Int): Void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Service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name: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description: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price: Decimal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durationMonths: Int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grantAccess(studentId: UUID): Void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CartItem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quantity: Int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calculateSubtotal(): Decimal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updateQuantity(newQty: Int): Void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Order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totalAmount: Decimal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currency: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status: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shippingAddress: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createdAt: DateTime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calculateTotal(): Decimal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markPaid():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markShipping():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completeOrder():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cancelOrder(): Void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OrderItem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quantity: Int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priceAtPurchase: Decimal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getItemTotal(): Decimal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Transaction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amount: Decimal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paymentMethod: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status: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externalTxnId: String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verifySignature(checksum: String): Boolean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markSuccess():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markFailed(): Void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Scholarship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title: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provider: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minGpa: Float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scholarshipAmount: Decimal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deadline: Date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checkEligibility(gpa: Float, district: String): Boolean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isExpired(): Boolean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ScholarshipApplication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submissionDate: Date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status: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transcriptUrl: String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submitApplication():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updateStatus(newStatus: String): Void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CareerPath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title: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industrySector: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requiredSkills: String[]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targetGpa: Float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calculateMatchScore(studentSkills: String[], gpa: Float): Float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Group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name: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description: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privacy: String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addMember(user: User):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removeMember(user: User): Void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Post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title: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content: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status: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likeCount: Int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publish():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flagForReview(): Void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incrementLikes(): Void</w:t>
            </w:r>
          </w:p>
        </w:tc>
      </w:tr>
      <w:tr>
        <w:tc>
          <w:tcPr>
            <w:tcW w:type="dxa" w:w="1985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40" w:before="4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sz w:val="22"/>
                <w:szCs w:val="22"/>
              </w:rPr>
              <w:t xml:space="preserve">Comment</w:t>
            </w:r>
          </w:p>
        </w:tc>
        <w:tc>
          <w:tcPr>
            <w:tcW w:type="dxa" w:w="343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id: UUID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content: String</w:t>
            </w:r>
          </w:p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1E293B"/>
                <w:sz w:val="18"/>
                <w:szCs w:val="18"/>
              </w:rPr>
              <w:t xml:space="preserve">- createdAt: DateTime</w:t>
            </w:r>
          </w:p>
        </w:tc>
        <w:tc>
          <w:tcPr>
            <w:tcW w:type="dxa" w:w="3611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</w:tcPr>
          <w:p>
            <w:pPr>
              <w:spacing w:after="20" w:before="20"/>
              <w:ind w:firstLine="0" w:left="0" w:right="0"/>
            </w:pPr>
            <w:r>
              <w:rPr>
                <w:rFonts w:ascii="Consolas" w:cs="Consolas" w:eastAsia="Consolas" w:hAnsi="Consolas"/>
                <w:color w:val="0F172A"/>
                <w:sz w:val="18"/>
                <w:szCs w:val="18"/>
              </w:rPr>
              <w:t xml:space="preserve">+ updateContent(newContent: String): Void</w:t>
            </w:r>
          </w:p>
        </w:tc>
      </w:tr>
    </w:tbl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p>
      <w:pPr>
        <w:pStyle w:val="Heading1"/>
        <w:spacing w:after="120" w:before="280"/>
      </w:pPr>
      <w:r>
        <w:rPr>
          <w:rFonts w:ascii="Times New Roman" w:cs="Times New Roman" w:eastAsia="Times New Roman" w:hAnsi="Times New Roman"/>
          <w:b/>
          <w:bCs/>
          <w:color w:val="000000"/>
          <w:sz w:val="28"/>
          <w:szCs w:val="28"/>
        </w:rPr>
        <w:t xml:space="preserve">7. BẢNG MA TRẬN MỐI QUAN HỆ GIỮA CÁC LỚP (CLASS RELATIONSHIPS MATRIX)</w:t>
      </w:r>
    </w:p>
    <w:p>
      <w:pPr>
        <w:spacing w:after="12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>Bảng ma trận dưới đây tổng hợp chi tiết toàn bộ 30 mối quan hệ hướng đối tượng (Kế thừa, Hợp thành, Thu nạp, Kết hợp) giữa các lớp:</w:t>
      </w:r>
    </w:p>
    <w:tbl>
      <w:tblPr>
        <w:tblW w:type="pct" w:w="100%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  <w:tblCellMar>
          <w:top w:type="dxa" w:w="100"/>
          <w:left w:type="dxa" w:w="140"/>
          <w:bottom w:type="dxa" w:w="100"/>
          <w:right w:type="dxa" w:w="140"/>
        </w:tblCellMar>
      </w:tblPr>
      <w:tblGrid>
        <w:gridCol w:w="100"/>
        <w:gridCol w:w="100"/>
        <w:gridCol w:w="100"/>
        <w:gridCol w:w="100"/>
        <w:gridCol w:w="100"/>
        <w:gridCol w:w="100"/>
        <w:gridCol w:w="100"/>
      </w:tblGrid>
      <w:tr>
        <w:trPr>
          <w:tblHeader/>
        </w:trP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60" w:before="6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</w:rPr>
              <w:t xml:space="preserve">STT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60" w:before="6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</w:rPr>
              <w:t xml:space="preserve">Lớp Nguồn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60" w:before="6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</w:rPr>
              <w:t xml:space="preserve">Loại Quan hệ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60" w:before="6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</w:rPr>
              <w:t xml:space="preserve">Ký hiệu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60" w:before="6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</w:rPr>
              <w:t xml:space="preserve">Lớp Đích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60" w:before="6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</w:rPr>
              <w:t xml:space="preserve">Bản số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E2E8F0" w:val="clear"/>
          </w:tcPr>
          <w:p>
            <w:pPr>
              <w:spacing w:after="60" w:before="6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/>
                <w:bCs/>
                <w:color w:val="0F172A"/>
                <w:sz w:val="20"/>
                <w:szCs w:val="20"/>
              </w:rPr>
              <w:t xml:space="preserve">Diễn giải Nghiệp vụ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1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Student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 thừa (Generalization)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`&lt;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--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`User`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2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Mentor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 thừa (Generalization)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`&lt;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--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`User`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3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BusinessPartner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 thừa (Generalization)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`&lt;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--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`User`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4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Admin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 thừa (Generalization)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`&lt;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--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`User`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5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User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Thu nạp (Aggregation)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`o--`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Role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`1..*`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Mỗi người dùng được gán 1 hoặc nhiều vai trò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6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User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Kết hợp (Association)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`--&gt;`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Notification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`0..*`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Người dùng nhận nhiều thông báo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7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School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 thừa (Generalization)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`&lt;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--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`MapPoint`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8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WifiHotspot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 thừa (Generalization)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`&lt;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--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`MapPoint`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N/A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9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MapPoint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Hợp thành (Composition)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`*--`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Location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`1`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Mỗi điểm bản đồ gắn chặt với 1 tọa độ vị trí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10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MobileUnit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Kết hợp (Association)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`--&gt;`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Location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`1`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Xe lưu động liên tục cập nhật tọa độ GPS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11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Student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Kết hợp (Association)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`--&gt;`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School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`0..*` đến `0..1`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Sinh viên theo học tại trường học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12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BusinessPartner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Kết hợp (Association)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`--&gt;`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Location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`0..1`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Trụ sở kinh doanh của doanh nghiệp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13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Mentor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Hợp thành (Composition)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`*--`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MentorAvailability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`0..*`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Lịch rảnh thuộc sở hữu độc quyền của Mentor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14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Student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Kết hợp (Association)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`--&gt;`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Booking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`0..*`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Sinh viên đặt các lịch hẹn tư vấn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15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Booking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Kết hợp (Association)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`--&gt;`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Mentor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`0..*` đến `1`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Mỗi lịch hẹn chỉ định cho 1 Mentor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16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Booking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Thu nạp (Aggregation)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`o--`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MentorSession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`0..1`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Lịch hẹn chuyển thành 1 buổi tư vấn thực tế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17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Booking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Kết hợp (Association)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`--&gt;`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Review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`0..1`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Mỗi buổi tư vấn được đánh giá bởi 1 bài review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18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BusinessPartner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Kết hợp (Association)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`--&gt;`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Product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`0..*`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Doanh nghiệp sở hữu các sản phẩm đăng bán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19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BusinessPartner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Kết hợp (Association)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`--&gt;`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Service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`0..*`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Doanh nghiệp cung cấp các gói dịch vụ/khóa học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20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Student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Kết hợp (Association)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`--&gt;`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CartItem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`0..*`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Sinh viên sở hữu giỏ hàng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21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Student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Kết hợp (Association)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`--&gt;`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Order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`0..*`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Sinh viên tạo các đơn hàng mua sắm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22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Order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Hợp thành (Composition)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`*--`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OrderItem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`1..*`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Đơn hàng cấu thành từ ít nhất 1 mặt hàng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23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Order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Kết hợp 1-1 (Association)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`--`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Transaction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`1`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Mỗi đơn hàng được tất toán bằng 1 giao dịch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24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Student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Kết hợp (Association)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`--&gt;`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ScholarshipApplication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`0..*`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Sinh viên nộp hồ sơ xin học bổng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25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ScholarshipApplication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Kết hợp (Association)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`--&gt;`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Scholarship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`0..*` đến `1`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Hồ sơ ứng tuyển nhắm vào 1 chương trình học bổng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26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Student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Kết hợp nhiều-nhiều (N-N)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`--&gt;`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CareerPath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`0..*` đến `0..*`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Sinh viên theo dõi lộ trình nghề nghiệp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27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Group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Hợp thành (Composition)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`*--`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`0..*`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Nhóm học tập sở hữu các bài viết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28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Hợp thành (Composition)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`*--`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Comment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`0..*`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Bài viết sở hữu các phản hồi bình luận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29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User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Kết hợp (Association)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`--&gt;`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Post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`0..*`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FFFFF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Người dùng là tác giả bài viết</w:t>
            </w:r>
          </w:p>
        </w:tc>
      </w:tr>
      <w:tr>
        <w:tc>
          <w:tcPr>
            <w:tcW w:type="dxa" w:w="4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30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User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Kết hợp (Association)</w:t>
            </w:r>
          </w:p>
        </w:tc>
        <w:tc>
          <w:tcPr>
            <w:tcW w:type="dxa" w:w="9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Consolas" w:cs="Consolas" w:eastAsia="Consolas" w:hAnsi="Consolas"/>
                <w:b w:val="false"/>
                <w:bCs w:val="false"/>
                <w:color w:val="0F172A"/>
                <w:sz w:val="18"/>
                <w:szCs w:val="18"/>
              </w:rPr>
              <w:t xml:space="preserve">`--&gt;`</w:t>
            </w:r>
          </w:p>
        </w:tc>
        <w:tc>
          <w:tcPr>
            <w:tcW w:type="dxa" w:w="13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Consolas" w:cs="Consolas" w:eastAsia="Consolas" w:hAnsi="Consolas"/>
                <w:b/>
                <w:bCs/>
                <w:color w:val="0F172A"/>
                <w:sz w:val="18"/>
                <w:szCs w:val="18"/>
              </w:rPr>
              <w:t xml:space="preserve">Comment</w:t>
            </w:r>
          </w:p>
        </w:tc>
        <w:tc>
          <w:tcPr>
            <w:tcW w:type="dxa" w:w="1050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center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`1` đến `0..*`</w:t>
            </w:r>
          </w:p>
        </w:tc>
        <w:tc>
          <w:tcPr>
            <w:tcW w:type="dxa" w:w="2526"/>
            <w:tcBorders>
              <w:top w:val="single" w:color="CBD5E1" w:sz="4"/>
              <w:left w:val="single" w:color="CBD5E1" w:sz="4"/>
              <w:bottom w:val="single" w:color="CBD5E1" w:sz="4"/>
              <w:right w:val="single" w:color="CBD5E1" w:sz="4"/>
            </w:tcBorders>
            <w:shd w:fill="F8FAFC" w:val="clear"/>
            <w:vAlign w:val="center"/>
          </w:tcPr>
          <w:p>
            <w:pPr>
              <w:spacing w:after="30" w:before="30"/>
              <w:jc w:val="left"/>
              <w:ind w:firstLine="0" w:left="0" w:right="0"/>
            </w:pPr>
            <w:r>
              <w:rPr>
                <w:rFonts w:ascii="Times New Roman" w:cs="Times New Roman" w:eastAsia="Times New Roman" w:hAnsi="Times New Roman"/>
                <w:b w:val="false"/>
                <w:bCs w:val="false"/>
                <w:color w:val="0F172A"/>
                <w:sz w:val="20"/>
                <w:szCs w:val="20"/>
              </w:rPr>
              <w:t xml:space="preserve">Người dùng là tác giả bình luận</w:t>
            </w:r>
          </w:p>
        </w:tc>
      </w:tr>
    </w:tbl>
    <w:p>
      <w:pPr>
        <w:spacing w:after="180" w:before="0" w:line="276"/>
        <w:jc w:val="lef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color w:val="000000"/>
          <w:sz w:val="24"/>
          <w:szCs w:val="24"/>
        </w:rPr>
        <w:t xml:space="preserve"/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color w:val="000000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image" Target="media/664706a24d9ac515bf5e16f7809a0419e6d387c2.undefined"/><Relationship Id="rId8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2026-09-11T03:30:40.707Z</dcterms:created>
  <dcterms:modified xsi:type="dcterms:W3CDTF">2026-09-11T03:30:40.707Z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