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C1583" w14:textId="77777777" w:rsidR="007922AB" w:rsidRDefault="00000000">
      <w:pPr>
        <w:pStyle w:val="Title"/>
        <w:jc w:val="center"/>
      </w:pPr>
      <w:r>
        <w:t>BẢNG PHÂN CHIA CÔNG VIỆC</w:t>
      </w:r>
    </w:p>
    <w:p w14:paraId="14A211CB" w14:textId="77777777" w:rsidR="007922AB" w:rsidRDefault="00000000">
      <w:pPr>
        <w:jc w:val="center"/>
      </w:pPr>
      <w:r>
        <w:rPr>
          <w:b/>
        </w:rPr>
        <w:t>Dự án hệ thống tủ nhận hàng thông minh SmartLocker</w:t>
      </w:r>
    </w:p>
    <w:p w14:paraId="28914C00" w14:textId="77777777" w:rsidR="007922AB" w:rsidRDefault="00000000">
      <w:r>
        <w:t>Công việc của nhóm được phân chia theo ba phần: ứng dụng, trí tuệ nhân tạo và phần cứng. Các thành viên phối hợp tích hợp, kiểm thử và chuẩn bị báo cáo cho sản phẩm chung.</w:t>
      </w:r>
    </w:p>
    <w:p w14:paraId="691D58C4" w14:textId="77777777" w:rsidR="007922AB" w:rsidRDefault="00000000">
      <w:pPr>
        <w:pStyle w:val="Heading1"/>
      </w:pPr>
      <w:r>
        <w:t>Phân công theo phần phụ trách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8"/>
        <w:gridCol w:w="2520"/>
        <w:gridCol w:w="5300"/>
      </w:tblGrid>
      <w:tr w:rsidR="007922AB" w14:paraId="0E64990F" w14:textId="77777777" w:rsidTr="00A07DF1">
        <w:tc>
          <w:tcPr>
            <w:tcW w:w="1818" w:type="dxa"/>
          </w:tcPr>
          <w:p w14:paraId="25E33CF5" w14:textId="77777777" w:rsidR="007922AB" w:rsidRDefault="00000000">
            <w:pPr>
              <w:spacing w:after="80" w:line="264" w:lineRule="auto"/>
              <w:jc w:val="center"/>
            </w:pPr>
            <w:r>
              <w:rPr>
                <w:b/>
                <w:sz w:val="24"/>
              </w:rPr>
              <w:t>Phần phụ trách</w:t>
            </w:r>
          </w:p>
        </w:tc>
        <w:tc>
          <w:tcPr>
            <w:tcW w:w="2520" w:type="dxa"/>
          </w:tcPr>
          <w:p w14:paraId="19A6501C" w14:textId="77777777" w:rsidR="007922AB" w:rsidRDefault="00000000">
            <w:pPr>
              <w:spacing w:after="80" w:line="264" w:lineRule="auto"/>
              <w:jc w:val="center"/>
            </w:pPr>
            <w:r>
              <w:rPr>
                <w:b/>
                <w:sz w:val="24"/>
              </w:rPr>
              <w:t>Thành viên</w:t>
            </w:r>
          </w:p>
        </w:tc>
        <w:tc>
          <w:tcPr>
            <w:tcW w:w="5300" w:type="dxa"/>
          </w:tcPr>
          <w:p w14:paraId="1C5BF221" w14:textId="77777777" w:rsidR="007922AB" w:rsidRDefault="00000000">
            <w:pPr>
              <w:spacing w:after="80" w:line="264" w:lineRule="auto"/>
              <w:jc w:val="center"/>
            </w:pPr>
            <w:r>
              <w:rPr>
                <w:b/>
                <w:sz w:val="24"/>
              </w:rPr>
              <w:t>Nhiệm vụ chính</w:t>
            </w:r>
          </w:p>
        </w:tc>
      </w:tr>
      <w:tr w:rsidR="007922AB" w14:paraId="78F1FF14" w14:textId="77777777" w:rsidTr="00A07DF1">
        <w:tc>
          <w:tcPr>
            <w:tcW w:w="1818" w:type="dxa"/>
          </w:tcPr>
          <w:p w14:paraId="44508959" w14:textId="77777777" w:rsidR="007922AB" w:rsidRDefault="00000000">
            <w:pPr>
              <w:spacing w:after="80" w:line="264" w:lineRule="auto"/>
              <w:jc w:val="center"/>
            </w:pPr>
            <w:r>
              <w:rPr>
                <w:b/>
                <w:sz w:val="24"/>
              </w:rPr>
              <w:t>APP</w:t>
            </w:r>
          </w:p>
        </w:tc>
        <w:tc>
          <w:tcPr>
            <w:tcW w:w="2520" w:type="dxa"/>
          </w:tcPr>
          <w:p w14:paraId="60B1FE50" w14:textId="77777777" w:rsidR="007922AB" w:rsidRDefault="00000000">
            <w:pPr>
              <w:spacing w:after="80" w:line="264" w:lineRule="auto"/>
            </w:pPr>
            <w:r>
              <w:rPr>
                <w:sz w:val="24"/>
              </w:rPr>
              <w:t>Đỗ Hoàng Xuân Tiến</w:t>
            </w:r>
            <w:r>
              <w:rPr>
                <w:sz w:val="24"/>
              </w:rPr>
              <w:br/>
              <w:t>Nguyễn Thái Anh</w:t>
            </w:r>
          </w:p>
        </w:tc>
        <w:tc>
          <w:tcPr>
            <w:tcW w:w="5300" w:type="dxa"/>
          </w:tcPr>
          <w:p w14:paraId="27761AE1" w14:textId="77777777" w:rsidR="007922AB" w:rsidRDefault="00000000">
            <w:pPr>
              <w:spacing w:after="80" w:line="264" w:lineRule="auto"/>
            </w:pPr>
            <w:r>
              <w:rPr>
                <w:sz w:val="24"/>
              </w:rPr>
              <w:t>Xây dựng giao diện và các chức năng dành cho shipper, cư dân và quản trị viên.</w:t>
            </w:r>
            <w:r>
              <w:rPr>
                <w:sz w:val="24"/>
              </w:rPr>
              <w:br/>
              <w:t>Kết nối API, tích hợp OCR và thông báo vào App.</w:t>
            </w:r>
            <w:r>
              <w:rPr>
                <w:sz w:val="24"/>
              </w:rPr>
              <w:br/>
              <w:t>Kiểm thử luồng thao tác và chuẩn bị nội dung trình bày phần App.</w:t>
            </w:r>
          </w:p>
        </w:tc>
      </w:tr>
      <w:tr w:rsidR="007922AB" w14:paraId="28B7000A" w14:textId="77777777" w:rsidTr="00A07DF1">
        <w:tc>
          <w:tcPr>
            <w:tcW w:w="1818" w:type="dxa"/>
          </w:tcPr>
          <w:p w14:paraId="76D39E32" w14:textId="77777777" w:rsidR="007922AB" w:rsidRDefault="00000000">
            <w:pPr>
              <w:spacing w:after="80" w:line="264" w:lineRule="auto"/>
              <w:jc w:val="center"/>
            </w:pPr>
            <w:r>
              <w:rPr>
                <w:b/>
                <w:sz w:val="24"/>
              </w:rPr>
              <w:t>AI</w:t>
            </w:r>
          </w:p>
        </w:tc>
        <w:tc>
          <w:tcPr>
            <w:tcW w:w="2520" w:type="dxa"/>
          </w:tcPr>
          <w:p w14:paraId="2F68CECA" w14:textId="77777777" w:rsidR="007922AB" w:rsidRDefault="00000000">
            <w:pPr>
              <w:spacing w:after="80" w:line="264" w:lineRule="auto"/>
            </w:pPr>
            <w:r>
              <w:rPr>
                <w:sz w:val="24"/>
              </w:rPr>
              <w:t>Vũ Quốc Bảo</w:t>
            </w:r>
            <w:r>
              <w:rPr>
                <w:sz w:val="24"/>
              </w:rPr>
              <w:br/>
              <w:t>Trần Ngọc Thiện</w:t>
            </w:r>
          </w:p>
        </w:tc>
        <w:tc>
          <w:tcPr>
            <w:tcW w:w="5300" w:type="dxa"/>
          </w:tcPr>
          <w:p w14:paraId="62D1E124" w14:textId="77777777" w:rsidR="007922AB" w:rsidRDefault="00000000">
            <w:pPr>
              <w:spacing w:after="80" w:line="264" w:lineRule="auto"/>
            </w:pPr>
            <w:r>
              <w:rPr>
                <w:sz w:val="24"/>
              </w:rPr>
              <w:t>Phụ trách mô hình OCR nhận dạng thông tin trên nhãn hàng.</w:t>
            </w:r>
            <w:r>
              <w:rPr>
                <w:sz w:val="24"/>
              </w:rPr>
              <w:br/>
              <w:t>Xử lý kết quả nhận dạng, hỗ trợ trích xuất số điện thoại người nhận.</w:t>
            </w:r>
            <w:r>
              <w:rPr>
                <w:sz w:val="24"/>
              </w:rPr>
              <w:br/>
              <w:t>Phối hợp tích hợp mô hình vào App, đánh giá và cải thiện kết quả nhận dạng.</w:t>
            </w:r>
          </w:p>
        </w:tc>
      </w:tr>
      <w:tr w:rsidR="007922AB" w14:paraId="6481CBD9" w14:textId="77777777" w:rsidTr="00A07DF1">
        <w:tc>
          <w:tcPr>
            <w:tcW w:w="1818" w:type="dxa"/>
          </w:tcPr>
          <w:p w14:paraId="0F8950EF" w14:textId="77777777" w:rsidR="007922AB" w:rsidRDefault="00000000">
            <w:pPr>
              <w:spacing w:after="80" w:line="264" w:lineRule="auto"/>
              <w:jc w:val="center"/>
            </w:pPr>
            <w:r>
              <w:rPr>
                <w:b/>
                <w:sz w:val="24"/>
              </w:rPr>
              <w:t>Phần cứng</w:t>
            </w:r>
          </w:p>
        </w:tc>
        <w:tc>
          <w:tcPr>
            <w:tcW w:w="2520" w:type="dxa"/>
          </w:tcPr>
          <w:p w14:paraId="21F29760" w14:textId="77777777" w:rsidR="007922AB" w:rsidRDefault="00000000">
            <w:pPr>
              <w:spacing w:after="80" w:line="264" w:lineRule="auto"/>
            </w:pPr>
            <w:r>
              <w:rPr>
                <w:sz w:val="24"/>
              </w:rPr>
              <w:t>Nguyễn Võ Thái Sơn</w:t>
            </w:r>
          </w:p>
        </w:tc>
        <w:tc>
          <w:tcPr>
            <w:tcW w:w="5300" w:type="dxa"/>
          </w:tcPr>
          <w:p w14:paraId="72A5FA57" w14:textId="77777777" w:rsidR="007922AB" w:rsidRDefault="00000000">
            <w:pPr>
              <w:spacing w:after="80" w:line="264" w:lineRule="auto"/>
            </w:pPr>
            <w:r>
              <w:rPr>
                <w:sz w:val="24"/>
              </w:rPr>
              <w:t>Thiết kế, lắp ráp và kết nối ESP32 với module relay 4 kênh.</w:t>
            </w:r>
            <w:r>
              <w:rPr>
                <w:sz w:val="24"/>
              </w:rPr>
              <w:br/>
              <w:t>Lập trình nhận lệnh điều khiển và gửi phản hồi về Backend.</w:t>
            </w:r>
            <w:r>
              <w:rPr>
                <w:sz w:val="24"/>
              </w:rPr>
              <w:br/>
              <w:t>Kiểm tra hoạt động bật/tắt relay theo lệnh OPEN/CLOSE và phối hợp thử nghiệm với App.</w:t>
            </w:r>
          </w:p>
        </w:tc>
      </w:tr>
    </w:tbl>
    <w:p w14:paraId="62762191" w14:textId="77777777" w:rsidR="007922AB" w:rsidRDefault="007922AB">
      <w:pPr>
        <w:spacing w:after="0"/>
      </w:pPr>
    </w:p>
    <w:p w14:paraId="68F29A6E" w14:textId="77777777" w:rsidR="007922AB" w:rsidRDefault="00000000">
      <w:pPr>
        <w:pStyle w:val="Heading1"/>
      </w:pPr>
      <w:r>
        <w:t>Công việc phối hợp chung</w:t>
      </w:r>
    </w:p>
    <w:p w14:paraId="3E1B573C" w14:textId="77777777" w:rsidR="007922AB" w:rsidRDefault="00000000">
      <w:r>
        <w:t>Tất cả thành viên cùng thống nhất cách trao đổi dữ liệu giữa App, AI và phần cứng; tích hợp các phần thành hệ thống hoàn chỉnh; kiểm thử, xử lý lỗi và chuẩn bị nội dung báo cáo, trình diễn theo phần được phân công.</w:t>
      </w:r>
    </w:p>
    <w:sectPr w:rsidR="007922AB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0374139">
    <w:abstractNumId w:val="8"/>
  </w:num>
  <w:num w:numId="2" w16cid:durableId="1071077955">
    <w:abstractNumId w:val="6"/>
  </w:num>
  <w:num w:numId="3" w16cid:durableId="832718368">
    <w:abstractNumId w:val="5"/>
  </w:num>
  <w:num w:numId="4" w16cid:durableId="2055276302">
    <w:abstractNumId w:val="4"/>
  </w:num>
  <w:num w:numId="5" w16cid:durableId="1332103360">
    <w:abstractNumId w:val="7"/>
  </w:num>
  <w:num w:numId="6" w16cid:durableId="1767577370">
    <w:abstractNumId w:val="3"/>
  </w:num>
  <w:num w:numId="7" w16cid:durableId="318537045">
    <w:abstractNumId w:val="2"/>
  </w:num>
  <w:num w:numId="8" w16cid:durableId="1732774370">
    <w:abstractNumId w:val="1"/>
  </w:num>
  <w:num w:numId="9" w16cid:durableId="2032416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22AB"/>
    <w:rsid w:val="00A07DF1"/>
    <w:rsid w:val="00A951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2D5460"/>
  <w14:defaultImageDpi w14:val="300"/>
  <w15:docId w15:val="{A5F40EE9-5BAC-4FE2-8F65-F497BA3D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Bảng phân chia công việc dự án SmartLocker</dc:title>
  <dc:subject/>
  <dc:creator/>
  <cp:keywords/>
  <dc:description>generated by python-docx</dc:description>
  <cp:lastModifiedBy>Tiến Đỗ</cp:lastModifiedBy>
  <cp:revision>2</cp:revision>
  <dcterms:created xsi:type="dcterms:W3CDTF">2013-12-23T23:15:00Z</dcterms:created>
  <dcterms:modified xsi:type="dcterms:W3CDTF">2026-10-12T04:07:00Z</dcterms:modified>
  <cp:category/>
</cp:coreProperties>
</file>