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Dynamic site visitor data</w:t>
      </w:r>
      <w:r>
        <w:rPr>
          <w:rFonts w:ascii="Lato" w:hAnsi="Lato"/>
          <w:color w:val="565A5C"/>
          <w:spacing w:val="3"/>
          <w:sz w:val="26"/>
          <w:szCs w:val="26"/>
        </w:rPr>
        <w:br/>
      </w:r>
      <w:proofErr w:type="gramStart"/>
      <w:r>
        <w:rPr>
          <w:rFonts w:ascii="Lato" w:hAnsi="Lato"/>
          <w:color w:val="565A5C"/>
          <w:spacing w:val="3"/>
          <w:sz w:val="26"/>
          <w:szCs w:val="26"/>
        </w:rPr>
        <w:t>In</w:t>
      </w:r>
      <w:proofErr w:type="gramEnd"/>
      <w:r>
        <w:rPr>
          <w:rFonts w:ascii="Lato" w:hAnsi="Lato"/>
          <w:color w:val="565A5C"/>
          <w:spacing w:val="3"/>
          <w:sz w:val="26"/>
          <w:szCs w:val="26"/>
        </w:rPr>
        <w:t xml:space="preserve"> your JavaScript code, Create an object/array structure to store the number of site visitors each month for the last 6 months. Use that object to dynamically create the HTML required to be displayed on the page. You should be able to change the object to see changes on the website.</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GDPR</w:t>
      </w:r>
      <w:r>
        <w:rPr>
          <w:rFonts w:ascii="Lato" w:hAnsi="Lato"/>
          <w:color w:val="565A5C"/>
          <w:spacing w:val="3"/>
          <w:sz w:val="26"/>
          <w:szCs w:val="26"/>
        </w:rPr>
        <w:br/>
        <w:t xml:space="preserve">Using JavaScript and DOM manipulation, allow a user to accept cookie usage. When the user clicks "Accept cookies", </w:t>
      </w:r>
      <w:proofErr w:type="spellStart"/>
      <w:r>
        <w:rPr>
          <w:rFonts w:ascii="Lato" w:hAnsi="Lato"/>
          <w:color w:val="565A5C"/>
          <w:spacing w:val="3"/>
          <w:sz w:val="26"/>
          <w:szCs w:val="26"/>
        </w:rPr>
        <w:t>checnge</w:t>
      </w:r>
      <w:proofErr w:type="spellEnd"/>
      <w:r>
        <w:rPr>
          <w:rFonts w:ascii="Lato" w:hAnsi="Lato"/>
          <w:color w:val="565A5C"/>
          <w:spacing w:val="3"/>
          <w:sz w:val="26"/>
          <w:szCs w:val="26"/>
        </w:rPr>
        <w:t xml:space="preserve"> the content on the banner to display new content in the footer stating: "Cookies were accepted. Would you like to revoke?" and provide a link for the user to revoke. If the user chooses to revoke, use JavaScript to delete cookies and revert to the original banner content. (In bigger applications, you would need to send the user to a page that describes cookie usage and </w:t>
      </w:r>
      <w:proofErr w:type="spellStart"/>
      <w:r>
        <w:rPr>
          <w:rFonts w:ascii="Lato" w:hAnsi="Lato"/>
          <w:color w:val="565A5C"/>
          <w:spacing w:val="3"/>
          <w:sz w:val="26"/>
          <w:szCs w:val="26"/>
        </w:rPr>
        <w:t>permissins</w:t>
      </w:r>
      <w:proofErr w:type="spellEnd"/>
      <w:r>
        <w:rPr>
          <w:rFonts w:ascii="Lato" w:hAnsi="Lato"/>
          <w:color w:val="565A5C"/>
          <w:spacing w:val="3"/>
          <w:sz w:val="26"/>
          <w:szCs w:val="26"/>
        </w:rPr>
        <w:t xml:space="preserve"> that that the user can </w:t>
      </w:r>
      <w:proofErr w:type="spellStart"/>
      <w:r>
        <w:rPr>
          <w:rFonts w:ascii="Lato" w:hAnsi="Lato"/>
          <w:color w:val="565A5C"/>
          <w:spacing w:val="3"/>
          <w:sz w:val="26"/>
          <w:szCs w:val="26"/>
        </w:rPr>
        <w:t>can</w:t>
      </w:r>
      <w:proofErr w:type="spellEnd"/>
      <w:r>
        <w:rPr>
          <w:rFonts w:ascii="Lato" w:hAnsi="Lato"/>
          <w:color w:val="565A5C"/>
          <w:spacing w:val="3"/>
          <w:sz w:val="26"/>
          <w:szCs w:val="26"/>
        </w:rPr>
        <w:t xml:space="preserve"> revoke from there.)</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Reading assistance</w:t>
      </w:r>
      <w:r>
        <w:rPr>
          <w:rFonts w:ascii="Lato" w:hAnsi="Lato"/>
          <w:color w:val="565A5C"/>
          <w:spacing w:val="3"/>
          <w:sz w:val="26"/>
          <w:szCs w:val="26"/>
        </w:rPr>
        <w:br/>
        <w:t xml:space="preserve">- Add an HTML element that allows a use to see a high-contrast version of the site. This element should act as a "toggle" button. This would entail using high-contrast </w:t>
      </w:r>
      <w:proofErr w:type="spellStart"/>
      <w:r>
        <w:rPr>
          <w:rFonts w:ascii="Lato" w:hAnsi="Lato"/>
          <w:color w:val="565A5C"/>
          <w:spacing w:val="3"/>
          <w:sz w:val="26"/>
          <w:szCs w:val="26"/>
        </w:rPr>
        <w:t>colours</w:t>
      </w:r>
      <w:proofErr w:type="spellEnd"/>
      <w:r>
        <w:rPr>
          <w:rFonts w:ascii="Lato" w:hAnsi="Lato"/>
          <w:color w:val="565A5C"/>
          <w:spacing w:val="3"/>
          <w:sz w:val="26"/>
          <w:szCs w:val="26"/>
        </w:rPr>
        <w:t xml:space="preserve"> on the site instead of the ones we already used in the CSS assignment. Consider background </w:t>
      </w:r>
      <w:proofErr w:type="spellStart"/>
      <w:r>
        <w:rPr>
          <w:rFonts w:ascii="Lato" w:hAnsi="Lato"/>
          <w:color w:val="565A5C"/>
          <w:spacing w:val="3"/>
          <w:sz w:val="26"/>
          <w:szCs w:val="26"/>
        </w:rPr>
        <w:t>colours</w:t>
      </w:r>
      <w:proofErr w:type="spellEnd"/>
      <w:r>
        <w:rPr>
          <w:rFonts w:ascii="Lato" w:hAnsi="Lato"/>
          <w:color w:val="565A5C"/>
          <w:spacing w:val="3"/>
          <w:sz w:val="26"/>
          <w:szCs w:val="26"/>
        </w:rPr>
        <w:t xml:space="preserve"> and font colors.</w:t>
      </w:r>
      <w:r>
        <w:rPr>
          <w:rFonts w:ascii="Lato" w:hAnsi="Lato"/>
          <w:color w:val="565A5C"/>
          <w:spacing w:val="3"/>
          <w:sz w:val="26"/>
          <w:szCs w:val="26"/>
        </w:rPr>
        <w:br/>
        <w:t>- Add more padding around elements and increase the line height and letter spacing.</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sidRPr="003D20DB">
        <w:rPr>
          <w:rFonts w:ascii="Lato" w:hAnsi="Lato"/>
          <w:color w:val="565A5C"/>
          <w:spacing w:val="3"/>
          <w:sz w:val="26"/>
          <w:szCs w:val="26"/>
          <w:highlight w:val="darkGray"/>
        </w:rPr>
        <w:t>Keyboard shortcut</w:t>
      </w:r>
      <w:r w:rsidRPr="003D20DB">
        <w:rPr>
          <w:rFonts w:ascii="Lato" w:hAnsi="Lato"/>
          <w:color w:val="565A5C"/>
          <w:spacing w:val="3"/>
          <w:sz w:val="26"/>
          <w:szCs w:val="26"/>
          <w:highlight w:val="darkGray"/>
        </w:rPr>
        <w:br/>
        <w:t>- Add a keyboard shortcut, "Ctrl + A", that would toggle Reading Assistance on and off.</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AJAX</w:t>
      </w:r>
      <w:r>
        <w:rPr>
          <w:rFonts w:ascii="Lato" w:hAnsi="Lato"/>
          <w:color w:val="565A5C"/>
          <w:spacing w:val="3"/>
          <w:sz w:val="26"/>
          <w:szCs w:val="26"/>
        </w:rPr>
        <w:br/>
      </w:r>
      <w:r w:rsidRPr="003D20DB">
        <w:rPr>
          <w:rFonts w:ascii="Lato" w:hAnsi="Lato"/>
          <w:color w:val="565A5C"/>
          <w:spacing w:val="3"/>
          <w:sz w:val="26"/>
          <w:szCs w:val="26"/>
          <w:highlight w:val="darkGray"/>
        </w:rPr>
        <w:t>Convert the "like" functionality to AJAX.</w:t>
      </w:r>
      <w:r w:rsidRPr="003D20DB">
        <w:rPr>
          <w:rFonts w:ascii="Lato" w:hAnsi="Lato"/>
          <w:color w:val="565A5C"/>
          <w:spacing w:val="3"/>
          <w:sz w:val="26"/>
          <w:szCs w:val="26"/>
          <w:highlight w:val="darkGray"/>
        </w:rPr>
        <w:br/>
        <w:t>- Create an event listener on the "like" button. </w:t>
      </w:r>
      <w:r w:rsidRPr="003D20DB">
        <w:rPr>
          <w:rFonts w:ascii="Lato" w:hAnsi="Lato"/>
          <w:color w:val="565A5C"/>
          <w:spacing w:val="3"/>
          <w:sz w:val="26"/>
          <w:szCs w:val="26"/>
          <w:highlight w:val="darkGray"/>
        </w:rPr>
        <w:br/>
        <w:t>- In the event handler, create an AJAX request that sends necessary data to the PHP processing script. </w:t>
      </w:r>
      <w:r w:rsidRPr="003D20DB">
        <w:rPr>
          <w:rFonts w:ascii="Lato" w:hAnsi="Lato"/>
          <w:color w:val="565A5C"/>
          <w:spacing w:val="3"/>
          <w:sz w:val="26"/>
          <w:szCs w:val="26"/>
          <w:highlight w:val="darkGray"/>
        </w:rPr>
        <w:br/>
        <w:t>- The PHP script would need to be modified to output JSON instead of redirecting back to the original page.</w:t>
      </w:r>
      <w:r w:rsidRPr="003D20DB">
        <w:rPr>
          <w:rFonts w:ascii="Lato" w:hAnsi="Lato"/>
          <w:color w:val="565A5C"/>
          <w:spacing w:val="3"/>
          <w:sz w:val="26"/>
          <w:szCs w:val="26"/>
          <w:highlight w:val="darkGray"/>
        </w:rPr>
        <w:br/>
        <w:t>- When successful, update the DOM to display an "unlike" button</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Convert the contact page to use AJAX.</w:t>
      </w:r>
      <w:r>
        <w:rPr>
          <w:rFonts w:ascii="Lato" w:hAnsi="Lato"/>
          <w:color w:val="565A5C"/>
          <w:spacing w:val="3"/>
          <w:sz w:val="26"/>
          <w:szCs w:val="26"/>
        </w:rPr>
        <w:br/>
        <w:t>- Create an event listener on the submit button. </w:t>
      </w:r>
      <w:r>
        <w:rPr>
          <w:rFonts w:ascii="Lato" w:hAnsi="Lato"/>
          <w:color w:val="565A5C"/>
          <w:spacing w:val="3"/>
          <w:sz w:val="26"/>
          <w:szCs w:val="26"/>
        </w:rPr>
        <w:br/>
        <w:t>- In the event handler, create an AJAX request that sends necessary data to the PHP processing script.</w:t>
      </w:r>
      <w:r>
        <w:rPr>
          <w:rFonts w:ascii="Lato" w:hAnsi="Lato"/>
          <w:color w:val="565A5C"/>
          <w:spacing w:val="3"/>
          <w:sz w:val="26"/>
          <w:szCs w:val="26"/>
        </w:rPr>
        <w:br/>
        <w:t xml:space="preserve">- The PHP script would need to be modified to output JSON instead of displaying </w:t>
      </w:r>
      <w:r>
        <w:rPr>
          <w:rFonts w:ascii="Lato" w:hAnsi="Lato"/>
          <w:color w:val="565A5C"/>
          <w:spacing w:val="3"/>
          <w:sz w:val="26"/>
          <w:szCs w:val="26"/>
        </w:rPr>
        <w:lastRenderedPageBreak/>
        <w:t>the "Thank you" page.</w:t>
      </w:r>
      <w:bookmarkStart w:id="0" w:name="_GoBack"/>
      <w:bookmarkEnd w:id="0"/>
      <w:r>
        <w:rPr>
          <w:rFonts w:ascii="Lato" w:hAnsi="Lato"/>
          <w:color w:val="565A5C"/>
          <w:spacing w:val="3"/>
          <w:sz w:val="26"/>
          <w:szCs w:val="26"/>
        </w:rPr>
        <w:br/>
        <w:t>- When successful, update the DOM to display a "Thank you" message and remove the entire form from the DOM</w:t>
      </w:r>
    </w:p>
    <w:p w:rsidR="0002186E" w:rsidRDefault="0002186E"/>
    <w:p w:rsidR="00905C53" w:rsidRDefault="00905C53"/>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Apply CSS to an existing HTML website</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Using the HTML you created in Assignment1,</w:t>
      </w:r>
    </w:p>
    <w:p w:rsidR="00905C53" w:rsidRPr="00831D86" w:rsidRDefault="00905C53" w:rsidP="00905C53">
      <w:pPr>
        <w:pStyle w:val="NormalWeb"/>
        <w:shd w:val="clear" w:color="auto" w:fill="FFFFFF"/>
        <w:spacing w:before="120" w:beforeAutospacing="0" w:after="240" w:afterAutospacing="0"/>
        <w:rPr>
          <w:rFonts w:ascii="Lato" w:hAnsi="Lato"/>
          <w:strike/>
          <w:color w:val="565A5C"/>
          <w:spacing w:val="3"/>
          <w:sz w:val="26"/>
          <w:szCs w:val="26"/>
        </w:rPr>
      </w:pPr>
      <w:r w:rsidRPr="00831D86">
        <w:rPr>
          <w:rFonts w:ascii="Lato" w:hAnsi="Lato"/>
          <w:strike/>
          <w:color w:val="565A5C"/>
          <w:spacing w:val="3"/>
          <w:sz w:val="26"/>
          <w:szCs w:val="26"/>
        </w:rPr>
        <w:t>- Link an external CSS stylesheet to the HTML page. You may use different stylesheets to keep things organized.</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sidRPr="001F1360">
        <w:rPr>
          <w:rFonts w:ascii="Lato" w:hAnsi="Lato"/>
          <w:strike/>
          <w:color w:val="565A5C"/>
          <w:spacing w:val="3"/>
          <w:sz w:val="26"/>
          <w:szCs w:val="26"/>
        </w:rPr>
        <w:t>- Apply element, id and class selectors where appropriate to apply the following visual updates</w:t>
      </w:r>
      <w:proofErr w:type="gramStart"/>
      <w:r w:rsidRPr="001F1360">
        <w:rPr>
          <w:rFonts w:ascii="Lato" w:hAnsi="Lato"/>
          <w:strike/>
          <w:color w:val="565A5C"/>
          <w:spacing w:val="3"/>
          <w:sz w:val="26"/>
          <w:szCs w:val="26"/>
        </w:rPr>
        <w:t>:</w:t>
      </w:r>
      <w:proofErr w:type="gramEnd"/>
      <w:r>
        <w:rPr>
          <w:rFonts w:ascii="Lato" w:hAnsi="Lato"/>
          <w:color w:val="565A5C"/>
          <w:spacing w:val="3"/>
          <w:sz w:val="26"/>
          <w:szCs w:val="26"/>
        </w:rPr>
        <w:br/>
      </w:r>
      <w:r w:rsidRPr="00831D86">
        <w:rPr>
          <w:rFonts w:ascii="Lato" w:hAnsi="Lato"/>
          <w:strike/>
          <w:color w:val="565A5C"/>
          <w:spacing w:val="3"/>
          <w:sz w:val="26"/>
          <w:szCs w:val="26"/>
        </w:rPr>
        <w:t>- body font size should be 16px. Use a custom google font of your choice for the font face.</w:t>
      </w:r>
      <w:r>
        <w:rPr>
          <w:rFonts w:ascii="Lato" w:hAnsi="Lato"/>
          <w:color w:val="565A5C"/>
          <w:spacing w:val="3"/>
          <w:sz w:val="26"/>
          <w:szCs w:val="26"/>
        </w:rPr>
        <w:br/>
        <w:t xml:space="preserve">- </w:t>
      </w:r>
      <w:proofErr w:type="gramStart"/>
      <w:r>
        <w:rPr>
          <w:rFonts w:ascii="Lato" w:hAnsi="Lato"/>
          <w:color w:val="565A5C"/>
          <w:spacing w:val="3"/>
          <w:sz w:val="26"/>
          <w:szCs w:val="26"/>
        </w:rPr>
        <w:t>headings</w:t>
      </w:r>
      <w:proofErr w:type="gramEnd"/>
      <w:r>
        <w:rPr>
          <w:rFonts w:ascii="Lato" w:hAnsi="Lato"/>
          <w:color w:val="565A5C"/>
          <w:spacing w:val="3"/>
          <w:sz w:val="26"/>
          <w:szCs w:val="26"/>
        </w:rPr>
        <w:t xml:space="preserve"> should be 1.5 times the size of the parent container font.</w:t>
      </w:r>
      <w:r>
        <w:rPr>
          <w:rFonts w:ascii="Lato" w:hAnsi="Lato"/>
          <w:color w:val="565A5C"/>
          <w:spacing w:val="3"/>
          <w:sz w:val="26"/>
          <w:szCs w:val="26"/>
        </w:rPr>
        <w:br/>
      </w:r>
      <w:r w:rsidRPr="001F1360">
        <w:rPr>
          <w:rFonts w:ascii="Lato" w:hAnsi="Lato"/>
          <w:strike/>
          <w:color w:val="565A5C"/>
          <w:spacing w:val="3"/>
          <w:sz w:val="26"/>
          <w:szCs w:val="26"/>
        </w:rPr>
        <w:t xml:space="preserve">- demonstrate your </w:t>
      </w:r>
      <w:proofErr w:type="spellStart"/>
      <w:r w:rsidRPr="001F1360">
        <w:rPr>
          <w:rFonts w:ascii="Lato" w:hAnsi="Lato"/>
          <w:strike/>
          <w:color w:val="565A5C"/>
          <w:spacing w:val="3"/>
          <w:sz w:val="26"/>
          <w:szCs w:val="26"/>
        </w:rPr>
        <w:t>understandiong</w:t>
      </w:r>
      <w:proofErr w:type="spellEnd"/>
      <w:r w:rsidRPr="001F1360">
        <w:rPr>
          <w:rFonts w:ascii="Lato" w:hAnsi="Lato"/>
          <w:strike/>
          <w:color w:val="565A5C"/>
          <w:spacing w:val="3"/>
          <w:sz w:val="26"/>
          <w:szCs w:val="26"/>
        </w:rPr>
        <w:t xml:space="preserve"> of the box model by using width, height, margin, border and padding.</w:t>
      </w:r>
      <w:r>
        <w:rPr>
          <w:rFonts w:ascii="Lato" w:hAnsi="Lato"/>
          <w:color w:val="565A5C"/>
          <w:spacing w:val="3"/>
          <w:sz w:val="26"/>
          <w:szCs w:val="26"/>
        </w:rPr>
        <w:br/>
      </w:r>
      <w:r w:rsidRPr="009141F9">
        <w:rPr>
          <w:rFonts w:ascii="Lato" w:hAnsi="Lato"/>
          <w:strike/>
          <w:color w:val="565A5C"/>
          <w:spacing w:val="3"/>
          <w:sz w:val="26"/>
          <w:szCs w:val="26"/>
        </w:rPr>
        <w:t>- apply a background image to your site that takes up the entire viewport.</w:t>
      </w:r>
      <w:r>
        <w:rPr>
          <w:rFonts w:ascii="Lato" w:hAnsi="Lato"/>
          <w:color w:val="565A5C"/>
          <w:spacing w:val="3"/>
          <w:sz w:val="26"/>
          <w:szCs w:val="26"/>
        </w:rPr>
        <w:br/>
      </w:r>
      <w:r w:rsidRPr="009141F9">
        <w:rPr>
          <w:rFonts w:ascii="Lato" w:hAnsi="Lato"/>
          <w:strike/>
          <w:color w:val="565A5C"/>
          <w:spacing w:val="3"/>
          <w:sz w:val="26"/>
          <w:szCs w:val="26"/>
        </w:rPr>
        <w:t xml:space="preserve">- </w:t>
      </w:r>
      <w:proofErr w:type="gramStart"/>
      <w:r w:rsidRPr="009141F9">
        <w:rPr>
          <w:rFonts w:ascii="Lato" w:hAnsi="Lato"/>
          <w:strike/>
          <w:color w:val="565A5C"/>
          <w:spacing w:val="3"/>
          <w:sz w:val="26"/>
          <w:szCs w:val="26"/>
        </w:rPr>
        <w:t>body</w:t>
      </w:r>
      <w:proofErr w:type="gramEnd"/>
      <w:r w:rsidRPr="009141F9">
        <w:rPr>
          <w:rFonts w:ascii="Lato" w:hAnsi="Lato"/>
          <w:strike/>
          <w:color w:val="565A5C"/>
          <w:spacing w:val="3"/>
          <w:sz w:val="26"/>
          <w:szCs w:val="26"/>
        </w:rPr>
        <w:t xml:space="preserve"> </w:t>
      </w:r>
      <w:proofErr w:type="spellStart"/>
      <w:r w:rsidRPr="009141F9">
        <w:rPr>
          <w:rFonts w:ascii="Lato" w:hAnsi="Lato"/>
          <w:strike/>
          <w:color w:val="565A5C"/>
          <w:spacing w:val="3"/>
          <w:sz w:val="26"/>
          <w:szCs w:val="26"/>
        </w:rPr>
        <w:t>backgound</w:t>
      </w:r>
      <w:proofErr w:type="spellEnd"/>
      <w:r w:rsidRPr="009141F9">
        <w:rPr>
          <w:rFonts w:ascii="Lato" w:hAnsi="Lato"/>
          <w:strike/>
          <w:color w:val="565A5C"/>
          <w:spacing w:val="3"/>
          <w:sz w:val="26"/>
          <w:szCs w:val="26"/>
        </w:rPr>
        <w:t xml:space="preserve"> color should be grey</w:t>
      </w:r>
      <w:r>
        <w:rPr>
          <w:rFonts w:ascii="Lato" w:hAnsi="Lato"/>
          <w:color w:val="565A5C"/>
          <w:spacing w:val="3"/>
          <w:sz w:val="26"/>
          <w:szCs w:val="26"/>
        </w:rPr>
        <w:br/>
      </w:r>
      <w:r w:rsidRPr="009141F9">
        <w:rPr>
          <w:rFonts w:ascii="Lato" w:hAnsi="Lato"/>
          <w:strike/>
          <w:color w:val="565A5C"/>
          <w:spacing w:val="3"/>
          <w:sz w:val="26"/>
          <w:szCs w:val="26"/>
        </w:rPr>
        <w:t xml:space="preserve">- article </w:t>
      </w:r>
      <w:proofErr w:type="spellStart"/>
      <w:r w:rsidRPr="009141F9">
        <w:rPr>
          <w:rFonts w:ascii="Lato" w:hAnsi="Lato"/>
          <w:strike/>
          <w:color w:val="565A5C"/>
          <w:spacing w:val="3"/>
          <w:sz w:val="26"/>
          <w:szCs w:val="26"/>
        </w:rPr>
        <w:t>backgound</w:t>
      </w:r>
      <w:proofErr w:type="spellEnd"/>
      <w:r w:rsidRPr="009141F9">
        <w:rPr>
          <w:rFonts w:ascii="Lato" w:hAnsi="Lato"/>
          <w:strike/>
          <w:color w:val="565A5C"/>
          <w:spacing w:val="3"/>
          <w:sz w:val="26"/>
          <w:szCs w:val="26"/>
        </w:rPr>
        <w:t xml:space="preserve"> </w:t>
      </w:r>
      <w:proofErr w:type="spellStart"/>
      <w:r w:rsidRPr="009141F9">
        <w:rPr>
          <w:rFonts w:ascii="Lato" w:hAnsi="Lato"/>
          <w:strike/>
          <w:color w:val="565A5C"/>
          <w:spacing w:val="3"/>
          <w:sz w:val="26"/>
          <w:szCs w:val="26"/>
        </w:rPr>
        <w:t>colours</w:t>
      </w:r>
      <w:proofErr w:type="spellEnd"/>
      <w:r w:rsidRPr="009141F9">
        <w:rPr>
          <w:rFonts w:ascii="Lato" w:hAnsi="Lato"/>
          <w:strike/>
          <w:color w:val="565A5C"/>
          <w:spacing w:val="3"/>
          <w:sz w:val="26"/>
          <w:szCs w:val="26"/>
        </w:rPr>
        <w:t xml:space="preserve"> should be white.</w:t>
      </w:r>
      <w:r w:rsidRPr="009141F9">
        <w:rPr>
          <w:rFonts w:ascii="Lato" w:hAnsi="Lato"/>
          <w:strike/>
          <w:color w:val="565A5C"/>
          <w:spacing w:val="3"/>
          <w:sz w:val="26"/>
          <w:szCs w:val="26"/>
        </w:rPr>
        <w:br/>
        <w:t xml:space="preserve">- </w:t>
      </w:r>
      <w:proofErr w:type="gramStart"/>
      <w:r w:rsidRPr="009141F9">
        <w:rPr>
          <w:rFonts w:ascii="Lato" w:hAnsi="Lato"/>
          <w:strike/>
          <w:color w:val="565A5C"/>
          <w:spacing w:val="3"/>
          <w:sz w:val="26"/>
          <w:szCs w:val="26"/>
        </w:rPr>
        <w:t>featured</w:t>
      </w:r>
      <w:proofErr w:type="gramEnd"/>
      <w:r w:rsidRPr="009141F9">
        <w:rPr>
          <w:rFonts w:ascii="Lato" w:hAnsi="Lato"/>
          <w:strike/>
          <w:color w:val="565A5C"/>
          <w:spacing w:val="3"/>
          <w:sz w:val="26"/>
          <w:szCs w:val="26"/>
        </w:rPr>
        <w:t xml:space="preserve"> articles should have a greater font size than other articles</w:t>
      </w:r>
      <w:r w:rsidRPr="001F1360">
        <w:rPr>
          <w:rFonts w:ascii="Lato" w:hAnsi="Lato"/>
          <w:strike/>
          <w:color w:val="565A5C"/>
          <w:spacing w:val="3"/>
          <w:sz w:val="26"/>
          <w:szCs w:val="26"/>
        </w:rPr>
        <w:br/>
        <w:t>- all "Technical" article authors should have a black background with white text.</w:t>
      </w:r>
      <w:r w:rsidRPr="001F1360">
        <w:rPr>
          <w:rFonts w:ascii="Lato" w:hAnsi="Lato"/>
          <w:strike/>
          <w:color w:val="565A5C"/>
          <w:spacing w:val="3"/>
          <w:sz w:val="26"/>
          <w:szCs w:val="26"/>
        </w:rPr>
        <w:br/>
        <w:t xml:space="preserve">- </w:t>
      </w:r>
      <w:proofErr w:type="gramStart"/>
      <w:r w:rsidRPr="001F1360">
        <w:rPr>
          <w:rFonts w:ascii="Lato" w:hAnsi="Lato"/>
          <w:strike/>
          <w:color w:val="565A5C"/>
          <w:spacing w:val="3"/>
          <w:sz w:val="26"/>
          <w:szCs w:val="26"/>
        </w:rPr>
        <w:t>all</w:t>
      </w:r>
      <w:proofErr w:type="gramEnd"/>
      <w:r w:rsidRPr="001F1360">
        <w:rPr>
          <w:rFonts w:ascii="Lato" w:hAnsi="Lato"/>
          <w:strike/>
          <w:color w:val="565A5C"/>
          <w:spacing w:val="3"/>
          <w:sz w:val="26"/>
          <w:szCs w:val="26"/>
        </w:rPr>
        <w:t xml:space="preserve"> "Career" article authors should have a purple background with white text.</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proofErr w:type="gramStart"/>
      <w:r w:rsidRPr="001F1360">
        <w:rPr>
          <w:rFonts w:ascii="Lato" w:hAnsi="Lato"/>
          <w:strike/>
          <w:color w:val="565A5C"/>
          <w:spacing w:val="3"/>
          <w:sz w:val="26"/>
          <w:szCs w:val="26"/>
        </w:rPr>
        <w:t>header</w:t>
      </w:r>
      <w:proofErr w:type="gramEnd"/>
      <w:r w:rsidRPr="001F1360">
        <w:rPr>
          <w:rFonts w:ascii="Lato" w:hAnsi="Lato"/>
          <w:strike/>
          <w:color w:val="565A5C"/>
          <w:spacing w:val="3"/>
          <w:sz w:val="26"/>
          <w:szCs w:val="26"/>
        </w:rPr>
        <w:t xml:space="preserve"> and footer must not scroll with the document and must be displayed over all other content.</w:t>
      </w:r>
      <w:r>
        <w:rPr>
          <w:rFonts w:ascii="Lato" w:hAnsi="Lato"/>
          <w:color w:val="565A5C"/>
          <w:spacing w:val="3"/>
          <w:sz w:val="26"/>
          <w:szCs w:val="26"/>
        </w:rPr>
        <w:br/>
      </w:r>
      <w:r w:rsidRPr="001F1360">
        <w:rPr>
          <w:rFonts w:ascii="Lato" w:hAnsi="Lato"/>
          <w:strike/>
          <w:color w:val="565A5C"/>
          <w:spacing w:val="3"/>
          <w:sz w:val="26"/>
          <w:szCs w:val="26"/>
        </w:rPr>
        <w:t>All headings must be offset by x units to the right. (</w:t>
      </w:r>
      <w:proofErr w:type="gramStart"/>
      <w:r w:rsidRPr="001F1360">
        <w:rPr>
          <w:rFonts w:ascii="Lato" w:hAnsi="Lato"/>
          <w:strike/>
          <w:color w:val="565A5C"/>
          <w:spacing w:val="3"/>
          <w:sz w:val="26"/>
          <w:szCs w:val="26"/>
        </w:rPr>
        <w:t>your</w:t>
      </w:r>
      <w:proofErr w:type="gramEnd"/>
      <w:r w:rsidRPr="001F1360">
        <w:rPr>
          <w:rFonts w:ascii="Lato" w:hAnsi="Lato"/>
          <w:strike/>
          <w:color w:val="565A5C"/>
          <w:spacing w:val="3"/>
          <w:sz w:val="26"/>
          <w:szCs w:val="26"/>
        </w:rPr>
        <w:t xml:space="preserve"> choice on values and units)</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On a mobile device, </w:t>
      </w:r>
      <w:r>
        <w:rPr>
          <w:rFonts w:ascii="Lato" w:hAnsi="Lato"/>
          <w:color w:val="565A5C"/>
          <w:spacing w:val="3"/>
          <w:sz w:val="26"/>
          <w:szCs w:val="26"/>
        </w:rPr>
        <w:br/>
      </w:r>
      <w:r w:rsidRPr="00BC52F7">
        <w:rPr>
          <w:rFonts w:ascii="Lato" w:hAnsi="Lato"/>
          <w:strike/>
          <w:color w:val="565A5C"/>
          <w:spacing w:val="3"/>
          <w:sz w:val="26"/>
          <w:szCs w:val="26"/>
        </w:rPr>
        <w:t>- Apply a one column layout for all components so that they flow one under the other.</w:t>
      </w:r>
      <w:r>
        <w:rPr>
          <w:rFonts w:ascii="Lato" w:hAnsi="Lato"/>
          <w:color w:val="565A5C"/>
          <w:spacing w:val="3"/>
          <w:sz w:val="26"/>
          <w:szCs w:val="26"/>
        </w:rPr>
        <w:br/>
      </w:r>
      <w:r w:rsidRPr="00BC52F7">
        <w:rPr>
          <w:rFonts w:ascii="Lato" w:hAnsi="Lato"/>
          <w:strike/>
          <w:color w:val="565A5C"/>
          <w:spacing w:val="3"/>
          <w:sz w:val="26"/>
          <w:szCs w:val="26"/>
        </w:rPr>
        <w:t>- Increase the font size and line spacing of paragraphs</w:t>
      </w:r>
      <w:r w:rsidRPr="00BC52F7">
        <w:rPr>
          <w:rFonts w:ascii="Lato" w:hAnsi="Lato"/>
          <w:strike/>
          <w:color w:val="565A5C"/>
          <w:spacing w:val="3"/>
          <w:sz w:val="26"/>
          <w:szCs w:val="26"/>
        </w:rPr>
        <w:br/>
        <w:t>- Show a small logo</w:t>
      </w:r>
    </w:p>
    <w:p w:rsidR="00905C53" w:rsidRDefault="00905C53" w:rsidP="00905C53">
      <w:pPr>
        <w:pStyle w:val="NormalWeb"/>
        <w:shd w:val="clear" w:color="auto" w:fill="FFFFFF"/>
        <w:spacing w:before="120" w:beforeAutospacing="0" w:after="240" w:afterAutospacing="0"/>
        <w:rPr>
          <w:rFonts w:ascii="Lato" w:hAnsi="Lato"/>
          <w:color w:val="565A5C"/>
          <w:spacing w:val="3"/>
          <w:sz w:val="26"/>
          <w:szCs w:val="26"/>
        </w:rPr>
      </w:pPr>
      <w:r>
        <w:rPr>
          <w:rFonts w:ascii="Lato" w:hAnsi="Lato"/>
          <w:color w:val="565A5C"/>
          <w:spacing w:val="3"/>
          <w:sz w:val="26"/>
          <w:szCs w:val="26"/>
        </w:rPr>
        <w:t>On desktop and tablet, apply the following layout:</w:t>
      </w:r>
      <w:r>
        <w:rPr>
          <w:rFonts w:ascii="Lato" w:hAnsi="Lato"/>
          <w:color w:val="565A5C"/>
          <w:spacing w:val="3"/>
          <w:sz w:val="26"/>
          <w:szCs w:val="26"/>
        </w:rPr>
        <w:br/>
      </w:r>
      <w:r w:rsidRPr="00AE43AC">
        <w:rPr>
          <w:rFonts w:ascii="Lato" w:hAnsi="Lato"/>
          <w:strike/>
          <w:color w:val="565A5C"/>
          <w:spacing w:val="3"/>
          <w:sz w:val="26"/>
          <w:szCs w:val="26"/>
        </w:rPr>
        <w:t>- header and footer must take up the entire width of the page</w:t>
      </w:r>
      <w:r>
        <w:rPr>
          <w:rFonts w:ascii="Lato" w:hAnsi="Lato"/>
          <w:color w:val="565A5C"/>
          <w:spacing w:val="3"/>
          <w:sz w:val="26"/>
          <w:szCs w:val="26"/>
        </w:rPr>
        <w:br/>
      </w:r>
      <w:r w:rsidRPr="00AE43AC">
        <w:rPr>
          <w:rFonts w:ascii="Lato" w:hAnsi="Lato"/>
          <w:strike/>
          <w:color w:val="565A5C"/>
          <w:spacing w:val="3"/>
          <w:sz w:val="26"/>
          <w:szCs w:val="26"/>
        </w:rPr>
        <w:t>- The featured article should take up 80% of the page</w:t>
      </w:r>
      <w:r>
        <w:rPr>
          <w:rFonts w:ascii="Lato" w:hAnsi="Lato"/>
          <w:color w:val="565A5C"/>
          <w:spacing w:val="3"/>
          <w:sz w:val="26"/>
          <w:szCs w:val="26"/>
        </w:rPr>
        <w:br/>
      </w:r>
      <w:r w:rsidRPr="00AE43AC">
        <w:rPr>
          <w:rFonts w:ascii="Lato" w:hAnsi="Lato"/>
          <w:strike/>
          <w:color w:val="565A5C"/>
          <w:spacing w:val="3"/>
          <w:sz w:val="26"/>
          <w:szCs w:val="26"/>
        </w:rPr>
        <w:t>- Each category should be laid out under the featured article in 3 columns, 1 row</w:t>
      </w:r>
      <w:r>
        <w:rPr>
          <w:rFonts w:ascii="Lato" w:hAnsi="Lato"/>
          <w:color w:val="565A5C"/>
          <w:spacing w:val="3"/>
          <w:sz w:val="26"/>
          <w:szCs w:val="26"/>
        </w:rPr>
        <w:br/>
      </w:r>
      <w:r w:rsidRPr="00AE43AC">
        <w:rPr>
          <w:rFonts w:ascii="Lato" w:hAnsi="Lato"/>
          <w:strike/>
          <w:color w:val="565A5C"/>
          <w:spacing w:val="3"/>
          <w:sz w:val="26"/>
          <w:szCs w:val="26"/>
        </w:rPr>
        <w:lastRenderedPageBreak/>
        <w:t>- Articles in each category should flow one under the other.</w:t>
      </w:r>
      <w:r w:rsidRPr="00AE43AC">
        <w:rPr>
          <w:rFonts w:ascii="Lato" w:hAnsi="Lato"/>
          <w:strike/>
          <w:color w:val="565A5C"/>
          <w:spacing w:val="3"/>
          <w:sz w:val="26"/>
          <w:szCs w:val="26"/>
        </w:rPr>
        <w:br/>
        <w:t>- Show a big logo</w:t>
      </w:r>
    </w:p>
    <w:p w:rsidR="00905C53" w:rsidRPr="006E5077" w:rsidRDefault="00905C53" w:rsidP="00905C53">
      <w:pPr>
        <w:pStyle w:val="NormalWeb"/>
        <w:shd w:val="clear" w:color="auto" w:fill="FFFFFF"/>
        <w:spacing w:before="120" w:beforeAutospacing="0" w:after="240" w:afterAutospacing="0"/>
        <w:rPr>
          <w:rFonts w:ascii="Lato" w:hAnsi="Lato"/>
          <w:strike/>
          <w:color w:val="565A5C"/>
          <w:spacing w:val="3"/>
          <w:sz w:val="26"/>
          <w:szCs w:val="26"/>
        </w:rPr>
      </w:pPr>
      <w:r w:rsidRPr="006E5077">
        <w:rPr>
          <w:rFonts w:ascii="Lato" w:hAnsi="Lato"/>
          <w:strike/>
          <w:color w:val="565A5C"/>
          <w:spacing w:val="3"/>
          <w:sz w:val="26"/>
          <w:szCs w:val="26"/>
        </w:rPr>
        <w:t>Finally, experiment with CSS animations for at least one element on your website.</w:t>
      </w:r>
    </w:p>
    <w:p w:rsidR="00905C53" w:rsidRDefault="00905C53"/>
    <w:sectPr w:rsidR="0090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186E"/>
    <w:rsid w:val="001F1360"/>
    <w:rsid w:val="003D20DB"/>
    <w:rsid w:val="006E5077"/>
    <w:rsid w:val="00831D86"/>
    <w:rsid w:val="008F2773"/>
    <w:rsid w:val="00905C53"/>
    <w:rsid w:val="009141F9"/>
    <w:rsid w:val="00AE43AC"/>
    <w:rsid w:val="00BC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3B9AA-F6B1-4981-8956-0580F0D3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88403">
      <w:bodyDiv w:val="1"/>
      <w:marLeft w:val="0"/>
      <w:marRight w:val="0"/>
      <w:marTop w:val="0"/>
      <w:marBottom w:val="0"/>
      <w:divBdr>
        <w:top w:val="none" w:sz="0" w:space="0" w:color="auto"/>
        <w:left w:val="none" w:sz="0" w:space="0" w:color="auto"/>
        <w:bottom w:val="none" w:sz="0" w:space="0" w:color="auto"/>
        <w:right w:val="none" w:sz="0" w:space="0" w:color="auto"/>
      </w:divBdr>
    </w:div>
    <w:div w:id="19765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Bao Ngoc To</dc:creator>
  <cp:keywords/>
  <dc:description/>
  <cp:lastModifiedBy>Vu Bao Ngoc To</cp:lastModifiedBy>
  <cp:revision>4</cp:revision>
  <dcterms:created xsi:type="dcterms:W3CDTF">2018-11-01T17:21:00Z</dcterms:created>
  <dcterms:modified xsi:type="dcterms:W3CDTF">2018-11-16T17:33:00Z</dcterms:modified>
</cp:coreProperties>
</file>