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50FEE" w14:textId="77777777" w:rsidR="009432F8" w:rsidRPr="00AA56AF" w:rsidRDefault="009432F8" w:rsidP="00607983">
      <w:pPr>
        <w:pStyle w:val="Heading1"/>
        <w:rPr>
          <w:rFonts w:asciiTheme="majorHAnsi" w:eastAsia="Times New Roman" w:hAnsiTheme="majorHAnsi" w:cstheme="majorHAnsi"/>
          <w:szCs w:val="28"/>
        </w:rPr>
      </w:pPr>
      <w:r w:rsidRPr="00AA56AF">
        <w:rPr>
          <w:rFonts w:asciiTheme="majorHAnsi" w:eastAsia="Times New Roman" w:hAnsiTheme="majorHAnsi" w:cstheme="majorHAnsi"/>
          <w:szCs w:val="28"/>
        </w:rPr>
        <w:t xml:space="preserve">Nhóm 1: </w:t>
      </w:r>
    </w:p>
    <w:p w14:paraId="380CB749" w14:textId="1C906024" w:rsidR="00607983" w:rsidRPr="00AA56AF" w:rsidRDefault="00607983" w:rsidP="009432F8">
      <w:pPr>
        <w:pStyle w:val="LoiNoiDau"/>
        <w:rPr>
          <w:rFonts w:asciiTheme="majorHAnsi" w:eastAsia="Times New Roman" w:hAnsiTheme="majorHAnsi" w:cstheme="majorHAnsi"/>
          <w:szCs w:val="28"/>
        </w:rPr>
      </w:pPr>
      <w:r w:rsidRPr="00AA56AF">
        <w:rPr>
          <w:rFonts w:asciiTheme="majorHAnsi" w:hAnsiTheme="majorHAnsi" w:cstheme="majorHAnsi"/>
          <w:szCs w:val="28"/>
        </w:rPr>
        <w:t>Quan điểm của Đảng về vai trò của con người trong sự nghiệp công nghiệp hóa hiện đại hóa đất nước?</w:t>
      </w:r>
    </w:p>
    <w:p w14:paraId="68CC6ECC" w14:textId="36962BD6" w:rsidR="00607983" w:rsidRPr="00AA56AF" w:rsidRDefault="00607983" w:rsidP="00607983">
      <w:pPr>
        <w:shd w:val="clear" w:color="auto" w:fill="FFFFFF"/>
        <w:spacing w:after="0" w:line="360" w:lineRule="auto"/>
        <w:rPr>
          <w:rFonts w:asciiTheme="majorHAnsi" w:eastAsia="Times New Roman" w:hAnsiTheme="majorHAnsi" w:cstheme="majorHAnsi"/>
          <w:color w:val="000000"/>
          <w:sz w:val="28"/>
          <w:szCs w:val="28"/>
        </w:rPr>
      </w:pPr>
      <w:r w:rsidRPr="00AA56AF">
        <w:rPr>
          <w:rFonts w:asciiTheme="majorHAnsi" w:eastAsia="Times New Roman" w:hAnsiTheme="majorHAnsi" w:cstheme="majorHAnsi"/>
          <w:color w:val="000000"/>
          <w:sz w:val="28"/>
          <w:szCs w:val="28"/>
        </w:rPr>
        <w:t>Tư tưởng Hồ Chi Minh là tài sản tinh thần quỷ báu của dân tộc ta, có ý nghĩa</w:t>
      </w:r>
      <w:r w:rsidRPr="00AA56AF">
        <w:rPr>
          <w:rFonts w:asciiTheme="majorHAnsi" w:eastAsia="Times New Roman" w:hAnsiTheme="majorHAnsi" w:cstheme="majorHAnsi"/>
          <w:color w:val="000000"/>
          <w:sz w:val="28"/>
          <w:szCs w:val="28"/>
          <w:lang w:val="vi-VN"/>
        </w:rPr>
        <w:t xml:space="preserve"> </w:t>
      </w:r>
      <w:r w:rsidRPr="00AA56AF">
        <w:rPr>
          <w:rFonts w:asciiTheme="majorHAnsi" w:eastAsia="Times New Roman" w:hAnsiTheme="majorHAnsi" w:cstheme="majorHAnsi"/>
          <w:color w:val="000000"/>
          <w:sz w:val="28"/>
          <w:szCs w:val="28"/>
        </w:rPr>
        <w:t>chiến lược quan trọng, định hướng cho sự nghiệp xây dựng, phát triển con người Việt</w:t>
      </w:r>
      <w:r w:rsidRPr="00AA56AF">
        <w:rPr>
          <w:rFonts w:asciiTheme="majorHAnsi" w:eastAsia="Times New Roman" w:hAnsiTheme="majorHAnsi" w:cstheme="majorHAnsi"/>
          <w:color w:val="000000"/>
          <w:sz w:val="28"/>
          <w:szCs w:val="28"/>
          <w:lang w:val="vi-VN"/>
        </w:rPr>
        <w:t xml:space="preserve"> </w:t>
      </w:r>
      <w:r w:rsidRPr="00AA56AF">
        <w:rPr>
          <w:rFonts w:asciiTheme="majorHAnsi" w:eastAsia="Times New Roman" w:hAnsiTheme="majorHAnsi" w:cstheme="majorHAnsi"/>
          <w:color w:val="000000"/>
          <w:sz w:val="28"/>
          <w:szCs w:val="28"/>
        </w:rPr>
        <w:t xml:space="preserve">Nam hôm nay và mai sau. Vận dụng đúng đắn, sáng tạo tư tường của Người, trong sự </w:t>
      </w:r>
    </w:p>
    <w:p w14:paraId="05C3822C" w14:textId="77777777" w:rsidR="00607983" w:rsidRPr="00AA56AF" w:rsidRDefault="00607983" w:rsidP="00607983">
      <w:pPr>
        <w:shd w:val="clear" w:color="auto" w:fill="FFFFFF"/>
        <w:spacing w:after="0" w:line="360" w:lineRule="auto"/>
        <w:rPr>
          <w:rFonts w:asciiTheme="majorHAnsi" w:eastAsia="Times New Roman" w:hAnsiTheme="majorHAnsi" w:cstheme="majorHAnsi"/>
          <w:color w:val="000000"/>
          <w:sz w:val="28"/>
          <w:szCs w:val="28"/>
        </w:rPr>
      </w:pPr>
      <w:r w:rsidRPr="00AA56AF">
        <w:rPr>
          <w:rFonts w:asciiTheme="majorHAnsi" w:eastAsia="Times New Roman" w:hAnsiTheme="majorHAnsi" w:cstheme="majorHAnsi"/>
          <w:color w:val="000000"/>
          <w:sz w:val="28"/>
          <w:szCs w:val="28"/>
        </w:rPr>
        <w:t>nghiệp công nghiệp hóa, hiện đại hóa đất nước hiện nay, Đảng và Nhà nước ta luôn quan tâm đến việc xây dựng, phát triển con người Việt Nam về mọi mặt.</w:t>
      </w:r>
    </w:p>
    <w:p w14:paraId="38658157" w14:textId="77777777" w:rsidR="00607983" w:rsidRPr="00AA56AF" w:rsidRDefault="00607983" w:rsidP="00607983">
      <w:pPr>
        <w:shd w:val="clear" w:color="auto" w:fill="FFFFFF"/>
        <w:spacing w:after="0" w:line="360" w:lineRule="auto"/>
        <w:ind w:firstLine="720"/>
        <w:rPr>
          <w:rFonts w:asciiTheme="majorHAnsi" w:eastAsia="Times New Roman" w:hAnsiTheme="majorHAnsi" w:cstheme="majorHAnsi"/>
          <w:color w:val="000000"/>
          <w:sz w:val="28"/>
          <w:szCs w:val="28"/>
          <w:lang w:val="vi-VN"/>
        </w:rPr>
      </w:pPr>
      <w:r w:rsidRPr="00AA56AF">
        <w:rPr>
          <w:rFonts w:asciiTheme="majorHAnsi" w:eastAsia="Times New Roman" w:hAnsiTheme="majorHAnsi" w:cstheme="majorHAnsi"/>
          <w:color w:val="000000"/>
          <w:sz w:val="28"/>
          <w:szCs w:val="28"/>
        </w:rPr>
        <w:t>Từ Đại hội VI, cùng với công cuộc đổi mới toàn diện đất nước, Đàng đã từng bước</w:t>
      </w:r>
      <w:r w:rsidRPr="00AA56AF">
        <w:rPr>
          <w:rFonts w:asciiTheme="majorHAnsi" w:eastAsia="Times New Roman" w:hAnsiTheme="majorHAnsi" w:cstheme="majorHAnsi"/>
          <w:color w:val="000000"/>
          <w:sz w:val="28"/>
          <w:szCs w:val="28"/>
          <w:lang w:val="vi-VN"/>
        </w:rPr>
        <w:t xml:space="preserve"> </w:t>
      </w:r>
      <w:r w:rsidRPr="00AA56AF">
        <w:rPr>
          <w:rFonts w:asciiTheme="majorHAnsi" w:eastAsia="Times New Roman" w:hAnsiTheme="majorHAnsi" w:cstheme="majorHAnsi"/>
          <w:color w:val="000000"/>
          <w:sz w:val="28"/>
          <w:szCs w:val="28"/>
        </w:rPr>
        <w:t>nhân thức đúng đắn về vai trô của nhân tố con người, coi con người là trung tâm trong quả trinh phát triển xã hội</w:t>
      </w:r>
      <w:r w:rsidRPr="00AA56AF">
        <w:rPr>
          <w:rFonts w:asciiTheme="majorHAnsi" w:eastAsia="Times New Roman" w:hAnsiTheme="majorHAnsi" w:cstheme="majorHAnsi"/>
          <w:color w:val="000000"/>
          <w:sz w:val="28"/>
          <w:szCs w:val="28"/>
          <w:lang w:val="vi-VN"/>
        </w:rPr>
        <w:t xml:space="preserve"> </w:t>
      </w:r>
      <w:r w:rsidRPr="00AA56AF">
        <w:rPr>
          <w:rFonts w:asciiTheme="majorHAnsi" w:eastAsia="Times New Roman" w:hAnsiTheme="majorHAnsi" w:cstheme="majorHAnsi"/>
          <w:color w:val="000000"/>
          <w:sz w:val="28"/>
          <w:szCs w:val="28"/>
        </w:rPr>
        <w:t xml:space="preserve">Đường lối, chinh sách của Đảng đã khẳng định nguồn lực con người là quý bău nhất, là yếu tố cơ bản cho sự phát triển nhanh và bền </w:t>
      </w:r>
      <w:r w:rsidRPr="00AA56AF">
        <w:rPr>
          <w:rFonts w:asciiTheme="majorHAnsi" w:eastAsia="Times New Roman" w:hAnsiTheme="majorHAnsi" w:cstheme="majorHAnsi"/>
          <w:color w:val="000000"/>
          <w:sz w:val="28"/>
          <w:szCs w:val="28"/>
          <w:lang w:val="vi-VN"/>
        </w:rPr>
        <w:t>vững.</w:t>
      </w:r>
    </w:p>
    <w:p w14:paraId="291FB8A7" w14:textId="4DFA0525" w:rsidR="00607983" w:rsidRPr="00AA56AF" w:rsidRDefault="00607983" w:rsidP="00607983">
      <w:pPr>
        <w:shd w:val="clear" w:color="auto" w:fill="FFFFFF"/>
        <w:spacing w:after="0" w:line="360" w:lineRule="auto"/>
        <w:ind w:firstLine="720"/>
        <w:rPr>
          <w:rFonts w:asciiTheme="majorHAnsi" w:eastAsia="Times New Roman" w:hAnsiTheme="majorHAnsi" w:cstheme="majorHAnsi"/>
          <w:color w:val="000000"/>
          <w:sz w:val="28"/>
          <w:szCs w:val="28"/>
          <w:lang w:val="vi-VN"/>
        </w:rPr>
      </w:pPr>
      <w:r w:rsidRPr="00AA56AF">
        <w:rPr>
          <w:rFonts w:asciiTheme="majorHAnsi" w:eastAsia="Times New Roman" w:hAnsiTheme="majorHAnsi" w:cstheme="majorHAnsi"/>
          <w:color w:val="000000"/>
          <w:sz w:val="28"/>
          <w:szCs w:val="28"/>
        </w:rPr>
        <w:t>Đảng đã đặt</w:t>
      </w:r>
      <w:r w:rsidRPr="00AA56AF">
        <w:rPr>
          <w:rFonts w:asciiTheme="majorHAnsi" w:eastAsia="Times New Roman" w:hAnsiTheme="majorHAnsi" w:cstheme="majorHAnsi"/>
          <w:color w:val="000000"/>
          <w:sz w:val="28"/>
          <w:szCs w:val="28"/>
          <w:lang w:val="vi-VN"/>
        </w:rPr>
        <w:t xml:space="preserve"> </w:t>
      </w:r>
      <w:r w:rsidRPr="00AA56AF">
        <w:rPr>
          <w:rFonts w:asciiTheme="majorHAnsi" w:eastAsia="Times New Roman" w:hAnsiTheme="majorHAnsi" w:cstheme="majorHAnsi"/>
          <w:color w:val="000000"/>
          <w:sz w:val="28"/>
          <w:szCs w:val="28"/>
        </w:rPr>
        <w:t>con người vào vị trí trung tâm của sự phát triển xã hội.</w:t>
      </w:r>
      <w:r w:rsidRPr="00AA56AF">
        <w:rPr>
          <w:rFonts w:asciiTheme="majorHAnsi" w:eastAsia="Times New Roman" w:hAnsiTheme="majorHAnsi" w:cstheme="majorHAnsi"/>
          <w:color w:val="000000"/>
          <w:sz w:val="28"/>
          <w:szCs w:val="28"/>
          <w:lang w:val="vi-VN"/>
        </w:rPr>
        <w:t xml:space="preserve"> </w:t>
      </w:r>
      <w:r w:rsidRPr="00AA56AF">
        <w:rPr>
          <w:rFonts w:asciiTheme="majorHAnsi" w:eastAsia="Times New Roman" w:hAnsiTheme="majorHAnsi" w:cstheme="majorHAnsi"/>
          <w:color w:val="000000"/>
          <w:sz w:val="28"/>
          <w:szCs w:val="28"/>
        </w:rPr>
        <w:t xml:space="preserve">Thực hiện chiến lược trồng người” theo tư tưởng Hồ Chí Minh, bên cạnh đường lối, chủ trương, chinh sách phát triển kinh tế, </w:t>
      </w:r>
      <w:r w:rsidRPr="00AA56AF">
        <w:rPr>
          <w:rFonts w:asciiTheme="majorHAnsi" w:eastAsia="Times New Roman" w:hAnsiTheme="majorHAnsi" w:cstheme="majorHAnsi"/>
          <w:color w:val="000000"/>
          <w:sz w:val="28"/>
          <w:szCs w:val="28"/>
          <w:lang w:val="vi-VN"/>
        </w:rPr>
        <w:t>Đảng</w:t>
      </w:r>
      <w:r w:rsidRPr="00AA56AF">
        <w:rPr>
          <w:rFonts w:asciiTheme="majorHAnsi" w:eastAsia="Times New Roman" w:hAnsiTheme="majorHAnsi" w:cstheme="majorHAnsi"/>
          <w:color w:val="000000"/>
          <w:sz w:val="28"/>
          <w:szCs w:val="28"/>
        </w:rPr>
        <w:t xml:space="preserve"> và Nhà nước ta đã coi trọng phát triển lĩnh vực xã hội, giải quyết những vấn để xã hội vi mục tiêu phát triển con người. Trong giai đoạn hiện nay, phát huy nhân tố con người, phát triển nguồn nhân lực chính là đầu tư cho con người thông qua các chính sách đầu tư phát triển giảo dục và đào tạo, dạy nghề, chăm sóc sức khoẻ, chính sách dân số, lao động và việc làm, tiềnlương và thu nhập, chính</w:t>
      </w:r>
      <w:r w:rsidRPr="00AA56AF">
        <w:rPr>
          <w:rFonts w:asciiTheme="majorHAnsi" w:eastAsia="Times New Roman" w:hAnsiTheme="majorHAnsi" w:cstheme="majorHAnsi"/>
          <w:color w:val="000000"/>
          <w:sz w:val="28"/>
          <w:szCs w:val="28"/>
          <w:lang w:val="vi-VN"/>
        </w:rPr>
        <w:t xml:space="preserve"> </w:t>
      </w:r>
      <w:r w:rsidRPr="00AA56AF">
        <w:rPr>
          <w:rFonts w:asciiTheme="majorHAnsi" w:eastAsia="Times New Roman" w:hAnsiTheme="majorHAnsi" w:cstheme="majorHAnsi"/>
          <w:color w:val="000000"/>
          <w:sz w:val="28"/>
          <w:szCs w:val="28"/>
        </w:rPr>
        <w:t>sách xóa đói, giảm nghèo, chính sách an sinh xã hội ... nhm năng cao đời sống vật chất và tinh thần cho nhân dân. Đầu tư cho con người chính là nhằm phát triển thể lực, trí thức, khá năng nhận thức và tiếp thu kiến thức, năng cao trình độ, năng lực, tay nghề, bồi dưỡng phát huy tinh thần trách nhiệm, tính năng động và sức sáng tạo của con người, phát</w:t>
      </w:r>
      <w:r w:rsidRPr="00AA56AF">
        <w:rPr>
          <w:rFonts w:asciiTheme="majorHAnsi" w:eastAsia="Times New Roman" w:hAnsiTheme="majorHAnsi" w:cstheme="majorHAnsi"/>
          <w:color w:val="000000"/>
          <w:sz w:val="28"/>
          <w:szCs w:val="28"/>
          <w:lang w:val="vi-VN"/>
        </w:rPr>
        <w:t xml:space="preserve"> </w:t>
      </w:r>
      <w:r w:rsidRPr="00AA56AF">
        <w:rPr>
          <w:rFonts w:asciiTheme="majorHAnsi" w:eastAsia="Times New Roman" w:hAnsiTheme="majorHAnsi" w:cstheme="majorHAnsi"/>
          <w:color w:val="000000"/>
          <w:sz w:val="28"/>
          <w:szCs w:val="28"/>
        </w:rPr>
        <w:t xml:space="preserve">huy bản sắc văn hoả, truyền thống lịch sử dân tộc để hun đúc thành bản lĩnh, ý chí của con người trong lao động. Đó chính là nội lực, là yếu tố nội </w:t>
      </w:r>
      <w:r w:rsidRPr="00AA56AF">
        <w:rPr>
          <w:rFonts w:asciiTheme="majorHAnsi" w:eastAsia="Times New Roman" w:hAnsiTheme="majorHAnsi" w:cstheme="majorHAnsi"/>
          <w:color w:val="000000"/>
          <w:sz w:val="28"/>
          <w:szCs w:val="28"/>
        </w:rPr>
        <w:lastRenderedPageBreak/>
        <w:t>sinh, nguồn sức mạnh bảo đảm thắng lợi của sự nghiệp công nghiệp hóa, hiện đại hỏa đất nước</w:t>
      </w:r>
      <w:r w:rsidRPr="00AA56AF">
        <w:rPr>
          <w:rFonts w:asciiTheme="majorHAnsi" w:eastAsia="Times New Roman" w:hAnsiTheme="majorHAnsi" w:cstheme="majorHAnsi"/>
          <w:color w:val="000000"/>
          <w:sz w:val="28"/>
          <w:szCs w:val="28"/>
          <w:lang w:val="vi-VN"/>
        </w:rPr>
        <w:t>.</w:t>
      </w:r>
    </w:p>
    <w:p w14:paraId="0BA447F8" w14:textId="38699B4F" w:rsidR="00607983" w:rsidRPr="00AA56AF" w:rsidRDefault="00607983" w:rsidP="00607983">
      <w:pPr>
        <w:shd w:val="clear" w:color="auto" w:fill="FFFFFF"/>
        <w:spacing w:after="0" w:line="360" w:lineRule="auto"/>
        <w:ind w:firstLine="720"/>
        <w:rPr>
          <w:rFonts w:asciiTheme="majorHAnsi" w:eastAsia="Times New Roman" w:hAnsiTheme="majorHAnsi" w:cstheme="majorHAnsi"/>
          <w:color w:val="000000"/>
          <w:sz w:val="28"/>
          <w:szCs w:val="28"/>
          <w:lang w:val="vi-VN"/>
        </w:rPr>
      </w:pPr>
    </w:p>
    <w:p w14:paraId="4677F19A" w14:textId="027C7ADD" w:rsidR="00607983" w:rsidRPr="00AA56AF" w:rsidRDefault="00607983" w:rsidP="00607983">
      <w:pPr>
        <w:shd w:val="clear" w:color="auto" w:fill="FFFFFF"/>
        <w:spacing w:after="0" w:line="360" w:lineRule="auto"/>
        <w:ind w:firstLine="720"/>
        <w:rPr>
          <w:rFonts w:asciiTheme="majorHAnsi" w:eastAsia="Times New Roman" w:hAnsiTheme="majorHAnsi" w:cstheme="majorHAnsi"/>
          <w:color w:val="000000"/>
          <w:sz w:val="28"/>
          <w:szCs w:val="28"/>
          <w:lang w:val="vi-VN"/>
        </w:rPr>
      </w:pPr>
    </w:p>
    <w:p w14:paraId="12AA6C26" w14:textId="77777777" w:rsidR="009432F8" w:rsidRPr="00AA56AF" w:rsidRDefault="009432F8" w:rsidP="009432F8">
      <w:pPr>
        <w:pStyle w:val="LoiNoiDau"/>
        <w:rPr>
          <w:rFonts w:asciiTheme="majorHAnsi" w:hAnsiTheme="majorHAnsi" w:cstheme="majorHAnsi"/>
          <w:szCs w:val="28"/>
        </w:rPr>
      </w:pPr>
    </w:p>
    <w:p w14:paraId="3A156FE8" w14:textId="444C9B6D" w:rsidR="009432F8" w:rsidRPr="00AA56AF" w:rsidRDefault="009432F8" w:rsidP="009432F8">
      <w:pPr>
        <w:pStyle w:val="Heading1"/>
        <w:rPr>
          <w:rFonts w:asciiTheme="majorHAnsi" w:hAnsiTheme="majorHAnsi" w:cstheme="majorHAnsi"/>
          <w:szCs w:val="28"/>
        </w:rPr>
      </w:pPr>
      <w:r w:rsidRPr="00AA56AF">
        <w:rPr>
          <w:rFonts w:asciiTheme="majorHAnsi" w:hAnsiTheme="majorHAnsi" w:cstheme="majorHAnsi"/>
          <w:szCs w:val="28"/>
        </w:rPr>
        <w:t>Nhóm 2:</w:t>
      </w:r>
    </w:p>
    <w:p w14:paraId="20068641" w14:textId="2F03A674" w:rsidR="00607983" w:rsidRPr="00AA56AF" w:rsidRDefault="00607983" w:rsidP="009432F8">
      <w:pPr>
        <w:pStyle w:val="LoiNoiDau"/>
        <w:rPr>
          <w:rFonts w:asciiTheme="majorHAnsi" w:hAnsiTheme="majorHAnsi" w:cstheme="majorHAnsi"/>
          <w:szCs w:val="28"/>
        </w:rPr>
      </w:pPr>
      <w:r w:rsidRPr="00AA56AF">
        <w:rPr>
          <w:rFonts w:asciiTheme="majorHAnsi" w:hAnsiTheme="majorHAnsi" w:cstheme="majorHAnsi"/>
          <w:szCs w:val="28"/>
        </w:rPr>
        <w:t>Hồ Chí Minh quan niệm “ Muốn xây dựng CNXH trước hết cần có những con người XHCN” đúng hay sai? Tại sao?</w:t>
      </w:r>
    </w:p>
    <w:p w14:paraId="3704C749" w14:textId="194DA55A" w:rsidR="00607983" w:rsidRPr="00AA56AF" w:rsidRDefault="00607983" w:rsidP="009432F8">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 xml:space="preserve">Trả lời: Đúng </w:t>
      </w:r>
      <w:r w:rsidR="009432F8" w:rsidRPr="00AA56AF">
        <w:rPr>
          <w:rFonts w:asciiTheme="majorHAnsi" w:hAnsiTheme="majorHAnsi" w:cstheme="majorHAnsi"/>
          <w:b w:val="0"/>
          <w:bCs w:val="0"/>
          <w:szCs w:val="28"/>
        </w:rPr>
        <w:t xml:space="preserve"> </w:t>
      </w:r>
    </w:p>
    <w:p w14:paraId="4D5E1D27" w14:textId="77777777" w:rsidR="00607983" w:rsidRPr="00AA56AF" w:rsidRDefault="00607983" w:rsidP="009432F8">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Vì: + Con người XHCN phải CNXH tạo ra. Nhiệm vụ xây dựng con người phải được đặt lên hàng đầu và trước hết trên con đường tiến lên CNXH.</w:t>
      </w:r>
    </w:p>
    <w:p w14:paraId="2E912EA5" w14:textId="77777777" w:rsidR="00607983" w:rsidRPr="00AA56AF" w:rsidRDefault="00607983" w:rsidP="009432F8">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 Con người trong xây dựng CNXH là con người có những phẩm chất cơ bản, tiêu</w:t>
      </w:r>
    </w:p>
    <w:p w14:paraId="12B742BE" w14:textId="77777777" w:rsidR="00607983" w:rsidRPr="00AA56AF" w:rsidRDefault="00607983" w:rsidP="009432F8">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biểu, làm gương lôi cuốn xã hội.</w:t>
      </w:r>
    </w:p>
    <w:p w14:paraId="1B881B7D" w14:textId="77777777" w:rsidR="00607983" w:rsidRPr="00AA56AF" w:rsidRDefault="00607983" w:rsidP="009432F8">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 xml:space="preserve">+ Mỗi bước xây dựng con người là một nấc thang xây dựng CNXH. Đây là mối quan hệ biện chứng giữa xây dựng CNXH và con người XHCN. </w:t>
      </w:r>
    </w:p>
    <w:p w14:paraId="521D1178" w14:textId="49F37598" w:rsidR="00607983" w:rsidRPr="00AA56AF" w:rsidRDefault="00607983" w:rsidP="009432F8">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 Con người XHCN có hai mặt gắn bó chặt chẽ với nhau, vừa kế thừa những giá trị tốt đẹp của con người truyền thống nhưng đồng thời cũng hình thành những phẩm chất mới.</w:t>
      </w:r>
    </w:p>
    <w:p w14:paraId="1BF32F9F" w14:textId="5B76B3B6" w:rsidR="009432F8" w:rsidRPr="00AA56AF" w:rsidRDefault="009432F8" w:rsidP="009432F8">
      <w:pPr>
        <w:pStyle w:val="LoiNoiDau"/>
        <w:rPr>
          <w:rFonts w:asciiTheme="majorHAnsi" w:hAnsiTheme="majorHAnsi" w:cstheme="majorHAnsi"/>
          <w:b w:val="0"/>
          <w:bCs w:val="0"/>
          <w:szCs w:val="28"/>
        </w:rPr>
      </w:pPr>
    </w:p>
    <w:p w14:paraId="73D93BDC" w14:textId="39A806EC" w:rsidR="009432F8" w:rsidRPr="00AA56AF" w:rsidRDefault="009432F8" w:rsidP="009432F8">
      <w:pPr>
        <w:pStyle w:val="Heading1"/>
        <w:rPr>
          <w:rFonts w:asciiTheme="majorHAnsi" w:hAnsiTheme="majorHAnsi" w:cstheme="majorHAnsi"/>
          <w:szCs w:val="28"/>
        </w:rPr>
      </w:pPr>
      <w:r w:rsidRPr="00AA56AF">
        <w:rPr>
          <w:rFonts w:asciiTheme="majorHAnsi" w:hAnsiTheme="majorHAnsi" w:cstheme="majorHAnsi"/>
          <w:szCs w:val="28"/>
        </w:rPr>
        <w:t>Nhóm 3:</w:t>
      </w:r>
    </w:p>
    <w:p w14:paraId="7E1E66EB" w14:textId="43733696" w:rsidR="009432F8" w:rsidRPr="00AA56AF" w:rsidRDefault="009432F8" w:rsidP="009432F8">
      <w:pPr>
        <w:pStyle w:val="LoiNoiDau"/>
        <w:rPr>
          <w:rFonts w:asciiTheme="majorHAnsi" w:hAnsiTheme="majorHAnsi" w:cstheme="majorHAnsi"/>
          <w:szCs w:val="28"/>
        </w:rPr>
      </w:pPr>
      <w:r w:rsidRPr="00AA56AF">
        <w:rPr>
          <w:rFonts w:asciiTheme="majorHAnsi" w:hAnsiTheme="majorHAnsi" w:cstheme="majorHAnsi"/>
          <w:szCs w:val="28"/>
        </w:rPr>
        <w:t>Hồ Chí Minh quan niệm như thế nào về chiến lược " trồng người "</w:t>
      </w:r>
    </w:p>
    <w:p w14:paraId="46095C88" w14:textId="715AB499" w:rsidR="009432F8" w:rsidRPr="00AA56AF" w:rsidRDefault="009432F8" w:rsidP="009432F8">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Trả lời: Hồ Chí Minh khẳng định: “Trồng người” là yêu cầu khách quan, vừa cấp bách, vừa lâu dài của cách mạng. Con người phải được đặt vào vị trí trung tâm của sự phát triển, vừa nằm trong chiến lược phát triển kinh tế – xã hội của đất nước với nghĩa rộng, vừa nằm trong chiến lược giáo dục – đào tạo theo nghĩa hẹp...</w:t>
      </w:r>
    </w:p>
    <w:p w14:paraId="3601DF73" w14:textId="4A77766C" w:rsidR="009432F8" w:rsidRPr="00AA56AF" w:rsidRDefault="009432F8" w:rsidP="009432F8">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 xml:space="preserve">Trên con đường tiến lên chủ nghĩa xã hội, “trước hết cần có những con người xã hội chủ nghĩa”. Con người mới xã hội chủ nghĩa gồm hai mặt gắn bó chặt chẽ với nhau. Một là, kế thừa những giá trị tốt đẹp của con người truyền thống (Việt </w:t>
      </w:r>
      <w:r w:rsidRPr="00AA56AF">
        <w:rPr>
          <w:rFonts w:asciiTheme="majorHAnsi" w:hAnsiTheme="majorHAnsi" w:cstheme="majorHAnsi"/>
          <w:b w:val="0"/>
          <w:bCs w:val="0"/>
          <w:szCs w:val="28"/>
        </w:rPr>
        <w:lastRenderedPageBreak/>
        <w:t>Nam và phương Đông). Hai là, hình thành những phẩm chất mới như: Có tư tưởng xã hội chủ nghĩa; có đạo đức xã hội chủ nghĩa; có trí tuệ và bản lĩnh để làm chủ (bản thân, gia đình, xã hội, thiên nhiên...); có tác phong xã hội chủ nghĩa; có lòng nhân ái, vị tha, độ lượng.Chiến lược “trồng người” là một trọng tâm, một bộ phận hợp thành của chiến lược phát triển kinh tế – xã hội. Để thực hiện chiến lược “trồng người”, cần có nhiều biện pháp, nhưng giáo dục và đào tạo là biện pháp quan trọng nhất. Bởi vì, giáo dục tốt sẽ tạo ra tính thiện, đem lại tương lai tươi sáng cho thanh niên. Ngược lại, giáo dục tồi sẽ ảnh hưởng xấu đến thanh niên. Nội dung và phương pháp giáo dục phải toàn diện, cả đức, trí, thể, mỹ; phải đặt đạo đức, lý tưởng và tình cảm cách mạng, lối sống xã hội chủ nghĩa lên hàng đầu. “Trồng người” là công việc “trăm năm”, không thể nóng vội “một sớm một chiều”, “việc học không bao giờ cùng, còn sống còn phải học”.</w:t>
      </w:r>
    </w:p>
    <w:p w14:paraId="6406E92B" w14:textId="782C11F3" w:rsidR="00AE299B" w:rsidRPr="00AA56AF" w:rsidRDefault="00AE299B" w:rsidP="009432F8">
      <w:pPr>
        <w:pStyle w:val="LoiNoiDau"/>
        <w:rPr>
          <w:rFonts w:asciiTheme="majorHAnsi" w:hAnsiTheme="majorHAnsi" w:cstheme="majorHAnsi"/>
          <w:b w:val="0"/>
          <w:bCs w:val="0"/>
          <w:szCs w:val="28"/>
        </w:rPr>
      </w:pPr>
    </w:p>
    <w:p w14:paraId="4DB996BB" w14:textId="2DA49C20" w:rsidR="00AE299B" w:rsidRPr="00AA56AF" w:rsidRDefault="00AE299B" w:rsidP="00AE299B">
      <w:pPr>
        <w:pStyle w:val="Heading1"/>
        <w:rPr>
          <w:rFonts w:asciiTheme="majorHAnsi" w:hAnsiTheme="majorHAnsi" w:cstheme="majorHAnsi"/>
          <w:szCs w:val="28"/>
        </w:rPr>
      </w:pPr>
      <w:r w:rsidRPr="00AA56AF">
        <w:rPr>
          <w:rFonts w:asciiTheme="majorHAnsi" w:hAnsiTheme="majorHAnsi" w:cstheme="majorHAnsi"/>
          <w:szCs w:val="28"/>
        </w:rPr>
        <w:t>Nhóm 4:</w:t>
      </w:r>
    </w:p>
    <w:p w14:paraId="5473EA7C" w14:textId="14F0E3A6" w:rsidR="00AE299B" w:rsidRPr="00AA56AF" w:rsidRDefault="00AE299B" w:rsidP="00AE299B">
      <w:pPr>
        <w:pStyle w:val="LoiNoiDau"/>
        <w:rPr>
          <w:rFonts w:asciiTheme="majorHAnsi" w:hAnsiTheme="majorHAnsi" w:cstheme="majorHAnsi"/>
          <w:szCs w:val="28"/>
        </w:rPr>
      </w:pPr>
      <w:r w:rsidRPr="00AA56AF">
        <w:rPr>
          <w:rFonts w:asciiTheme="majorHAnsi" w:hAnsiTheme="majorHAnsi" w:cstheme="majorHAnsi"/>
          <w:szCs w:val="28"/>
        </w:rPr>
        <w:t>Hồ Chí Minh khẳng định, con người là vốn quý nhất, nhân tố quyết định thành công của sự nghiệp cách mạng. Theo Người, “vô luận việc gì, đều do người  làm ra và từ nhỏ đến to, từ gần đến xa, đều thế cả”.</w:t>
      </w:r>
    </w:p>
    <w:p w14:paraId="1BFFA01E" w14:textId="785A2381" w:rsidR="00AE299B" w:rsidRPr="00AA56AF" w:rsidRDefault="00AE299B" w:rsidP="00AE299B">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Con người vừa là mục tiêu, vừa là động lực của cách mạng. Con người là mục tiêu của cách mạng, nên mọi chủ trương, đường lối, chính sách của Đảng, Chính phủ đều vì lợi ích chính đáng của con người, có thể là lợi ích lâu dài, lợi ích trước mắt; lợi ích cả dân tộc và lợi ích của bộ phận, giai cấp, tầng lớp và cá nhân.</w:t>
      </w:r>
    </w:p>
    <w:p w14:paraId="0FF29037" w14:textId="351101A7" w:rsidR="00AE299B" w:rsidRPr="00AA56AF" w:rsidRDefault="00AE299B" w:rsidP="00AE299B">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Con người là động lực của cách mạng, nhưng đó phải là những con người được giác ngộ và tổ chức. Họ phải có trí tuệ, bản lĩnh, văn hóa, đạo đức, được nuôi dưỡng trên nền tảng truyền thống lịch sử và văn hóa hàng ngàn năm của dân tộc Việt Nam... Chính trị, văn hóa, tinh thần là động lực cơ bản trong động lực con người. Con người là động lực chỉ có thể thực hiện được khi họ hoạt động có tổ chức, có lãnh đạo. Vì vậy, cần có sự lãnh đạo của Đảng Cộng sản.</w:t>
      </w:r>
    </w:p>
    <w:p w14:paraId="68792BD2" w14:textId="0B93146C" w:rsidR="00AE299B" w:rsidRPr="00AA56AF" w:rsidRDefault="00AE299B" w:rsidP="00AE299B">
      <w:pPr>
        <w:pStyle w:val="LoiNoiDau"/>
        <w:rPr>
          <w:rFonts w:asciiTheme="majorHAnsi" w:hAnsiTheme="majorHAnsi" w:cstheme="majorHAnsi"/>
          <w:b w:val="0"/>
          <w:bCs w:val="0"/>
          <w:szCs w:val="28"/>
        </w:rPr>
      </w:pPr>
    </w:p>
    <w:p w14:paraId="248333C0" w14:textId="4BCB8C5F" w:rsidR="00AE299B" w:rsidRPr="00AA56AF" w:rsidRDefault="00AE299B" w:rsidP="00AE299B">
      <w:pPr>
        <w:pStyle w:val="Heading1"/>
        <w:rPr>
          <w:rFonts w:asciiTheme="majorHAnsi" w:hAnsiTheme="majorHAnsi" w:cstheme="majorHAnsi"/>
          <w:szCs w:val="28"/>
        </w:rPr>
      </w:pPr>
      <w:r w:rsidRPr="00AA56AF">
        <w:rPr>
          <w:rFonts w:asciiTheme="majorHAnsi" w:hAnsiTheme="majorHAnsi" w:cstheme="majorHAnsi"/>
          <w:szCs w:val="28"/>
        </w:rPr>
        <w:t>Nhóm 5:</w:t>
      </w:r>
    </w:p>
    <w:p w14:paraId="5AD4FFE9" w14:textId="08775E9F" w:rsidR="00AE299B" w:rsidRPr="00AA56AF" w:rsidRDefault="00AE299B" w:rsidP="00AE299B">
      <w:pPr>
        <w:pStyle w:val="LoiNoiDau"/>
        <w:rPr>
          <w:rFonts w:asciiTheme="majorHAnsi" w:hAnsiTheme="majorHAnsi" w:cstheme="majorHAnsi"/>
          <w:szCs w:val="28"/>
          <w:shd w:val="clear" w:color="auto" w:fill="FFFFFF"/>
        </w:rPr>
      </w:pPr>
      <w:r w:rsidRPr="00AA56AF">
        <w:rPr>
          <w:rFonts w:asciiTheme="majorHAnsi" w:hAnsiTheme="majorHAnsi" w:cstheme="majorHAnsi"/>
          <w:szCs w:val="28"/>
          <w:shd w:val="clear" w:color="auto" w:fill="FFFFFF"/>
        </w:rPr>
        <w:t>"Trồng người" là nhiệm vụ hàng đầu của cách mạng, vừa đáp ứng yêu cầu trước mắt vừa chuẩn bị cho tương lai. Vậy đảng ta trong giai đoạn hiện nay đã làm gì để duy trì nhiệm vụ hàng đầu này?</w:t>
      </w:r>
    </w:p>
    <w:p w14:paraId="541999A7" w14:textId="2A09484A" w:rsidR="00AE299B" w:rsidRPr="00AA56AF" w:rsidRDefault="00AE299B" w:rsidP="008E7D61">
      <w:pPr>
        <w:pStyle w:val="LoiNoiDau"/>
        <w:rPr>
          <w:rFonts w:asciiTheme="majorHAnsi" w:hAnsiTheme="majorHAnsi" w:cstheme="majorHAnsi"/>
          <w:b w:val="0"/>
          <w:bCs w:val="0"/>
          <w:szCs w:val="28"/>
        </w:rPr>
      </w:pPr>
      <w:r w:rsidRPr="00AA56AF">
        <w:rPr>
          <w:rFonts w:asciiTheme="majorHAnsi" w:hAnsiTheme="majorHAnsi" w:cstheme="majorHAnsi"/>
          <w:szCs w:val="28"/>
          <w:shd w:val="clear" w:color="auto" w:fill="FFFFFF"/>
        </w:rPr>
        <w:lastRenderedPageBreak/>
        <w:t xml:space="preserve">          </w:t>
      </w:r>
      <w:r w:rsidR="00C83121" w:rsidRPr="00AA56AF">
        <w:rPr>
          <w:rFonts w:asciiTheme="majorHAnsi" w:hAnsiTheme="majorHAnsi" w:cstheme="majorHAnsi"/>
          <w:b w:val="0"/>
          <w:bCs w:val="0"/>
          <w:szCs w:val="28"/>
        </w:rPr>
        <w:t>Trong suốt những năm qua, Đảng và Nhà nước ta luôn coi “Giáo dục là quốc sách hàng đầu”. Nhà nước đã dành nhiều nguồn lực ưu tiên đầu tư cho phát triển sự nghiệp giáo dục. Các chính sách tập trung đổi mới toàn diện giáo dục, trong đó chú trọng quan tâm chăm lo phát triển đội ngũ nhà giáo, nhất là các thầy cô giáo ở vùng sâu, vùng xa, biên giới, hải đảo. Mặc dù còn đối mặt với nhiều khó khăn, ngành giáo dục và đào tạo đã đóng góp to lớn trong việc bồi dưỡng nhân cách đạo đức cho thế hệ trẻ, giúp phát triển con người, nâng cao dân trí, đào tạo nguồn nhân lực, đóng góp chung vào phát triển kinh tế - xã hội của đất nước, để đất nước ta có được cơ đồ, tiềm lực, vị thế và uy tín như ngày nay</w:t>
      </w:r>
    </w:p>
    <w:p w14:paraId="4126FFB2" w14:textId="102C2E14" w:rsidR="008E7D61" w:rsidRPr="00AA56AF" w:rsidRDefault="008E7D61" w:rsidP="008E7D61">
      <w:pPr>
        <w:pStyle w:val="LoiNoiDau"/>
        <w:rPr>
          <w:rFonts w:asciiTheme="majorHAnsi" w:hAnsiTheme="majorHAnsi" w:cstheme="majorHAnsi"/>
          <w:b w:val="0"/>
          <w:bCs w:val="0"/>
          <w:szCs w:val="28"/>
        </w:rPr>
      </w:pPr>
    </w:p>
    <w:p w14:paraId="09F063A6" w14:textId="04572509" w:rsidR="008E7D61" w:rsidRPr="00AA56AF" w:rsidRDefault="008E7D61" w:rsidP="008E7D61">
      <w:pPr>
        <w:pStyle w:val="Heading1"/>
        <w:rPr>
          <w:rFonts w:asciiTheme="majorHAnsi" w:hAnsiTheme="majorHAnsi" w:cstheme="majorHAnsi"/>
          <w:szCs w:val="28"/>
          <w:lang w:val="vi-VN"/>
        </w:rPr>
      </w:pPr>
      <w:r w:rsidRPr="00AA56AF">
        <w:rPr>
          <w:rFonts w:asciiTheme="majorHAnsi" w:hAnsiTheme="majorHAnsi" w:cstheme="majorHAnsi"/>
          <w:szCs w:val="28"/>
        </w:rPr>
        <w:t>Nhóm</w:t>
      </w:r>
      <w:r w:rsidRPr="00AA56AF">
        <w:rPr>
          <w:rFonts w:asciiTheme="majorHAnsi" w:hAnsiTheme="majorHAnsi" w:cstheme="majorHAnsi"/>
          <w:szCs w:val="28"/>
          <w:lang w:val="vi-VN"/>
        </w:rPr>
        <w:t xml:space="preserve"> 6:</w:t>
      </w:r>
    </w:p>
    <w:p w14:paraId="083034B4" w14:textId="471707B3" w:rsidR="008E7D61" w:rsidRPr="00AA56AF" w:rsidRDefault="008E7D61" w:rsidP="008E7D61">
      <w:pPr>
        <w:pStyle w:val="LoiNoiDau"/>
        <w:rPr>
          <w:rFonts w:asciiTheme="majorHAnsi" w:hAnsiTheme="majorHAnsi" w:cstheme="majorHAnsi"/>
          <w:szCs w:val="28"/>
        </w:rPr>
      </w:pPr>
      <w:r w:rsidRPr="00AA56AF">
        <w:rPr>
          <w:rFonts w:asciiTheme="majorHAnsi" w:hAnsiTheme="majorHAnsi" w:cstheme="majorHAnsi"/>
          <w:szCs w:val="28"/>
        </w:rPr>
        <w:t>Hồ Chí Minh khẳng định, con người là vốn quý nhất, nhân tố quyết định thành công của sự nghiệp cách mạng. Theo Người, “vô luận việc gì, đều do người làm ra, và từ nhỏ đến to, từ gần đến xa, đều thế cả”.</w:t>
      </w:r>
    </w:p>
    <w:p w14:paraId="29C46432" w14:textId="598F2B47" w:rsidR="008E7D61" w:rsidRPr="00AA56AF" w:rsidRDefault="008E7D61" w:rsidP="008E7D61">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Con người vừa là mục tiêu, vừa là động lực của cách mạng. Con người là mục tiêu của cách mạng, nên mọi chủ trương, đường lối, chính sách của Đảng, Chính phủ đều vì lợi ích chính đáng của con người, có thể là lợi ích lâu dài, lợi ích trước mắt; lợi ích cả dân tộc và lợi ích của bộ phận, giai cấp, tầng lớp và cá nhân.</w:t>
      </w:r>
    </w:p>
    <w:p w14:paraId="62724381" w14:textId="6129BA45" w:rsidR="008E7D61" w:rsidRPr="00AA56AF" w:rsidRDefault="008E7D61" w:rsidP="008E7D61">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Không phải mọi con người đều trở thành động lực mà phải là những con người được giác ngộ và tổ chức. Họ phải có trí tuệ và bản lĩnh, văn hóa, đạo đức, được nuôi dưỡng trên nền tảng truyền thống lịch sử và văn hóa hàng ngàn năm của dân tộc Việt Nam… Chính trị, văn hóa, tinh thần là động lực cơ bản trong động lực con người. Con người là động lực chỉ có thể thực hiện được khi họ hoạt động có tổ chức, có lãnh đạo. Vì vậy, cần có sự lãnh đạo của Đảng Cộng sản.</w:t>
      </w:r>
    </w:p>
    <w:p w14:paraId="4C778350" w14:textId="2757B3A4" w:rsidR="008E7D61" w:rsidRPr="00AA56AF" w:rsidRDefault="008E7D61" w:rsidP="008E7D61">
      <w:pPr>
        <w:pStyle w:val="LoiNoiDau"/>
        <w:rPr>
          <w:rFonts w:asciiTheme="majorHAnsi" w:hAnsiTheme="majorHAnsi" w:cstheme="majorHAnsi"/>
          <w:b w:val="0"/>
          <w:bCs w:val="0"/>
          <w:szCs w:val="28"/>
        </w:rPr>
      </w:pPr>
    </w:p>
    <w:p w14:paraId="61DEA1C3" w14:textId="6A936488" w:rsidR="008E7D61" w:rsidRPr="00AA56AF" w:rsidRDefault="008E7D61" w:rsidP="008E7D61">
      <w:pPr>
        <w:pStyle w:val="Heading1"/>
        <w:rPr>
          <w:rFonts w:asciiTheme="majorHAnsi" w:hAnsiTheme="majorHAnsi" w:cstheme="majorHAnsi"/>
          <w:szCs w:val="28"/>
          <w:lang w:val="vi-VN"/>
        </w:rPr>
      </w:pPr>
      <w:r w:rsidRPr="00AA56AF">
        <w:rPr>
          <w:rFonts w:asciiTheme="majorHAnsi" w:hAnsiTheme="majorHAnsi" w:cstheme="majorHAnsi"/>
          <w:szCs w:val="28"/>
        </w:rPr>
        <w:t>Nhóm</w:t>
      </w:r>
      <w:r w:rsidRPr="00AA56AF">
        <w:rPr>
          <w:rFonts w:asciiTheme="majorHAnsi" w:hAnsiTheme="majorHAnsi" w:cstheme="majorHAnsi"/>
          <w:szCs w:val="28"/>
          <w:lang w:val="vi-VN"/>
        </w:rPr>
        <w:t xml:space="preserve"> 7:</w:t>
      </w:r>
    </w:p>
    <w:p w14:paraId="338499F6" w14:textId="2D321798" w:rsidR="008E7D61" w:rsidRPr="00AA56AF" w:rsidRDefault="008E7D61" w:rsidP="008E7D61">
      <w:pPr>
        <w:pStyle w:val="LoiNoiDau"/>
        <w:rPr>
          <w:rFonts w:asciiTheme="majorHAnsi" w:hAnsiTheme="majorHAnsi" w:cstheme="majorHAnsi"/>
          <w:szCs w:val="28"/>
        </w:rPr>
      </w:pPr>
      <w:r w:rsidRPr="00AA56AF">
        <w:rPr>
          <w:rFonts w:asciiTheme="majorHAnsi" w:hAnsiTheme="majorHAnsi" w:cstheme="majorHAnsi"/>
          <w:szCs w:val="28"/>
        </w:rPr>
        <w:t>Vì sao “trồng người’ là yêu cầu khách quan, vừa cấp bách, vừa lâu dài của cách mạng.</w:t>
      </w:r>
    </w:p>
    <w:p w14:paraId="6F41CA22" w14:textId="2406FBF3" w:rsidR="008E7D61" w:rsidRPr="00AA56AF" w:rsidRDefault="008E7D61" w:rsidP="008E7D61">
      <w:pPr>
        <w:pStyle w:val="LoiNoiDau"/>
        <w:rPr>
          <w:rFonts w:asciiTheme="majorHAnsi" w:hAnsiTheme="majorHAnsi" w:cstheme="majorHAnsi"/>
          <w:b w:val="0"/>
          <w:bCs w:val="0"/>
          <w:szCs w:val="28"/>
          <w:shd w:val="clear" w:color="auto" w:fill="FFFFFF"/>
        </w:rPr>
      </w:pPr>
      <w:r w:rsidRPr="00AA56AF">
        <w:rPr>
          <w:rFonts w:asciiTheme="majorHAnsi" w:hAnsiTheme="majorHAnsi" w:cstheme="majorHAnsi"/>
          <w:b w:val="0"/>
          <w:bCs w:val="0"/>
          <w:szCs w:val="28"/>
          <w:shd w:val="clear" w:color="auto" w:fill="FFFFFF"/>
        </w:rPr>
        <w:t xml:space="preserve">Trên cơ sở khẳng định con người vừa là mục tiêu, vừa là động lực của cách mạng. Hồ Chí Minh rất quan tâm đến sự nghiệp giáo dục, đào tạo, rèn luyện con người. Người nói đến "lợi ích trăm năm" và mục tiêu xây dựng chủ nghĩa xã hội </w:t>
      </w:r>
      <w:r w:rsidRPr="00AA56AF">
        <w:rPr>
          <w:rFonts w:asciiTheme="majorHAnsi" w:hAnsiTheme="majorHAnsi" w:cstheme="majorHAnsi"/>
          <w:b w:val="0"/>
          <w:bCs w:val="0"/>
          <w:szCs w:val="28"/>
          <w:shd w:val="clear" w:color="auto" w:fill="FFFFFF"/>
        </w:rPr>
        <w:lastRenderedPageBreak/>
        <w:t>là những quan điểm mang tầm vóc chiến lược, cơ bản, lâu dài, nhưng cũng rất cấp bách. Nó liên quan đến nhiệm vụ "trước hết cần có những con người xã hội chủ nghĩa" và "trồng người”. Tất cả những điều này phản ánh tư tưởng lớn về tầm quan trọng có tính quyết định của nhân tố con người: tất cả vì con nguời, do con người Như vậy con người phải được đặt vào vị trí trung tâm của sự phát triển. Nó vừa nằm trong chiến lược phát triển kinh tế – xã hội của đất nước với nghĩa rộng, vừa nằm trong chiến lược giáo dục và đào tạo theo nghĩa hẹp. "Muốn xây dựng chủ nghĩa xã hội, trước hết cần có những con người xã hội chủ nghĩa” + Con người xã hội chủ nghĩa đương nhiên phải do chủ nghĩa xã hội tạo ra. Nhưng ở đây trên con đường tiến lên chủ nghĩa xã hội thì "trước hết cần có những con người xã hội chủ nghĩa". Điều này cần đươc hiểu là ngay từ đầu phải đặt ra nhiệm vụ xây dựng con người có những phẩm chất cơ bản, tiêu biểu cho con người mới xã hội chủ nghĩa, làm gương, lôi cuốn xã hội. Công việc này là một quá trình lâu dài, không ngừng hoàn thiện, nâng cao và thuộc về trách nhiệm của Đảng, Nhà nước, gia đình, cá nhân mỗi người. + Mỗi bước xây dựng những con người như vậy là một nấc thang xây dựng chủ nghĩa xã hội. Đây là mối quan hệ biện chứng giữa "xây dựng chủ nghĩa xã hội" và "con người xã hội chủ nghĩa". + Quan niệm của Hồ Chí Minh về con người mới xã hội chủ nghĩa có hai mặt gắn bó chặt chẽ với nhau. Một là kế thừa những giá trị tốt đẹp của con người truyền thống (Việt Nam và phương Đông). Hai là, hình thành những phẩm chất mới như: có tư tưởng xã hội chủ nghĩa: có đạo đức xã hội chủ nghĩa; có trí tuệ và bản lĩnh để làm chủ (bản thân, gia đình, xã hội, thiên nhiên…); có tác phong xã hội chủ nghĩa; có lòng nhân ái, vị tha, độ lượng.</w:t>
      </w:r>
    </w:p>
    <w:p w14:paraId="3AFC5931" w14:textId="7DF68450" w:rsidR="008E7D61" w:rsidRPr="00AA56AF" w:rsidRDefault="008E7D61" w:rsidP="008E7D61">
      <w:pPr>
        <w:pStyle w:val="LoiNoiDau"/>
        <w:rPr>
          <w:rFonts w:asciiTheme="majorHAnsi" w:hAnsiTheme="majorHAnsi" w:cstheme="majorHAnsi"/>
          <w:b w:val="0"/>
          <w:bCs w:val="0"/>
          <w:szCs w:val="28"/>
          <w:shd w:val="clear" w:color="auto" w:fill="FFFFFF"/>
        </w:rPr>
      </w:pPr>
    </w:p>
    <w:p w14:paraId="753EF742" w14:textId="10D2ACA8" w:rsidR="008E7D61" w:rsidRPr="00AA56AF" w:rsidRDefault="008E7D61" w:rsidP="008E7D61">
      <w:pPr>
        <w:pStyle w:val="Heading1"/>
        <w:rPr>
          <w:rFonts w:asciiTheme="majorHAnsi" w:hAnsiTheme="majorHAnsi" w:cstheme="majorHAnsi"/>
          <w:szCs w:val="28"/>
          <w:lang w:val="vi-VN"/>
        </w:rPr>
      </w:pPr>
      <w:r w:rsidRPr="00AA56AF">
        <w:rPr>
          <w:rFonts w:asciiTheme="majorHAnsi" w:hAnsiTheme="majorHAnsi" w:cstheme="majorHAnsi"/>
          <w:szCs w:val="28"/>
        </w:rPr>
        <w:t>Nhóm</w:t>
      </w:r>
      <w:r w:rsidRPr="00AA56AF">
        <w:rPr>
          <w:rFonts w:asciiTheme="majorHAnsi" w:hAnsiTheme="majorHAnsi" w:cstheme="majorHAnsi"/>
          <w:szCs w:val="28"/>
          <w:lang w:val="vi-VN"/>
        </w:rPr>
        <w:t xml:space="preserve"> 8: </w:t>
      </w:r>
    </w:p>
    <w:p w14:paraId="7D365C6E" w14:textId="0AC7C4C5" w:rsidR="008E7D61" w:rsidRPr="00AA56AF" w:rsidRDefault="008E7D61" w:rsidP="008E7D61">
      <w:pPr>
        <w:pStyle w:val="LoiNoiDau"/>
        <w:rPr>
          <w:rFonts w:asciiTheme="majorHAnsi" w:hAnsiTheme="majorHAnsi" w:cstheme="majorHAnsi"/>
          <w:szCs w:val="28"/>
        </w:rPr>
      </w:pPr>
      <w:r w:rsidRPr="00AA56AF">
        <w:rPr>
          <w:rFonts w:asciiTheme="majorHAnsi" w:hAnsiTheme="majorHAnsi" w:cstheme="majorHAnsi"/>
          <w:szCs w:val="28"/>
        </w:rPr>
        <w:t>Từ chiến lược “trồng người” trong tư tưởng hồ chí minh suy nghĩ về vai trò của nhà giáo ở việt nam hiện nay.</w:t>
      </w:r>
    </w:p>
    <w:p w14:paraId="76B755F0" w14:textId="77777777" w:rsidR="008E7D61" w:rsidRPr="00AA56AF" w:rsidRDefault="008E7D61" w:rsidP="008E7D61">
      <w:pPr>
        <w:pStyle w:val="LoiNoiDau"/>
        <w:rPr>
          <w:rFonts w:asciiTheme="majorHAnsi" w:hAnsiTheme="majorHAnsi" w:cstheme="majorHAnsi"/>
          <w:b w:val="0"/>
          <w:bCs w:val="0"/>
          <w:szCs w:val="28"/>
          <w:shd w:val="clear" w:color="auto" w:fill="FFFFFF"/>
        </w:rPr>
      </w:pPr>
      <w:r w:rsidRPr="00AA56AF">
        <w:rPr>
          <w:rFonts w:asciiTheme="majorHAnsi" w:hAnsiTheme="majorHAnsi" w:cstheme="majorHAnsi"/>
          <w:b w:val="0"/>
          <w:bCs w:val="0"/>
          <w:szCs w:val="28"/>
          <w:shd w:val="clear" w:color="auto" w:fill="FFFFFF"/>
        </w:rPr>
        <w:t>Nghị quyết Hội nghị lần thứ hai Ban chấp hành trung ương Đảng khoá VIII khẳng định đội ngũ giáo viên giữ vai trò quyết định chất lượng giáo dục và được xã hội tôn vinh. Vai trò của nhà giáo ở  Việt Nam trong thời đại ngày nay được thể hiện một cách cụ thể ở những nội dung sau:</w:t>
      </w:r>
    </w:p>
    <w:p w14:paraId="7268BF49" w14:textId="77777777" w:rsidR="008E7D61" w:rsidRPr="00AA56AF" w:rsidRDefault="008E7D61" w:rsidP="008E7D61">
      <w:pPr>
        <w:pStyle w:val="LoiNoiDau"/>
        <w:rPr>
          <w:rFonts w:asciiTheme="majorHAnsi" w:hAnsiTheme="majorHAnsi" w:cstheme="majorHAnsi"/>
          <w:b w:val="0"/>
          <w:bCs w:val="0"/>
          <w:szCs w:val="28"/>
          <w:shd w:val="clear" w:color="auto" w:fill="FFFFFF"/>
        </w:rPr>
      </w:pPr>
      <w:r w:rsidRPr="00AA56AF">
        <w:rPr>
          <w:rFonts w:asciiTheme="majorHAnsi" w:hAnsiTheme="majorHAnsi" w:cstheme="majorHAnsi"/>
          <w:b w:val="0"/>
          <w:bCs w:val="0"/>
          <w:szCs w:val="28"/>
          <w:shd w:val="clear" w:color="auto" w:fill="FFFFFF"/>
        </w:rPr>
        <w:t>Nhà giáo là những người làm công tác giáo dục và đào tạo các thế hệ học sinh, sinh viên tương lai của dân tộc, của đất nước.</w:t>
      </w:r>
    </w:p>
    <w:p w14:paraId="377F5153" w14:textId="77777777" w:rsidR="008E7D61" w:rsidRPr="00AA56AF" w:rsidRDefault="008E7D61" w:rsidP="008E7D61">
      <w:pPr>
        <w:pStyle w:val="LoiNoiDau"/>
        <w:rPr>
          <w:rFonts w:asciiTheme="majorHAnsi" w:hAnsiTheme="majorHAnsi" w:cstheme="majorHAnsi"/>
          <w:b w:val="0"/>
          <w:bCs w:val="0"/>
          <w:szCs w:val="28"/>
          <w:shd w:val="clear" w:color="auto" w:fill="FFFFFF"/>
        </w:rPr>
      </w:pPr>
      <w:r w:rsidRPr="00AA56AF">
        <w:rPr>
          <w:rFonts w:asciiTheme="majorHAnsi" w:hAnsiTheme="majorHAnsi" w:cstheme="majorHAnsi"/>
          <w:b w:val="0"/>
          <w:bCs w:val="0"/>
          <w:szCs w:val="28"/>
          <w:shd w:val="clear" w:color="auto" w:fill="FFFFFF"/>
        </w:rPr>
        <w:t xml:space="preserve">Trong quá trình giáo dục - đào tạo nhà giáo là những người trực tiếp giáo dục đào tạo thế hệ sau theo đúng mục đích giáo dục. Họ có trách nhiệm truyền đạt cho thế hệ sau hệ thống tri thức khoa học, và kỹ năng, kỹ xảo lao động nghề </w:t>
      </w:r>
      <w:r w:rsidRPr="00AA56AF">
        <w:rPr>
          <w:rFonts w:asciiTheme="majorHAnsi" w:hAnsiTheme="majorHAnsi" w:cstheme="majorHAnsi"/>
          <w:b w:val="0"/>
          <w:bCs w:val="0"/>
          <w:szCs w:val="28"/>
          <w:shd w:val="clear" w:color="auto" w:fill="FFFFFF"/>
        </w:rPr>
        <w:lastRenderedPageBreak/>
        <w:t xml:space="preserve">nghiệp, truyền bá những lý tưởng và đạo đức chân chính, hệ thống các giá trị, tinh hoa văn hoá của dân tộc và nhân loại, đào luyện thế hệ sau thành những lớp người có ích cho đất nước. Nền văn hoá của nhân loại và dân tộc chỉ được bảo tồn và phát triển thông qua sự lĩnh hội và sáng tạo của thế hệ trẻ. </w:t>
      </w:r>
    </w:p>
    <w:p w14:paraId="2A5FB618" w14:textId="77777777" w:rsidR="008E7D61" w:rsidRPr="00AA56AF" w:rsidRDefault="008E7D61" w:rsidP="008E7D61">
      <w:pPr>
        <w:pStyle w:val="LoiNoiDau"/>
        <w:rPr>
          <w:rFonts w:asciiTheme="majorHAnsi" w:hAnsiTheme="majorHAnsi" w:cstheme="majorHAnsi"/>
          <w:b w:val="0"/>
          <w:bCs w:val="0"/>
          <w:szCs w:val="28"/>
          <w:shd w:val="clear" w:color="auto" w:fill="FFFFFF"/>
        </w:rPr>
      </w:pPr>
      <w:r w:rsidRPr="00AA56AF">
        <w:rPr>
          <w:rFonts w:asciiTheme="majorHAnsi" w:hAnsiTheme="majorHAnsi" w:cstheme="majorHAnsi"/>
          <w:b w:val="0"/>
          <w:bCs w:val="0"/>
          <w:szCs w:val="28"/>
          <w:shd w:val="clear" w:color="auto" w:fill="FFFFFF"/>
        </w:rPr>
        <w:t>- Nhà giáo là những người có năng lực dạy học môn học trong chương trình giáo dục để phối kết hợp với nhà trường (cơ sở giáo dục) lập kế hoạch dạy học; từng bước thực hiện kế hoạch bài học: vận dụng các phương pháp, hình thức tổ chức dạy học hợp lý theo hướng phát huy tính tích cực, chủ động, sáng tạo ở học sinh - sinh viên, thực hiện phân hóa, cá nhân hóa và rèn luyện kỹ năng học tập cho các em; sử dụng hiệu quả thiết bị dạy học, đặc biệt là công nghệ thông tin và truyền thông.  Cùng với việc triển khai bài giảng khoa học, người giáo viên phải có kiến thức, kỹ năng về kiểm tra, đánh giá kết quả học tập của học sinh, đảm bảo chính xác, khách quan, công bằng và công khai, khích lệ học sinh vươn lên đạt thành tích tốt hơn; biết xây dựng hồ sơ dạy học một cách khoa học và sử dụng có hiệu quả vào quá trình dạy học học sinh. Đồng thời, -Nhà giáo là những người phải có năng lực giáo dục nhằm phát triển toàn diện nhân cách học sinh, biết thực hiện giáo dục qua giảng dạy môn học, gắn nội dung dạy học với thực tiễn cuộc sống; biết tổ chức và phát triển tập thể lớp trở thành một tập thể lành mạnh, đoàn kết giúp đỡ nhau cùng tiến bộ, có phương pháp và kỹ năng tổ chức các hoạt động giáo dục ngoài giờ lên lớp. Đồng thời, biết giáo dục học sinh, sinh viên cá biệt trong tập thể lớp, biến những học sinh, sinh viên cá biệt cá biệt thành công dân tốt, có ích cho xã hội.</w:t>
      </w:r>
    </w:p>
    <w:p w14:paraId="34D98180" w14:textId="77777777" w:rsidR="008E7D61" w:rsidRPr="00AA56AF" w:rsidRDefault="008E7D61" w:rsidP="008E7D61">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Song song với việc truyền đạt tri thức, nhà giáo còn là những chuyên gia giáo dục đạo đức nhân cách cho người học bằng chính đạo đức và nhân cách của mình, nên học phải là những người có phẩm chất chính trị tốt, thực hiện nghiêm chỉnh nghĩa vụ công dân và có phẩm chất đạo đức, lối sống lành mạnh làm tấm gương cho người học noi theo. Bên cạnh đó, nhà giáo cần có tinh thần tận tụy, có trách nhiệm hoàn thành tốt nhiệm vụ giáo dục và tâm huyết với nghề. Điều này thể hiện qua ý thức học tập và rèn luyện không ngừng để nâng cao trình độ chuyên môn và hoàn thiện nhân cách nhà giáo; có ý thức giữ gìn danh dự, lương tâm của nhà giáo, để đáp ứng những đòi hỏi của quá trình giáo dục.</w:t>
      </w:r>
    </w:p>
    <w:p w14:paraId="1749C99E" w14:textId="7C4F472F" w:rsidR="008E7D61" w:rsidRPr="00AA56AF" w:rsidRDefault="008E7D61" w:rsidP="008E7D61">
      <w:pPr>
        <w:pStyle w:val="LoiNoiDau"/>
        <w:rPr>
          <w:rFonts w:asciiTheme="majorHAnsi" w:hAnsiTheme="majorHAnsi" w:cstheme="majorHAnsi"/>
          <w:b w:val="0"/>
          <w:bCs w:val="0"/>
          <w:szCs w:val="28"/>
        </w:rPr>
      </w:pPr>
      <w:r w:rsidRPr="00AA56AF">
        <w:rPr>
          <w:rFonts w:asciiTheme="majorHAnsi" w:hAnsiTheme="majorHAnsi" w:cstheme="majorHAnsi"/>
          <w:b w:val="0"/>
          <w:bCs w:val="0"/>
          <w:szCs w:val="28"/>
        </w:rPr>
        <w:t>Ngày nay, trước sự phát triển của khoa học công nghệ, vai trò của nhà giáo nói chung có sự thay đổi không đơn thuần là người truyền thụ kiến thức, mà là người hỗ trợ hướng dẫn tìm chọn và xử lý thông tin: “ Phải làm chủ được môi trường công nghệ thông tin và truyền thông mới, đồng thời phải chuẩn bị về mặt tâm lý cho một sự thay đổi cơ bản về vai trò của họ”</w:t>
      </w:r>
      <w:r w:rsidRPr="00AA56AF">
        <w:rPr>
          <w:rStyle w:val="Strong"/>
          <w:rFonts w:asciiTheme="majorHAnsi" w:hAnsiTheme="majorHAnsi" w:cstheme="majorHAnsi"/>
          <w:b/>
          <w:bCs/>
          <w:color w:val="333333"/>
          <w:szCs w:val="28"/>
        </w:rPr>
        <w:t>. </w:t>
      </w:r>
      <w:r w:rsidRPr="00AA56AF">
        <w:rPr>
          <w:rFonts w:asciiTheme="majorHAnsi" w:hAnsiTheme="majorHAnsi" w:cstheme="majorHAnsi"/>
          <w:b w:val="0"/>
          <w:bCs w:val="0"/>
          <w:szCs w:val="28"/>
        </w:rPr>
        <w:t>Song, vị trí của nhà giáo hoặc là không đổi, hoặc là được nâng cao hơn so với trước đây, nếu nhà giáo thoả mãn được những đòi hỏi của thời đại mới.</w:t>
      </w:r>
    </w:p>
    <w:p w14:paraId="086AD322" w14:textId="053278FA" w:rsidR="00BE6AEE" w:rsidRPr="00AA56AF" w:rsidRDefault="00BE6AEE" w:rsidP="008E7D61">
      <w:pPr>
        <w:pStyle w:val="LoiNoiDau"/>
        <w:rPr>
          <w:rFonts w:asciiTheme="majorHAnsi" w:hAnsiTheme="majorHAnsi" w:cstheme="majorHAnsi"/>
          <w:b w:val="0"/>
          <w:bCs w:val="0"/>
          <w:szCs w:val="28"/>
        </w:rPr>
      </w:pPr>
    </w:p>
    <w:p w14:paraId="7C57B614" w14:textId="215D27FF" w:rsidR="00BE6AEE" w:rsidRPr="00AA56AF" w:rsidRDefault="00BE6AEE" w:rsidP="00BE6AEE">
      <w:pPr>
        <w:pStyle w:val="Heading1"/>
      </w:pPr>
      <w:r w:rsidRPr="00AA56AF">
        <w:rPr>
          <w:rFonts w:asciiTheme="majorHAnsi" w:hAnsiTheme="majorHAnsi" w:cstheme="majorHAnsi"/>
          <w:szCs w:val="28"/>
        </w:rPr>
        <w:t>Nhóm</w:t>
      </w:r>
      <w:r w:rsidRPr="00AA56AF">
        <w:rPr>
          <w:rFonts w:asciiTheme="majorHAnsi" w:hAnsiTheme="majorHAnsi" w:cstheme="majorHAnsi"/>
          <w:szCs w:val="28"/>
          <w:lang w:val="vi-VN"/>
        </w:rPr>
        <w:t xml:space="preserve"> 10: </w:t>
      </w:r>
      <w:r w:rsidR="00AA56AF" w:rsidRPr="00AA56AF">
        <w:t>Một trong những chuẩn mực đạo Đức cách mạng là yêu thương con người, sống có tình nghĩa. Theo nhóm bạn, điều đó được thể hiện như thế nào trong tình hình thực tế dịch bệnh covid-19 hoành hành hiện nay</w:t>
      </w:r>
      <w:r w:rsidR="00AA56AF" w:rsidRPr="00AA56AF">
        <w:t>?</w:t>
      </w:r>
    </w:p>
    <w:p w14:paraId="3BA8A324" w14:textId="77777777" w:rsidR="00AA56AF" w:rsidRPr="00AA56AF" w:rsidRDefault="00AA56AF" w:rsidP="00AA56AF">
      <w:pPr>
        <w:spacing w:after="0" w:line="240" w:lineRule="auto"/>
        <w:rPr>
          <w:rFonts w:asciiTheme="majorHAnsi" w:eastAsia="Times New Roman" w:hAnsiTheme="majorHAnsi" w:cstheme="majorHAnsi"/>
          <w:color w:val="222222"/>
          <w:sz w:val="28"/>
          <w:szCs w:val="28"/>
        </w:rPr>
      </w:pPr>
      <w:r w:rsidRPr="00AA56AF">
        <w:rPr>
          <w:rFonts w:asciiTheme="majorHAnsi" w:eastAsia="Times New Roman" w:hAnsiTheme="majorHAnsi" w:cstheme="majorHAnsi"/>
          <w:color w:val="222222"/>
          <w:sz w:val="28"/>
          <w:szCs w:val="28"/>
        </w:rPr>
        <w:t>Một trong những chuẩn mực đạo Đức cách mạng là yêu thương con người, sống có tình nghĩa. Theo nhóm bạn, điều đó được thể hiện như thế nào trong tình hình thực tế dịch bệnh covid-19 hoành hành hiện nay? Quan niệm của Hồ Chí Minh về con người rất toàn diện và độc đáo. Hồ Chí Minh đã xác định tình yêu thương con người là một trong những phẩm chất đạo đức cao đẹp nhất. Người dành tình yêu thương rộng lớn cho những người cùng khổ. Những người lao động bị áp bức bóc lột, Người viết: "Tôi chỉ có một sự ham muốn, ham muốn tột bậc, là làm sao cho nước ta được hoàn toàn độc lập, dân ta được hoàn toàn tự do, đồng bào ai cũng có cơm ăn áo mặc, ai cũng được học hành". Hồ Chí Minh yêu thương đồng bào, đồng chí của Người, không phân biệt họ ở miền xuôi hay miền ngược, là trẻ hay già, trai hay gái... không phân biệt một ai, không trừ một ai, hễ là người Việt Nam yêu nước thì đều có chỗ trong tấm lòng nhân ái của Người. Tình yêu thương của Người còn thể hiện đối với những người có sai lầm khuyết điểm. Với tấm lòng bao dung của một người cha, Người căn dặn, chúng ta: "Mỗi con người đều có thiện và ác ở trong lòng ta, phải biết làm cho phần tốt ở trong mỗi con người nảy nở như hoa mùa xuân và phần xấu bị mất dần đi, đó là thái độ của người cách mạng. Đối với những người có thói hư tật xấu, từ hạng người phản lại Tổ quốc và nhân dân, ta cũng phải giúp họ tiến bộ bằng cách làm cho cái phần thiện trong con người nảy nở để đẩy lùi phần ác, chứ không phải đập cho tơi bời". Trong Di chúc, Người căn dặn Đảng: Phải có tình đồng chí thương yêu lẫn nhau, nhắc nhở mỗi cán bộ, đảng viên luôn luôn chú ý đến phẩm chất yêu thương con người.</w:t>
      </w:r>
    </w:p>
    <w:p w14:paraId="1C9AF4D6" w14:textId="0998DFFD" w:rsidR="00AA56AF" w:rsidRPr="00AA56AF" w:rsidRDefault="00AA56AF" w:rsidP="00AA56AF">
      <w:pPr>
        <w:spacing w:after="0" w:line="240" w:lineRule="auto"/>
        <w:rPr>
          <w:rFonts w:asciiTheme="majorHAnsi" w:eastAsia="Times New Roman" w:hAnsiTheme="majorHAnsi" w:cstheme="majorHAnsi"/>
          <w:sz w:val="28"/>
          <w:szCs w:val="28"/>
        </w:rPr>
      </w:pPr>
      <w:r w:rsidRPr="00AA56AF">
        <w:rPr>
          <w:rFonts w:asciiTheme="majorHAnsi" w:eastAsia="Times New Roman" w:hAnsiTheme="majorHAnsi" w:cstheme="majorHAnsi"/>
          <w:noProof/>
          <w:sz w:val="28"/>
          <w:szCs w:val="28"/>
        </w:rPr>
        <mc:AlternateContent>
          <mc:Choice Requires="wps">
            <w:drawing>
              <wp:inline distT="0" distB="0" distL="0" distR="0" wp14:anchorId="721C1D9A" wp14:editId="5A6C58D6">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1420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E1E59B" w14:textId="77777777" w:rsidR="008E7D61" w:rsidRPr="00AA56AF" w:rsidRDefault="008E7D61" w:rsidP="008E7D61">
      <w:pPr>
        <w:pStyle w:val="LoiNoiDau"/>
        <w:rPr>
          <w:rFonts w:asciiTheme="majorHAnsi" w:hAnsiTheme="majorHAnsi" w:cstheme="majorHAnsi"/>
          <w:szCs w:val="28"/>
        </w:rPr>
      </w:pPr>
    </w:p>
    <w:sectPr w:rsidR="008E7D61" w:rsidRPr="00AA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222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83"/>
    <w:rsid w:val="000F161C"/>
    <w:rsid w:val="00403ACB"/>
    <w:rsid w:val="00607983"/>
    <w:rsid w:val="0070725A"/>
    <w:rsid w:val="007338F6"/>
    <w:rsid w:val="008E7D61"/>
    <w:rsid w:val="009432F8"/>
    <w:rsid w:val="00AA56AF"/>
    <w:rsid w:val="00AE299B"/>
    <w:rsid w:val="00BE6AEE"/>
    <w:rsid w:val="00C83121"/>
    <w:rsid w:val="00FF02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DEBF"/>
  <w15:chartTrackingRefBased/>
  <w15:docId w15:val="{6C230FCD-4A5B-4225-905F-44805783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983"/>
    <w:rPr>
      <w:lang w:val="en-US"/>
    </w:rPr>
  </w:style>
  <w:style w:type="paragraph" w:styleId="Heading1">
    <w:name w:val="heading 1"/>
    <w:basedOn w:val="TOC1"/>
    <w:next w:val="Normal"/>
    <w:link w:val="Heading1Char"/>
    <w:uiPriority w:val="9"/>
    <w:qFormat/>
    <w:rsid w:val="00FF02C1"/>
    <w:pPr>
      <w:keepNext/>
      <w:keepLines/>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FF02C1"/>
    <w:pPr>
      <w:keepNext/>
      <w:keepLines/>
      <w:spacing w:before="160" w:after="120"/>
      <w:ind w:left="284"/>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F161C"/>
    <w:pPr>
      <w:keepNext/>
      <w:keepLines/>
      <w:spacing w:before="40" w:after="0"/>
      <w:outlineLvl w:val="2"/>
    </w:pPr>
    <w:rPr>
      <w:rFonts w:ascii="Times New Roman" w:eastAsiaTheme="majorEastAsia" w:hAnsi="Times New Roman" w:cstheme="majorBidi"/>
      <w:b/>
      <w: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02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F161C"/>
    <w:rPr>
      <w:rFonts w:ascii="Times New Roman" w:eastAsiaTheme="majorEastAsia" w:hAnsi="Times New Roman" w:cstheme="majorBidi"/>
      <w:b/>
      <w:i/>
      <w:sz w:val="28"/>
      <w:szCs w:val="24"/>
    </w:rPr>
  </w:style>
  <w:style w:type="paragraph" w:customStyle="1" w:styleId="vanban">
    <w:name w:val="vanban"/>
    <w:basedOn w:val="Normal"/>
    <w:next w:val="Normal"/>
    <w:link w:val="vanbanChar"/>
    <w:autoRedefine/>
    <w:qFormat/>
    <w:rsid w:val="007338F6"/>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7338F6"/>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8E7D61"/>
    <w:rPr>
      <w:rFonts w:ascii="Times New Roman" w:hAnsi="Times New Roman"/>
      <w:b/>
      <w:bCs/>
      <w:sz w:val="28"/>
      <w:lang w:val="vi-VN"/>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paragraph" w:styleId="NormalWeb">
    <w:name w:val="Normal (Web)"/>
    <w:basedOn w:val="Normal"/>
    <w:uiPriority w:val="99"/>
    <w:semiHidden/>
    <w:unhideWhenUsed/>
    <w:rsid w:val="008E7D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D61"/>
    <w:rPr>
      <w:b/>
      <w:bCs/>
    </w:rPr>
  </w:style>
  <w:style w:type="character" w:customStyle="1" w:styleId="text">
    <w:name w:val="text"/>
    <w:basedOn w:val="DefaultParagraphFont"/>
    <w:rsid w:val="00AA56AF"/>
  </w:style>
  <w:style w:type="character" w:customStyle="1" w:styleId="card-send-timesendtime">
    <w:name w:val="card-send-time__sendtime"/>
    <w:basedOn w:val="DefaultParagraphFont"/>
    <w:rsid w:val="00AA56AF"/>
  </w:style>
  <w:style w:type="character" w:customStyle="1" w:styleId="card-send-status">
    <w:name w:val="card-send-status"/>
    <w:basedOn w:val="DefaultParagraphFont"/>
    <w:rsid w:val="00AA5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69661">
      <w:bodyDiv w:val="1"/>
      <w:marLeft w:val="0"/>
      <w:marRight w:val="0"/>
      <w:marTop w:val="0"/>
      <w:marBottom w:val="0"/>
      <w:divBdr>
        <w:top w:val="none" w:sz="0" w:space="0" w:color="auto"/>
        <w:left w:val="none" w:sz="0" w:space="0" w:color="auto"/>
        <w:bottom w:val="none" w:sz="0" w:space="0" w:color="auto"/>
        <w:right w:val="none" w:sz="0" w:space="0" w:color="auto"/>
      </w:divBdr>
      <w:divsChild>
        <w:div w:id="59983376">
          <w:marLeft w:val="0"/>
          <w:marRight w:val="0"/>
          <w:marTop w:val="0"/>
          <w:marBottom w:val="0"/>
          <w:divBdr>
            <w:top w:val="none" w:sz="0" w:space="0" w:color="auto"/>
            <w:left w:val="none" w:sz="0" w:space="0" w:color="auto"/>
            <w:bottom w:val="none" w:sz="0" w:space="0" w:color="auto"/>
            <w:right w:val="none" w:sz="0" w:space="0" w:color="auto"/>
          </w:divBdr>
          <w:divsChild>
            <w:div w:id="537856935">
              <w:marLeft w:val="0"/>
              <w:marRight w:val="0"/>
              <w:marTop w:val="0"/>
              <w:marBottom w:val="0"/>
              <w:divBdr>
                <w:top w:val="none" w:sz="0" w:space="0" w:color="auto"/>
                <w:left w:val="none" w:sz="0" w:space="0" w:color="auto"/>
                <w:bottom w:val="none" w:sz="0" w:space="0" w:color="auto"/>
                <w:right w:val="none" w:sz="0" w:space="0" w:color="auto"/>
              </w:divBdr>
              <w:divsChild>
                <w:div w:id="474836360">
                  <w:marLeft w:val="0"/>
                  <w:marRight w:val="-105"/>
                  <w:marTop w:val="0"/>
                  <w:marBottom w:val="0"/>
                  <w:divBdr>
                    <w:top w:val="none" w:sz="0" w:space="0" w:color="auto"/>
                    <w:left w:val="none" w:sz="0" w:space="0" w:color="auto"/>
                    <w:bottom w:val="none" w:sz="0" w:space="0" w:color="auto"/>
                    <w:right w:val="none" w:sz="0" w:space="0" w:color="auto"/>
                  </w:divBdr>
                  <w:divsChild>
                    <w:div w:id="2113889218">
                      <w:marLeft w:val="0"/>
                      <w:marRight w:val="0"/>
                      <w:marTop w:val="0"/>
                      <w:marBottom w:val="0"/>
                      <w:divBdr>
                        <w:top w:val="none" w:sz="0" w:space="0" w:color="auto"/>
                        <w:left w:val="none" w:sz="0" w:space="0" w:color="auto"/>
                        <w:bottom w:val="none" w:sz="0" w:space="0" w:color="auto"/>
                        <w:right w:val="none" w:sz="0" w:space="0" w:color="auto"/>
                      </w:divBdr>
                      <w:divsChild>
                        <w:div w:id="197595677">
                          <w:marLeft w:val="225"/>
                          <w:marRight w:val="225"/>
                          <w:marTop w:val="0"/>
                          <w:marBottom w:val="105"/>
                          <w:divBdr>
                            <w:top w:val="none" w:sz="0" w:space="0" w:color="auto"/>
                            <w:left w:val="none" w:sz="0" w:space="0" w:color="auto"/>
                            <w:bottom w:val="none" w:sz="0" w:space="0" w:color="auto"/>
                            <w:right w:val="none" w:sz="0" w:space="0" w:color="auto"/>
                          </w:divBdr>
                          <w:divsChild>
                            <w:div w:id="1596011867">
                              <w:marLeft w:val="0"/>
                              <w:marRight w:val="165"/>
                              <w:marTop w:val="0"/>
                              <w:marBottom w:val="0"/>
                              <w:divBdr>
                                <w:top w:val="none" w:sz="0" w:space="0" w:color="auto"/>
                                <w:left w:val="none" w:sz="0" w:space="0" w:color="auto"/>
                                <w:bottom w:val="none" w:sz="0" w:space="0" w:color="auto"/>
                                <w:right w:val="none" w:sz="0" w:space="0" w:color="auto"/>
                              </w:divBdr>
                              <w:divsChild>
                                <w:div w:id="723867206">
                                  <w:marLeft w:val="0"/>
                                  <w:marRight w:val="0"/>
                                  <w:marTop w:val="0"/>
                                  <w:marBottom w:val="0"/>
                                  <w:divBdr>
                                    <w:top w:val="none" w:sz="0" w:space="0" w:color="auto"/>
                                    <w:left w:val="none" w:sz="0" w:space="0" w:color="auto"/>
                                    <w:bottom w:val="none" w:sz="0" w:space="0" w:color="auto"/>
                                    <w:right w:val="none" w:sz="0" w:space="0" w:color="auto"/>
                                  </w:divBdr>
                                  <w:divsChild>
                                    <w:div w:id="1114441963">
                                      <w:marLeft w:val="0"/>
                                      <w:marRight w:val="0"/>
                                      <w:marTop w:val="0"/>
                                      <w:marBottom w:val="0"/>
                                      <w:divBdr>
                                        <w:top w:val="none" w:sz="0" w:space="0" w:color="auto"/>
                                        <w:left w:val="none" w:sz="0" w:space="0" w:color="auto"/>
                                        <w:bottom w:val="none" w:sz="0" w:space="0" w:color="auto"/>
                                        <w:right w:val="none" w:sz="0" w:space="0" w:color="auto"/>
                                      </w:divBdr>
                                      <w:divsChild>
                                        <w:div w:id="1119299655">
                                          <w:marLeft w:val="0"/>
                                          <w:marRight w:val="0"/>
                                          <w:marTop w:val="0"/>
                                          <w:marBottom w:val="60"/>
                                          <w:divBdr>
                                            <w:top w:val="none" w:sz="0" w:space="0" w:color="auto"/>
                                            <w:left w:val="none" w:sz="0" w:space="0" w:color="auto"/>
                                            <w:bottom w:val="none" w:sz="0" w:space="0" w:color="auto"/>
                                            <w:right w:val="none" w:sz="0" w:space="0" w:color="auto"/>
                                          </w:divBdr>
                                          <w:divsChild>
                                            <w:div w:id="1142691239">
                                              <w:marLeft w:val="0"/>
                                              <w:marRight w:val="0"/>
                                              <w:marTop w:val="0"/>
                                              <w:marBottom w:val="0"/>
                                              <w:divBdr>
                                                <w:top w:val="none" w:sz="0" w:space="0" w:color="auto"/>
                                                <w:left w:val="none" w:sz="0" w:space="0" w:color="auto"/>
                                                <w:bottom w:val="none" w:sz="0" w:space="0" w:color="auto"/>
                                                <w:right w:val="none" w:sz="0" w:space="0" w:color="auto"/>
                                              </w:divBdr>
                                            </w:div>
                                            <w:div w:id="7865866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707595">
          <w:marLeft w:val="0"/>
          <w:marRight w:val="0"/>
          <w:marTop w:val="0"/>
          <w:marBottom w:val="0"/>
          <w:divBdr>
            <w:top w:val="none" w:sz="0" w:space="0" w:color="auto"/>
            <w:left w:val="none" w:sz="0" w:space="0" w:color="auto"/>
            <w:bottom w:val="none" w:sz="0" w:space="0" w:color="auto"/>
            <w:right w:val="none" w:sz="0" w:space="0" w:color="auto"/>
          </w:divBdr>
          <w:divsChild>
            <w:div w:id="1584291125">
              <w:marLeft w:val="0"/>
              <w:marRight w:val="0"/>
              <w:marTop w:val="0"/>
              <w:marBottom w:val="0"/>
              <w:divBdr>
                <w:top w:val="none" w:sz="0" w:space="0" w:color="auto"/>
                <w:left w:val="none" w:sz="0" w:space="0" w:color="auto"/>
                <w:bottom w:val="none" w:sz="0" w:space="0" w:color="auto"/>
                <w:right w:val="none" w:sz="0" w:space="0" w:color="auto"/>
              </w:divBdr>
            </w:div>
            <w:div w:id="1930575472">
              <w:marLeft w:val="75"/>
              <w:marRight w:val="0"/>
              <w:marTop w:val="0"/>
              <w:marBottom w:val="0"/>
              <w:divBdr>
                <w:top w:val="none" w:sz="0" w:space="0" w:color="auto"/>
                <w:left w:val="none" w:sz="0" w:space="0" w:color="auto"/>
                <w:bottom w:val="none" w:sz="0" w:space="0" w:color="auto"/>
                <w:right w:val="none" w:sz="0" w:space="0" w:color="auto"/>
              </w:divBdr>
              <w:divsChild>
                <w:div w:id="2045593318">
                  <w:marLeft w:val="0"/>
                  <w:marRight w:val="-105"/>
                  <w:marTop w:val="0"/>
                  <w:marBottom w:val="0"/>
                  <w:divBdr>
                    <w:top w:val="none" w:sz="0" w:space="0" w:color="auto"/>
                    <w:left w:val="none" w:sz="0" w:space="0" w:color="auto"/>
                    <w:bottom w:val="none" w:sz="0" w:space="0" w:color="auto"/>
                    <w:right w:val="none" w:sz="0" w:space="0" w:color="auto"/>
                  </w:divBdr>
                  <w:divsChild>
                    <w:div w:id="13923806">
                      <w:marLeft w:val="0"/>
                      <w:marRight w:val="0"/>
                      <w:marTop w:val="0"/>
                      <w:marBottom w:val="0"/>
                      <w:divBdr>
                        <w:top w:val="none" w:sz="0" w:space="0" w:color="auto"/>
                        <w:left w:val="none" w:sz="0" w:space="0" w:color="auto"/>
                        <w:bottom w:val="none" w:sz="0" w:space="0" w:color="auto"/>
                        <w:right w:val="none" w:sz="0" w:space="0" w:color="auto"/>
                      </w:divBdr>
                      <w:divsChild>
                        <w:div w:id="1585843630">
                          <w:marLeft w:val="0"/>
                          <w:marRight w:val="0"/>
                          <w:marTop w:val="0"/>
                          <w:marBottom w:val="0"/>
                          <w:divBdr>
                            <w:top w:val="none" w:sz="0" w:space="0" w:color="auto"/>
                            <w:left w:val="none" w:sz="0" w:space="0" w:color="auto"/>
                            <w:bottom w:val="none" w:sz="0" w:space="0" w:color="auto"/>
                            <w:right w:val="none" w:sz="0" w:space="0" w:color="auto"/>
                          </w:divBdr>
                          <w:divsChild>
                            <w:div w:id="255023096">
                              <w:marLeft w:val="120"/>
                              <w:marRight w:val="210"/>
                              <w:marTop w:val="0"/>
                              <w:marBottom w:val="0"/>
                              <w:divBdr>
                                <w:top w:val="none" w:sz="0" w:space="0" w:color="auto"/>
                                <w:left w:val="none" w:sz="0" w:space="0" w:color="auto"/>
                                <w:bottom w:val="none" w:sz="0" w:space="0" w:color="auto"/>
                                <w:right w:val="none" w:sz="0" w:space="0" w:color="auto"/>
                              </w:divBdr>
                              <w:divsChild>
                                <w:div w:id="1464352350">
                                  <w:marLeft w:val="0"/>
                                  <w:marRight w:val="0"/>
                                  <w:marTop w:val="75"/>
                                  <w:marBottom w:val="0"/>
                                  <w:divBdr>
                                    <w:top w:val="none" w:sz="0" w:space="0" w:color="auto"/>
                                    <w:left w:val="none" w:sz="0" w:space="0" w:color="auto"/>
                                    <w:bottom w:val="none" w:sz="0" w:space="0" w:color="auto"/>
                                    <w:right w:val="none" w:sz="0" w:space="0" w:color="auto"/>
                                  </w:divBdr>
                                </w:div>
                                <w:div w:id="8215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6086">
                          <w:marLeft w:val="0"/>
                          <w:marRight w:val="0"/>
                          <w:marTop w:val="0"/>
                          <w:marBottom w:val="0"/>
                          <w:divBdr>
                            <w:top w:val="none" w:sz="0" w:space="0" w:color="auto"/>
                            <w:left w:val="none" w:sz="0" w:space="0" w:color="auto"/>
                            <w:bottom w:val="none" w:sz="0" w:space="0" w:color="auto"/>
                            <w:right w:val="none" w:sz="0" w:space="0" w:color="auto"/>
                          </w:divBdr>
                          <w:divsChild>
                            <w:div w:id="761876442">
                              <w:marLeft w:val="120"/>
                              <w:marRight w:val="210"/>
                              <w:marTop w:val="0"/>
                              <w:marBottom w:val="0"/>
                              <w:divBdr>
                                <w:top w:val="none" w:sz="0" w:space="0" w:color="auto"/>
                                <w:left w:val="none" w:sz="0" w:space="0" w:color="auto"/>
                                <w:bottom w:val="none" w:sz="0" w:space="0" w:color="auto"/>
                                <w:right w:val="none" w:sz="0" w:space="0" w:color="auto"/>
                              </w:divBdr>
                              <w:divsChild>
                                <w:div w:id="1738043505">
                                  <w:marLeft w:val="0"/>
                                  <w:marRight w:val="0"/>
                                  <w:marTop w:val="75"/>
                                  <w:marBottom w:val="0"/>
                                  <w:divBdr>
                                    <w:top w:val="none" w:sz="0" w:space="0" w:color="auto"/>
                                    <w:left w:val="none" w:sz="0" w:space="0" w:color="auto"/>
                                    <w:bottom w:val="none" w:sz="0" w:space="0" w:color="auto"/>
                                    <w:right w:val="none" w:sz="0" w:space="0" w:color="auto"/>
                                  </w:divBdr>
                                </w:div>
                                <w:div w:id="14225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7053">
                          <w:marLeft w:val="0"/>
                          <w:marRight w:val="0"/>
                          <w:marTop w:val="0"/>
                          <w:marBottom w:val="0"/>
                          <w:divBdr>
                            <w:top w:val="none" w:sz="0" w:space="0" w:color="auto"/>
                            <w:left w:val="none" w:sz="0" w:space="0" w:color="auto"/>
                            <w:bottom w:val="none" w:sz="0" w:space="0" w:color="auto"/>
                            <w:right w:val="none" w:sz="0" w:space="0" w:color="auto"/>
                          </w:divBdr>
                          <w:divsChild>
                            <w:div w:id="220554985">
                              <w:marLeft w:val="120"/>
                              <w:marRight w:val="210"/>
                              <w:marTop w:val="0"/>
                              <w:marBottom w:val="0"/>
                              <w:divBdr>
                                <w:top w:val="none" w:sz="0" w:space="0" w:color="auto"/>
                                <w:left w:val="none" w:sz="0" w:space="0" w:color="auto"/>
                                <w:bottom w:val="none" w:sz="0" w:space="0" w:color="auto"/>
                                <w:right w:val="none" w:sz="0" w:space="0" w:color="auto"/>
                              </w:divBdr>
                              <w:divsChild>
                                <w:div w:id="1724719969">
                                  <w:marLeft w:val="0"/>
                                  <w:marRight w:val="0"/>
                                  <w:marTop w:val="75"/>
                                  <w:marBottom w:val="0"/>
                                  <w:divBdr>
                                    <w:top w:val="none" w:sz="0" w:space="0" w:color="auto"/>
                                    <w:left w:val="none" w:sz="0" w:space="0" w:color="auto"/>
                                    <w:bottom w:val="none" w:sz="0" w:space="0" w:color="auto"/>
                                    <w:right w:val="none" w:sz="0" w:space="0" w:color="auto"/>
                                  </w:divBdr>
                                </w:div>
                                <w:div w:id="10757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8848">
                          <w:marLeft w:val="0"/>
                          <w:marRight w:val="0"/>
                          <w:marTop w:val="0"/>
                          <w:marBottom w:val="0"/>
                          <w:divBdr>
                            <w:top w:val="none" w:sz="0" w:space="0" w:color="auto"/>
                            <w:left w:val="none" w:sz="0" w:space="0" w:color="auto"/>
                            <w:bottom w:val="none" w:sz="0" w:space="0" w:color="auto"/>
                            <w:right w:val="none" w:sz="0" w:space="0" w:color="auto"/>
                          </w:divBdr>
                          <w:divsChild>
                            <w:div w:id="394935494">
                              <w:marLeft w:val="120"/>
                              <w:marRight w:val="210"/>
                              <w:marTop w:val="0"/>
                              <w:marBottom w:val="0"/>
                              <w:divBdr>
                                <w:top w:val="none" w:sz="0" w:space="0" w:color="auto"/>
                                <w:left w:val="none" w:sz="0" w:space="0" w:color="auto"/>
                                <w:bottom w:val="none" w:sz="0" w:space="0" w:color="auto"/>
                                <w:right w:val="none" w:sz="0" w:space="0" w:color="auto"/>
                              </w:divBdr>
                              <w:divsChild>
                                <w:div w:id="497503432">
                                  <w:marLeft w:val="0"/>
                                  <w:marRight w:val="0"/>
                                  <w:marTop w:val="75"/>
                                  <w:marBottom w:val="0"/>
                                  <w:divBdr>
                                    <w:top w:val="none" w:sz="0" w:space="0" w:color="auto"/>
                                    <w:left w:val="none" w:sz="0" w:space="0" w:color="auto"/>
                                    <w:bottom w:val="none" w:sz="0" w:space="0" w:color="auto"/>
                                    <w:right w:val="none" w:sz="0" w:space="0" w:color="auto"/>
                                  </w:divBdr>
                                </w:div>
                                <w:div w:id="10361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3053">
                          <w:marLeft w:val="0"/>
                          <w:marRight w:val="0"/>
                          <w:marTop w:val="0"/>
                          <w:marBottom w:val="0"/>
                          <w:divBdr>
                            <w:top w:val="none" w:sz="0" w:space="0" w:color="auto"/>
                            <w:left w:val="none" w:sz="0" w:space="0" w:color="auto"/>
                            <w:bottom w:val="none" w:sz="0" w:space="0" w:color="auto"/>
                            <w:right w:val="none" w:sz="0" w:space="0" w:color="auto"/>
                          </w:divBdr>
                          <w:divsChild>
                            <w:div w:id="225921820">
                              <w:marLeft w:val="120"/>
                              <w:marRight w:val="210"/>
                              <w:marTop w:val="0"/>
                              <w:marBottom w:val="0"/>
                              <w:divBdr>
                                <w:top w:val="none" w:sz="0" w:space="0" w:color="auto"/>
                                <w:left w:val="none" w:sz="0" w:space="0" w:color="auto"/>
                                <w:bottom w:val="none" w:sz="0" w:space="0" w:color="auto"/>
                                <w:right w:val="none" w:sz="0" w:space="0" w:color="auto"/>
                              </w:divBdr>
                              <w:divsChild>
                                <w:div w:id="300119292">
                                  <w:marLeft w:val="0"/>
                                  <w:marRight w:val="0"/>
                                  <w:marTop w:val="75"/>
                                  <w:marBottom w:val="0"/>
                                  <w:divBdr>
                                    <w:top w:val="none" w:sz="0" w:space="0" w:color="auto"/>
                                    <w:left w:val="none" w:sz="0" w:space="0" w:color="auto"/>
                                    <w:bottom w:val="none" w:sz="0" w:space="0" w:color="auto"/>
                                    <w:right w:val="none" w:sz="0" w:space="0" w:color="auto"/>
                                  </w:divBdr>
                                </w:div>
                                <w:div w:id="230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7060">
                          <w:marLeft w:val="0"/>
                          <w:marRight w:val="0"/>
                          <w:marTop w:val="0"/>
                          <w:marBottom w:val="0"/>
                          <w:divBdr>
                            <w:top w:val="none" w:sz="0" w:space="0" w:color="auto"/>
                            <w:left w:val="none" w:sz="0" w:space="0" w:color="auto"/>
                            <w:bottom w:val="none" w:sz="0" w:space="0" w:color="auto"/>
                            <w:right w:val="none" w:sz="0" w:space="0" w:color="auto"/>
                          </w:divBdr>
                          <w:divsChild>
                            <w:div w:id="1837917497">
                              <w:marLeft w:val="120"/>
                              <w:marRight w:val="210"/>
                              <w:marTop w:val="0"/>
                              <w:marBottom w:val="0"/>
                              <w:divBdr>
                                <w:top w:val="none" w:sz="0" w:space="0" w:color="auto"/>
                                <w:left w:val="none" w:sz="0" w:space="0" w:color="auto"/>
                                <w:bottom w:val="none" w:sz="0" w:space="0" w:color="auto"/>
                                <w:right w:val="none" w:sz="0" w:space="0" w:color="auto"/>
                              </w:divBdr>
                              <w:divsChild>
                                <w:div w:id="1414475527">
                                  <w:marLeft w:val="0"/>
                                  <w:marRight w:val="0"/>
                                  <w:marTop w:val="75"/>
                                  <w:marBottom w:val="0"/>
                                  <w:divBdr>
                                    <w:top w:val="none" w:sz="0" w:space="0" w:color="auto"/>
                                    <w:left w:val="none" w:sz="0" w:space="0" w:color="auto"/>
                                    <w:bottom w:val="none" w:sz="0" w:space="0" w:color="auto"/>
                                    <w:right w:val="none" w:sz="0" w:space="0" w:color="auto"/>
                                  </w:divBdr>
                                </w:div>
                                <w:div w:id="920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08947">
                          <w:marLeft w:val="0"/>
                          <w:marRight w:val="0"/>
                          <w:marTop w:val="0"/>
                          <w:marBottom w:val="0"/>
                          <w:divBdr>
                            <w:top w:val="none" w:sz="0" w:space="0" w:color="auto"/>
                            <w:left w:val="none" w:sz="0" w:space="0" w:color="auto"/>
                            <w:bottom w:val="none" w:sz="0" w:space="0" w:color="auto"/>
                            <w:right w:val="none" w:sz="0" w:space="0" w:color="auto"/>
                          </w:divBdr>
                          <w:divsChild>
                            <w:div w:id="1325474642">
                              <w:marLeft w:val="120"/>
                              <w:marRight w:val="210"/>
                              <w:marTop w:val="0"/>
                              <w:marBottom w:val="0"/>
                              <w:divBdr>
                                <w:top w:val="none" w:sz="0" w:space="0" w:color="auto"/>
                                <w:left w:val="none" w:sz="0" w:space="0" w:color="auto"/>
                                <w:bottom w:val="none" w:sz="0" w:space="0" w:color="auto"/>
                                <w:right w:val="none" w:sz="0" w:space="0" w:color="auto"/>
                              </w:divBdr>
                              <w:divsChild>
                                <w:div w:id="2017883451">
                                  <w:marLeft w:val="0"/>
                                  <w:marRight w:val="0"/>
                                  <w:marTop w:val="75"/>
                                  <w:marBottom w:val="0"/>
                                  <w:divBdr>
                                    <w:top w:val="none" w:sz="0" w:space="0" w:color="auto"/>
                                    <w:left w:val="none" w:sz="0" w:space="0" w:color="auto"/>
                                    <w:bottom w:val="none" w:sz="0" w:space="0" w:color="auto"/>
                                    <w:right w:val="none" w:sz="0" w:space="0" w:color="auto"/>
                                  </w:divBdr>
                                </w:div>
                                <w:div w:id="3281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0633">
                          <w:marLeft w:val="0"/>
                          <w:marRight w:val="0"/>
                          <w:marTop w:val="0"/>
                          <w:marBottom w:val="0"/>
                          <w:divBdr>
                            <w:top w:val="none" w:sz="0" w:space="0" w:color="auto"/>
                            <w:left w:val="none" w:sz="0" w:space="0" w:color="auto"/>
                            <w:bottom w:val="none" w:sz="0" w:space="0" w:color="auto"/>
                            <w:right w:val="none" w:sz="0" w:space="0" w:color="auto"/>
                          </w:divBdr>
                          <w:divsChild>
                            <w:div w:id="942036104">
                              <w:marLeft w:val="120"/>
                              <w:marRight w:val="210"/>
                              <w:marTop w:val="0"/>
                              <w:marBottom w:val="0"/>
                              <w:divBdr>
                                <w:top w:val="none" w:sz="0" w:space="0" w:color="auto"/>
                                <w:left w:val="none" w:sz="0" w:space="0" w:color="auto"/>
                                <w:bottom w:val="none" w:sz="0" w:space="0" w:color="auto"/>
                                <w:right w:val="none" w:sz="0" w:space="0" w:color="auto"/>
                              </w:divBdr>
                              <w:divsChild>
                                <w:div w:id="1167474558">
                                  <w:marLeft w:val="0"/>
                                  <w:marRight w:val="0"/>
                                  <w:marTop w:val="75"/>
                                  <w:marBottom w:val="0"/>
                                  <w:divBdr>
                                    <w:top w:val="none" w:sz="0" w:space="0" w:color="auto"/>
                                    <w:left w:val="none" w:sz="0" w:space="0" w:color="auto"/>
                                    <w:bottom w:val="none" w:sz="0" w:space="0" w:color="auto"/>
                                    <w:right w:val="none" w:sz="0" w:space="0" w:color="auto"/>
                                  </w:divBdr>
                                </w:div>
                                <w:div w:id="18495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515">
                          <w:marLeft w:val="0"/>
                          <w:marRight w:val="0"/>
                          <w:marTop w:val="0"/>
                          <w:marBottom w:val="0"/>
                          <w:divBdr>
                            <w:top w:val="none" w:sz="0" w:space="0" w:color="auto"/>
                            <w:left w:val="none" w:sz="0" w:space="0" w:color="auto"/>
                            <w:bottom w:val="none" w:sz="0" w:space="0" w:color="auto"/>
                            <w:right w:val="none" w:sz="0" w:space="0" w:color="auto"/>
                          </w:divBdr>
                          <w:divsChild>
                            <w:div w:id="646590667">
                              <w:marLeft w:val="120"/>
                              <w:marRight w:val="210"/>
                              <w:marTop w:val="0"/>
                              <w:marBottom w:val="0"/>
                              <w:divBdr>
                                <w:top w:val="none" w:sz="0" w:space="0" w:color="auto"/>
                                <w:left w:val="none" w:sz="0" w:space="0" w:color="auto"/>
                                <w:bottom w:val="none" w:sz="0" w:space="0" w:color="auto"/>
                                <w:right w:val="none" w:sz="0" w:space="0" w:color="auto"/>
                              </w:divBdr>
                              <w:divsChild>
                                <w:div w:id="1685283208">
                                  <w:marLeft w:val="0"/>
                                  <w:marRight w:val="0"/>
                                  <w:marTop w:val="75"/>
                                  <w:marBottom w:val="0"/>
                                  <w:divBdr>
                                    <w:top w:val="none" w:sz="0" w:space="0" w:color="auto"/>
                                    <w:left w:val="none" w:sz="0" w:space="0" w:color="auto"/>
                                    <w:bottom w:val="none" w:sz="0" w:space="0" w:color="auto"/>
                                    <w:right w:val="none" w:sz="0" w:space="0" w:color="auto"/>
                                  </w:divBdr>
                                </w:div>
                                <w:div w:id="9251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6087">
                          <w:marLeft w:val="0"/>
                          <w:marRight w:val="0"/>
                          <w:marTop w:val="0"/>
                          <w:marBottom w:val="0"/>
                          <w:divBdr>
                            <w:top w:val="none" w:sz="0" w:space="0" w:color="auto"/>
                            <w:left w:val="none" w:sz="0" w:space="0" w:color="auto"/>
                            <w:bottom w:val="none" w:sz="0" w:space="0" w:color="auto"/>
                            <w:right w:val="none" w:sz="0" w:space="0" w:color="auto"/>
                          </w:divBdr>
                          <w:divsChild>
                            <w:div w:id="1819684867">
                              <w:marLeft w:val="120"/>
                              <w:marRight w:val="210"/>
                              <w:marTop w:val="0"/>
                              <w:marBottom w:val="0"/>
                              <w:divBdr>
                                <w:top w:val="none" w:sz="0" w:space="0" w:color="auto"/>
                                <w:left w:val="none" w:sz="0" w:space="0" w:color="auto"/>
                                <w:bottom w:val="none" w:sz="0" w:space="0" w:color="auto"/>
                                <w:right w:val="none" w:sz="0" w:space="0" w:color="auto"/>
                              </w:divBdr>
                              <w:divsChild>
                                <w:div w:id="383912735">
                                  <w:marLeft w:val="0"/>
                                  <w:marRight w:val="0"/>
                                  <w:marTop w:val="75"/>
                                  <w:marBottom w:val="0"/>
                                  <w:divBdr>
                                    <w:top w:val="none" w:sz="0" w:space="0" w:color="auto"/>
                                    <w:left w:val="none" w:sz="0" w:space="0" w:color="auto"/>
                                    <w:bottom w:val="none" w:sz="0" w:space="0" w:color="auto"/>
                                    <w:right w:val="none" w:sz="0" w:space="0" w:color="auto"/>
                                  </w:divBdr>
                                </w:div>
                                <w:div w:id="10057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495">
                          <w:marLeft w:val="0"/>
                          <w:marRight w:val="0"/>
                          <w:marTop w:val="0"/>
                          <w:marBottom w:val="0"/>
                          <w:divBdr>
                            <w:top w:val="none" w:sz="0" w:space="0" w:color="auto"/>
                            <w:left w:val="none" w:sz="0" w:space="0" w:color="auto"/>
                            <w:bottom w:val="none" w:sz="0" w:space="0" w:color="auto"/>
                            <w:right w:val="none" w:sz="0" w:space="0" w:color="auto"/>
                          </w:divBdr>
                          <w:divsChild>
                            <w:div w:id="930623550">
                              <w:marLeft w:val="120"/>
                              <w:marRight w:val="210"/>
                              <w:marTop w:val="0"/>
                              <w:marBottom w:val="0"/>
                              <w:divBdr>
                                <w:top w:val="none" w:sz="0" w:space="0" w:color="auto"/>
                                <w:left w:val="none" w:sz="0" w:space="0" w:color="auto"/>
                                <w:bottom w:val="none" w:sz="0" w:space="0" w:color="auto"/>
                                <w:right w:val="none" w:sz="0" w:space="0" w:color="auto"/>
                              </w:divBdr>
                              <w:divsChild>
                                <w:div w:id="1571574011">
                                  <w:marLeft w:val="0"/>
                                  <w:marRight w:val="0"/>
                                  <w:marTop w:val="75"/>
                                  <w:marBottom w:val="0"/>
                                  <w:divBdr>
                                    <w:top w:val="none" w:sz="0" w:space="0" w:color="auto"/>
                                    <w:left w:val="none" w:sz="0" w:space="0" w:color="auto"/>
                                    <w:bottom w:val="none" w:sz="0" w:space="0" w:color="auto"/>
                                    <w:right w:val="none" w:sz="0" w:space="0" w:color="auto"/>
                                  </w:divBdr>
                                </w:div>
                                <w:div w:id="11633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5868">
                          <w:marLeft w:val="0"/>
                          <w:marRight w:val="0"/>
                          <w:marTop w:val="0"/>
                          <w:marBottom w:val="0"/>
                          <w:divBdr>
                            <w:top w:val="none" w:sz="0" w:space="0" w:color="auto"/>
                            <w:left w:val="none" w:sz="0" w:space="0" w:color="auto"/>
                            <w:bottom w:val="none" w:sz="0" w:space="0" w:color="auto"/>
                            <w:right w:val="none" w:sz="0" w:space="0" w:color="auto"/>
                          </w:divBdr>
                          <w:divsChild>
                            <w:div w:id="1283609601">
                              <w:marLeft w:val="120"/>
                              <w:marRight w:val="210"/>
                              <w:marTop w:val="0"/>
                              <w:marBottom w:val="0"/>
                              <w:divBdr>
                                <w:top w:val="none" w:sz="0" w:space="0" w:color="auto"/>
                                <w:left w:val="none" w:sz="0" w:space="0" w:color="auto"/>
                                <w:bottom w:val="none" w:sz="0" w:space="0" w:color="auto"/>
                                <w:right w:val="none" w:sz="0" w:space="0" w:color="auto"/>
                              </w:divBdr>
                              <w:divsChild>
                                <w:div w:id="156117753">
                                  <w:marLeft w:val="0"/>
                                  <w:marRight w:val="0"/>
                                  <w:marTop w:val="75"/>
                                  <w:marBottom w:val="0"/>
                                  <w:divBdr>
                                    <w:top w:val="none" w:sz="0" w:space="0" w:color="auto"/>
                                    <w:left w:val="none" w:sz="0" w:space="0" w:color="auto"/>
                                    <w:bottom w:val="none" w:sz="0" w:space="0" w:color="auto"/>
                                    <w:right w:val="none" w:sz="0" w:space="0" w:color="auto"/>
                                  </w:divBdr>
                                </w:div>
                                <w:div w:id="5776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545">
                          <w:marLeft w:val="0"/>
                          <w:marRight w:val="0"/>
                          <w:marTop w:val="0"/>
                          <w:marBottom w:val="0"/>
                          <w:divBdr>
                            <w:top w:val="none" w:sz="0" w:space="0" w:color="auto"/>
                            <w:left w:val="none" w:sz="0" w:space="0" w:color="auto"/>
                            <w:bottom w:val="none" w:sz="0" w:space="0" w:color="auto"/>
                            <w:right w:val="none" w:sz="0" w:space="0" w:color="auto"/>
                          </w:divBdr>
                          <w:divsChild>
                            <w:div w:id="283464174">
                              <w:marLeft w:val="120"/>
                              <w:marRight w:val="210"/>
                              <w:marTop w:val="0"/>
                              <w:marBottom w:val="0"/>
                              <w:divBdr>
                                <w:top w:val="none" w:sz="0" w:space="0" w:color="auto"/>
                                <w:left w:val="none" w:sz="0" w:space="0" w:color="auto"/>
                                <w:bottom w:val="none" w:sz="0" w:space="0" w:color="auto"/>
                                <w:right w:val="none" w:sz="0" w:space="0" w:color="auto"/>
                              </w:divBdr>
                              <w:divsChild>
                                <w:div w:id="1723359316">
                                  <w:marLeft w:val="0"/>
                                  <w:marRight w:val="0"/>
                                  <w:marTop w:val="75"/>
                                  <w:marBottom w:val="0"/>
                                  <w:divBdr>
                                    <w:top w:val="none" w:sz="0" w:space="0" w:color="auto"/>
                                    <w:left w:val="none" w:sz="0" w:space="0" w:color="auto"/>
                                    <w:bottom w:val="none" w:sz="0" w:space="0" w:color="auto"/>
                                    <w:right w:val="none" w:sz="0" w:space="0" w:color="auto"/>
                                  </w:divBdr>
                                </w:div>
                                <w:div w:id="5863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008">
                          <w:marLeft w:val="0"/>
                          <w:marRight w:val="0"/>
                          <w:marTop w:val="0"/>
                          <w:marBottom w:val="0"/>
                          <w:divBdr>
                            <w:top w:val="none" w:sz="0" w:space="0" w:color="auto"/>
                            <w:left w:val="none" w:sz="0" w:space="0" w:color="auto"/>
                            <w:bottom w:val="none" w:sz="0" w:space="0" w:color="auto"/>
                            <w:right w:val="none" w:sz="0" w:space="0" w:color="auto"/>
                          </w:divBdr>
                          <w:divsChild>
                            <w:div w:id="1088308192">
                              <w:marLeft w:val="120"/>
                              <w:marRight w:val="210"/>
                              <w:marTop w:val="0"/>
                              <w:marBottom w:val="0"/>
                              <w:divBdr>
                                <w:top w:val="none" w:sz="0" w:space="0" w:color="auto"/>
                                <w:left w:val="none" w:sz="0" w:space="0" w:color="auto"/>
                                <w:bottom w:val="none" w:sz="0" w:space="0" w:color="auto"/>
                                <w:right w:val="none" w:sz="0" w:space="0" w:color="auto"/>
                              </w:divBdr>
                              <w:divsChild>
                                <w:div w:id="1583030219">
                                  <w:marLeft w:val="0"/>
                                  <w:marRight w:val="0"/>
                                  <w:marTop w:val="75"/>
                                  <w:marBottom w:val="0"/>
                                  <w:divBdr>
                                    <w:top w:val="none" w:sz="0" w:space="0" w:color="auto"/>
                                    <w:left w:val="none" w:sz="0" w:space="0" w:color="auto"/>
                                    <w:bottom w:val="none" w:sz="0" w:space="0" w:color="auto"/>
                                    <w:right w:val="none" w:sz="0" w:space="0" w:color="auto"/>
                                  </w:divBdr>
                                </w:div>
                                <w:div w:id="963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828">
                          <w:marLeft w:val="0"/>
                          <w:marRight w:val="0"/>
                          <w:marTop w:val="0"/>
                          <w:marBottom w:val="0"/>
                          <w:divBdr>
                            <w:top w:val="none" w:sz="0" w:space="0" w:color="auto"/>
                            <w:left w:val="none" w:sz="0" w:space="0" w:color="auto"/>
                            <w:bottom w:val="none" w:sz="0" w:space="0" w:color="auto"/>
                            <w:right w:val="none" w:sz="0" w:space="0" w:color="auto"/>
                          </w:divBdr>
                          <w:divsChild>
                            <w:div w:id="182790400">
                              <w:marLeft w:val="120"/>
                              <w:marRight w:val="210"/>
                              <w:marTop w:val="0"/>
                              <w:marBottom w:val="0"/>
                              <w:divBdr>
                                <w:top w:val="none" w:sz="0" w:space="0" w:color="auto"/>
                                <w:left w:val="none" w:sz="0" w:space="0" w:color="auto"/>
                                <w:bottom w:val="none" w:sz="0" w:space="0" w:color="auto"/>
                                <w:right w:val="none" w:sz="0" w:space="0" w:color="auto"/>
                              </w:divBdr>
                              <w:divsChild>
                                <w:div w:id="789398648">
                                  <w:marLeft w:val="0"/>
                                  <w:marRight w:val="0"/>
                                  <w:marTop w:val="75"/>
                                  <w:marBottom w:val="0"/>
                                  <w:divBdr>
                                    <w:top w:val="none" w:sz="0" w:space="0" w:color="auto"/>
                                    <w:left w:val="none" w:sz="0" w:space="0" w:color="auto"/>
                                    <w:bottom w:val="none" w:sz="0" w:space="0" w:color="auto"/>
                                    <w:right w:val="none" w:sz="0" w:space="0" w:color="auto"/>
                                  </w:divBdr>
                                </w:div>
                                <w:div w:id="14618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1324">
                          <w:marLeft w:val="0"/>
                          <w:marRight w:val="0"/>
                          <w:marTop w:val="0"/>
                          <w:marBottom w:val="0"/>
                          <w:divBdr>
                            <w:top w:val="none" w:sz="0" w:space="0" w:color="auto"/>
                            <w:left w:val="none" w:sz="0" w:space="0" w:color="auto"/>
                            <w:bottom w:val="none" w:sz="0" w:space="0" w:color="auto"/>
                            <w:right w:val="none" w:sz="0" w:space="0" w:color="auto"/>
                          </w:divBdr>
                          <w:divsChild>
                            <w:div w:id="653292300">
                              <w:marLeft w:val="120"/>
                              <w:marRight w:val="210"/>
                              <w:marTop w:val="0"/>
                              <w:marBottom w:val="0"/>
                              <w:divBdr>
                                <w:top w:val="none" w:sz="0" w:space="0" w:color="auto"/>
                                <w:left w:val="none" w:sz="0" w:space="0" w:color="auto"/>
                                <w:bottom w:val="none" w:sz="0" w:space="0" w:color="auto"/>
                                <w:right w:val="none" w:sz="0" w:space="0" w:color="auto"/>
                              </w:divBdr>
                              <w:divsChild>
                                <w:div w:id="47462011">
                                  <w:marLeft w:val="0"/>
                                  <w:marRight w:val="0"/>
                                  <w:marTop w:val="75"/>
                                  <w:marBottom w:val="0"/>
                                  <w:divBdr>
                                    <w:top w:val="none" w:sz="0" w:space="0" w:color="auto"/>
                                    <w:left w:val="none" w:sz="0" w:space="0" w:color="auto"/>
                                    <w:bottom w:val="none" w:sz="0" w:space="0" w:color="auto"/>
                                    <w:right w:val="none" w:sz="0" w:space="0" w:color="auto"/>
                                  </w:divBdr>
                                </w:div>
                                <w:div w:id="6544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4008">
                          <w:marLeft w:val="0"/>
                          <w:marRight w:val="0"/>
                          <w:marTop w:val="0"/>
                          <w:marBottom w:val="0"/>
                          <w:divBdr>
                            <w:top w:val="none" w:sz="0" w:space="0" w:color="auto"/>
                            <w:left w:val="none" w:sz="0" w:space="0" w:color="auto"/>
                            <w:bottom w:val="none" w:sz="0" w:space="0" w:color="auto"/>
                            <w:right w:val="none" w:sz="0" w:space="0" w:color="auto"/>
                          </w:divBdr>
                          <w:divsChild>
                            <w:div w:id="197353843">
                              <w:marLeft w:val="120"/>
                              <w:marRight w:val="210"/>
                              <w:marTop w:val="0"/>
                              <w:marBottom w:val="0"/>
                              <w:divBdr>
                                <w:top w:val="none" w:sz="0" w:space="0" w:color="auto"/>
                                <w:left w:val="none" w:sz="0" w:space="0" w:color="auto"/>
                                <w:bottom w:val="none" w:sz="0" w:space="0" w:color="auto"/>
                                <w:right w:val="none" w:sz="0" w:space="0" w:color="auto"/>
                              </w:divBdr>
                              <w:divsChild>
                                <w:div w:id="1958179241">
                                  <w:marLeft w:val="0"/>
                                  <w:marRight w:val="0"/>
                                  <w:marTop w:val="75"/>
                                  <w:marBottom w:val="0"/>
                                  <w:divBdr>
                                    <w:top w:val="none" w:sz="0" w:space="0" w:color="auto"/>
                                    <w:left w:val="none" w:sz="0" w:space="0" w:color="auto"/>
                                    <w:bottom w:val="none" w:sz="0" w:space="0" w:color="auto"/>
                                    <w:right w:val="none" w:sz="0" w:space="0" w:color="auto"/>
                                  </w:divBdr>
                                </w:div>
                                <w:div w:id="4948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1563">
                          <w:marLeft w:val="0"/>
                          <w:marRight w:val="0"/>
                          <w:marTop w:val="0"/>
                          <w:marBottom w:val="0"/>
                          <w:divBdr>
                            <w:top w:val="none" w:sz="0" w:space="0" w:color="auto"/>
                            <w:left w:val="none" w:sz="0" w:space="0" w:color="auto"/>
                            <w:bottom w:val="none" w:sz="0" w:space="0" w:color="auto"/>
                            <w:right w:val="none" w:sz="0" w:space="0" w:color="auto"/>
                          </w:divBdr>
                          <w:divsChild>
                            <w:div w:id="1031691388">
                              <w:marLeft w:val="120"/>
                              <w:marRight w:val="210"/>
                              <w:marTop w:val="0"/>
                              <w:marBottom w:val="0"/>
                              <w:divBdr>
                                <w:top w:val="none" w:sz="0" w:space="0" w:color="auto"/>
                                <w:left w:val="none" w:sz="0" w:space="0" w:color="auto"/>
                                <w:bottom w:val="none" w:sz="0" w:space="0" w:color="auto"/>
                                <w:right w:val="none" w:sz="0" w:space="0" w:color="auto"/>
                              </w:divBdr>
                              <w:divsChild>
                                <w:div w:id="1387726353">
                                  <w:marLeft w:val="0"/>
                                  <w:marRight w:val="0"/>
                                  <w:marTop w:val="75"/>
                                  <w:marBottom w:val="0"/>
                                  <w:divBdr>
                                    <w:top w:val="none" w:sz="0" w:space="0" w:color="auto"/>
                                    <w:left w:val="none" w:sz="0" w:space="0" w:color="auto"/>
                                    <w:bottom w:val="none" w:sz="0" w:space="0" w:color="auto"/>
                                    <w:right w:val="none" w:sz="0" w:space="0" w:color="auto"/>
                                  </w:divBdr>
                                </w:div>
                                <w:div w:id="12667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133">
                          <w:marLeft w:val="0"/>
                          <w:marRight w:val="0"/>
                          <w:marTop w:val="0"/>
                          <w:marBottom w:val="0"/>
                          <w:divBdr>
                            <w:top w:val="none" w:sz="0" w:space="0" w:color="auto"/>
                            <w:left w:val="none" w:sz="0" w:space="0" w:color="auto"/>
                            <w:bottom w:val="none" w:sz="0" w:space="0" w:color="auto"/>
                            <w:right w:val="none" w:sz="0" w:space="0" w:color="auto"/>
                          </w:divBdr>
                          <w:divsChild>
                            <w:div w:id="1468358355">
                              <w:marLeft w:val="120"/>
                              <w:marRight w:val="210"/>
                              <w:marTop w:val="0"/>
                              <w:marBottom w:val="0"/>
                              <w:divBdr>
                                <w:top w:val="none" w:sz="0" w:space="0" w:color="auto"/>
                                <w:left w:val="none" w:sz="0" w:space="0" w:color="auto"/>
                                <w:bottom w:val="none" w:sz="0" w:space="0" w:color="auto"/>
                                <w:right w:val="none" w:sz="0" w:space="0" w:color="auto"/>
                              </w:divBdr>
                              <w:divsChild>
                                <w:div w:id="380180051">
                                  <w:marLeft w:val="0"/>
                                  <w:marRight w:val="0"/>
                                  <w:marTop w:val="75"/>
                                  <w:marBottom w:val="0"/>
                                  <w:divBdr>
                                    <w:top w:val="none" w:sz="0" w:space="0" w:color="auto"/>
                                    <w:left w:val="none" w:sz="0" w:space="0" w:color="auto"/>
                                    <w:bottom w:val="none" w:sz="0" w:space="0" w:color="auto"/>
                                    <w:right w:val="none" w:sz="0" w:space="0" w:color="auto"/>
                                  </w:divBdr>
                                </w:div>
                                <w:div w:id="2170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476">
                          <w:marLeft w:val="0"/>
                          <w:marRight w:val="0"/>
                          <w:marTop w:val="0"/>
                          <w:marBottom w:val="0"/>
                          <w:divBdr>
                            <w:top w:val="none" w:sz="0" w:space="0" w:color="auto"/>
                            <w:left w:val="none" w:sz="0" w:space="0" w:color="auto"/>
                            <w:bottom w:val="none" w:sz="0" w:space="0" w:color="auto"/>
                            <w:right w:val="none" w:sz="0" w:space="0" w:color="auto"/>
                          </w:divBdr>
                          <w:divsChild>
                            <w:div w:id="958144030">
                              <w:marLeft w:val="120"/>
                              <w:marRight w:val="210"/>
                              <w:marTop w:val="0"/>
                              <w:marBottom w:val="0"/>
                              <w:divBdr>
                                <w:top w:val="none" w:sz="0" w:space="0" w:color="auto"/>
                                <w:left w:val="none" w:sz="0" w:space="0" w:color="auto"/>
                                <w:bottom w:val="none" w:sz="0" w:space="0" w:color="auto"/>
                                <w:right w:val="none" w:sz="0" w:space="0" w:color="auto"/>
                              </w:divBdr>
                              <w:divsChild>
                                <w:div w:id="1207570146">
                                  <w:marLeft w:val="0"/>
                                  <w:marRight w:val="0"/>
                                  <w:marTop w:val="75"/>
                                  <w:marBottom w:val="0"/>
                                  <w:divBdr>
                                    <w:top w:val="none" w:sz="0" w:space="0" w:color="auto"/>
                                    <w:left w:val="none" w:sz="0" w:space="0" w:color="auto"/>
                                    <w:bottom w:val="none" w:sz="0" w:space="0" w:color="auto"/>
                                    <w:right w:val="none" w:sz="0" w:space="0" w:color="auto"/>
                                  </w:divBdr>
                                </w:div>
                                <w:div w:id="1877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616733">
          <w:marLeft w:val="0"/>
          <w:marRight w:val="0"/>
          <w:marTop w:val="0"/>
          <w:marBottom w:val="0"/>
          <w:divBdr>
            <w:top w:val="none" w:sz="0" w:space="0" w:color="auto"/>
            <w:left w:val="none" w:sz="0" w:space="0" w:color="auto"/>
            <w:bottom w:val="none" w:sz="0" w:space="0" w:color="auto"/>
            <w:right w:val="none" w:sz="0" w:space="0" w:color="auto"/>
          </w:divBdr>
          <w:divsChild>
            <w:div w:id="223639488">
              <w:marLeft w:val="0"/>
              <w:marRight w:val="0"/>
              <w:marTop w:val="0"/>
              <w:marBottom w:val="0"/>
              <w:divBdr>
                <w:top w:val="none" w:sz="0" w:space="0" w:color="auto"/>
                <w:left w:val="none" w:sz="0" w:space="0" w:color="auto"/>
                <w:bottom w:val="none" w:sz="0" w:space="0" w:color="auto"/>
                <w:right w:val="none" w:sz="0" w:space="0" w:color="auto"/>
              </w:divBdr>
              <w:divsChild>
                <w:div w:id="1788281653">
                  <w:marLeft w:val="90"/>
                  <w:marRight w:val="0"/>
                  <w:marTop w:val="0"/>
                  <w:marBottom w:val="0"/>
                  <w:divBdr>
                    <w:top w:val="none" w:sz="0" w:space="0" w:color="auto"/>
                    <w:left w:val="none" w:sz="0" w:space="0" w:color="auto"/>
                    <w:bottom w:val="none" w:sz="0" w:space="0" w:color="auto"/>
                    <w:right w:val="none" w:sz="0" w:space="0" w:color="auto"/>
                  </w:divBdr>
                  <w:divsChild>
                    <w:div w:id="1640961582">
                      <w:marLeft w:val="0"/>
                      <w:marRight w:val="210"/>
                      <w:marTop w:val="0"/>
                      <w:marBottom w:val="0"/>
                      <w:divBdr>
                        <w:top w:val="none" w:sz="0" w:space="0" w:color="auto"/>
                        <w:left w:val="none" w:sz="0" w:space="0" w:color="auto"/>
                        <w:bottom w:val="none" w:sz="0" w:space="0" w:color="auto"/>
                        <w:right w:val="none" w:sz="0" w:space="0" w:color="auto"/>
                      </w:divBdr>
                      <w:divsChild>
                        <w:div w:id="14959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Hữu HÀ</cp:lastModifiedBy>
  <cp:revision>2</cp:revision>
  <dcterms:created xsi:type="dcterms:W3CDTF">2022-11-10T15:54:00Z</dcterms:created>
  <dcterms:modified xsi:type="dcterms:W3CDTF">2022-11-11T04:51:00Z</dcterms:modified>
</cp:coreProperties>
</file>