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DEE" w:rsidRDefault="00205DEE"/>
    <w:p w:rsidR="00205DEE" w:rsidRPr="00205DEE" w:rsidRDefault="00205DEE" w:rsidP="00205DEE">
      <w:pPr>
        <w:jc w:val="center"/>
        <w:rPr>
          <w:color w:val="1F497D" w:themeColor="text2"/>
          <w:sz w:val="40"/>
          <w:szCs w:val="40"/>
        </w:rPr>
      </w:pPr>
      <w:r w:rsidRPr="00205DEE">
        <w:rPr>
          <w:color w:val="1F497D" w:themeColor="text2"/>
          <w:sz w:val="40"/>
          <w:szCs w:val="40"/>
        </w:rPr>
        <w:t>Kafka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0"/>
        <w:gridCol w:w="5165"/>
        <w:gridCol w:w="3231"/>
      </w:tblGrid>
      <w:tr w:rsidR="003B2D49" w:rsidTr="000C2B6E">
        <w:tc>
          <w:tcPr>
            <w:tcW w:w="1180" w:type="dxa"/>
          </w:tcPr>
          <w:p w:rsidR="003B2D49" w:rsidRPr="000C2B6E" w:rsidRDefault="003B2D49" w:rsidP="009F098C">
            <w:pPr>
              <w:jc w:val="center"/>
              <w:rPr>
                <w:sz w:val="28"/>
                <w:szCs w:val="28"/>
              </w:rPr>
            </w:pPr>
            <w:r w:rsidRPr="000C2B6E">
              <w:rPr>
                <w:color w:val="1F497D" w:themeColor="text2"/>
                <w:sz w:val="28"/>
                <w:szCs w:val="28"/>
              </w:rPr>
              <w:t>Subjects</w:t>
            </w:r>
          </w:p>
        </w:tc>
        <w:tc>
          <w:tcPr>
            <w:tcW w:w="5165" w:type="dxa"/>
          </w:tcPr>
          <w:p w:rsidR="003B2D49" w:rsidRPr="000C2B6E" w:rsidRDefault="009F098C" w:rsidP="009F098C">
            <w:pPr>
              <w:jc w:val="center"/>
              <w:rPr>
                <w:sz w:val="28"/>
                <w:szCs w:val="28"/>
              </w:rPr>
            </w:pPr>
            <w:r w:rsidRPr="000C2B6E">
              <w:rPr>
                <w:color w:val="1F497D" w:themeColor="text2"/>
                <w:sz w:val="28"/>
                <w:szCs w:val="28"/>
              </w:rPr>
              <w:t>Note</w:t>
            </w:r>
          </w:p>
        </w:tc>
        <w:tc>
          <w:tcPr>
            <w:tcW w:w="3231" w:type="dxa"/>
          </w:tcPr>
          <w:p w:rsidR="003B2D49" w:rsidRPr="000C2B6E" w:rsidRDefault="009F098C" w:rsidP="009F098C">
            <w:pPr>
              <w:jc w:val="center"/>
              <w:rPr>
                <w:sz w:val="28"/>
                <w:szCs w:val="28"/>
              </w:rPr>
            </w:pPr>
            <w:r w:rsidRPr="000C2B6E">
              <w:rPr>
                <w:color w:val="1F497D" w:themeColor="text2"/>
                <w:sz w:val="28"/>
                <w:szCs w:val="28"/>
              </w:rPr>
              <w:t>References</w:t>
            </w:r>
          </w:p>
        </w:tc>
      </w:tr>
      <w:tr w:rsidR="003B2D49" w:rsidTr="003A6A06">
        <w:tc>
          <w:tcPr>
            <w:tcW w:w="1180" w:type="dxa"/>
          </w:tcPr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3B2D49" w:rsidRDefault="00460C46" w:rsidP="003A6A06">
            <w:pPr>
              <w:jc w:val="center"/>
            </w:pPr>
            <w:r>
              <w:t>Partition</w:t>
            </w:r>
          </w:p>
        </w:tc>
        <w:tc>
          <w:tcPr>
            <w:tcW w:w="5165" w:type="dxa"/>
          </w:tcPr>
          <w:p w:rsidR="003B2D49" w:rsidRDefault="00460C46" w:rsidP="00460C46">
            <w:pPr>
              <w:pStyle w:val="ListParagraph"/>
              <w:numPr>
                <w:ilvl w:val="0"/>
                <w:numId w:val="3"/>
              </w:numPr>
            </w:pPr>
            <w:r>
              <w:t xml:space="preserve">Maximum 4000 </w:t>
            </w:r>
            <w:r w:rsidRPr="00460C46">
              <w:t>partitions</w:t>
            </w:r>
            <w:r>
              <w:t xml:space="preserve"> per brokers</w:t>
            </w:r>
          </w:p>
          <w:p w:rsidR="00460C46" w:rsidRPr="00F91545" w:rsidRDefault="00460C46" w:rsidP="00460C46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 w:rsidRPr="00460C46">
              <w:rPr>
                <w:rFonts w:cs="Times New Roman"/>
                <w:szCs w:val="24"/>
                <w:shd w:val="clear" w:color="auto" w:fill="FFFFFF"/>
              </w:rPr>
              <w:t>Kafka also uses partitions to facilitate parallel consumers.</w:t>
            </w:r>
          </w:p>
          <w:p w:rsidR="00F91545" w:rsidRPr="00F91545" w:rsidRDefault="00F91545" w:rsidP="00460C46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 w:rsidRPr="00F91545">
              <w:rPr>
                <w:rFonts w:cs="Times New Roman"/>
              </w:rPr>
              <w:t xml:space="preserve">A </w:t>
            </w:r>
            <w:r w:rsidRPr="00F91545">
              <w:rPr>
                <w:rFonts w:cs="Times New Roman"/>
              </w:rPr>
              <w:t>single topic with 100k partitions would be effectively the same as 100k topics with one partition each.</w:t>
            </w:r>
          </w:p>
        </w:tc>
        <w:tc>
          <w:tcPr>
            <w:tcW w:w="3231" w:type="dxa"/>
          </w:tcPr>
          <w:p w:rsidR="003B2D49" w:rsidRPr="00460C46" w:rsidRDefault="00460C46" w:rsidP="00460C46">
            <w:pPr>
              <w:pStyle w:val="ListParagraph"/>
              <w:numPr>
                <w:ilvl w:val="0"/>
                <w:numId w:val="3"/>
              </w:numPr>
            </w:pPr>
            <w:hyperlink r:id="rId9" w:history="1">
              <w:r w:rsidRPr="00460C46">
                <w:rPr>
                  <w:rStyle w:val="Hyperlink"/>
                  <w:color w:val="auto"/>
                  <w:u w:val="none"/>
                </w:rPr>
                <w:t>https://www.quora.com/Is-there-any-limit-on-the-number-of-topics-in-Kafka</w:t>
              </w:r>
            </w:hyperlink>
          </w:p>
          <w:p w:rsidR="00460C46" w:rsidRDefault="00460C46" w:rsidP="00460C46">
            <w:pPr>
              <w:pStyle w:val="ListParagraph"/>
              <w:numPr>
                <w:ilvl w:val="0"/>
                <w:numId w:val="3"/>
              </w:numPr>
            </w:pPr>
            <w:r w:rsidRPr="00460C46">
              <w:t>http://cloudurable.com/blog/kafka-architecture-topics/index.html</w:t>
            </w:r>
          </w:p>
        </w:tc>
      </w:tr>
      <w:tr w:rsidR="003B2D49" w:rsidTr="003A6A06">
        <w:tc>
          <w:tcPr>
            <w:tcW w:w="1180" w:type="dxa"/>
          </w:tcPr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3B2D49" w:rsidRDefault="00460C46" w:rsidP="003A6A06">
            <w:pPr>
              <w:jc w:val="center"/>
            </w:pPr>
            <w:r>
              <w:t>Topic</w:t>
            </w:r>
          </w:p>
        </w:tc>
        <w:tc>
          <w:tcPr>
            <w:tcW w:w="5165" w:type="dxa"/>
          </w:tcPr>
          <w:p w:rsidR="003B2D49" w:rsidRDefault="00B7339D" w:rsidP="00B7339D">
            <w:pPr>
              <w:pStyle w:val="ListParagraph"/>
              <w:numPr>
                <w:ilvl w:val="0"/>
                <w:numId w:val="4"/>
              </w:numPr>
            </w:pPr>
            <w:r>
              <w:t xml:space="preserve">Maximum: </w:t>
            </w:r>
            <w:r w:rsidRPr="000C2B6E">
              <w:rPr>
                <w:highlight w:val="yellow"/>
              </w:rPr>
              <w:t>about</w:t>
            </w:r>
            <w:r>
              <w:t xml:space="preserve"> 1 -&gt; 5 million</w:t>
            </w:r>
          </w:p>
          <w:p w:rsidR="00B7339D" w:rsidRDefault="00B7339D" w:rsidP="00B7339D">
            <w:pPr>
              <w:pStyle w:val="ListParagraph"/>
              <w:numPr>
                <w:ilvl w:val="0"/>
                <w:numId w:val="4"/>
              </w:numPr>
            </w:pPr>
            <w:r>
              <w:t xml:space="preserve">There are two limits: </w:t>
            </w:r>
            <w:r w:rsidRPr="00B7339D">
              <w:rPr>
                <w:rFonts w:cs="Times New Roman"/>
                <w:color w:val="333333"/>
              </w:rPr>
              <w:t>The first limitation is that each partition is physically represented as a directory of one or more segment files</w:t>
            </w:r>
            <w:r>
              <w:rPr>
                <w:rFonts w:cs="Times New Roman"/>
                <w:color w:val="333333"/>
              </w:rPr>
              <w:t xml:space="preserve"> and t</w:t>
            </w:r>
            <w:r w:rsidRPr="00B7339D">
              <w:rPr>
                <w:rFonts w:cs="Times New Roman"/>
                <w:color w:val="333333"/>
              </w:rPr>
              <w:t>he second limitation is Zookeeper which is used for per-partition configuration information and leadership elections</w:t>
            </w:r>
          </w:p>
        </w:tc>
        <w:tc>
          <w:tcPr>
            <w:tcW w:w="3231" w:type="dxa"/>
          </w:tcPr>
          <w:p w:rsidR="003B2D49" w:rsidRPr="000C2B6E" w:rsidRDefault="000C2B6E" w:rsidP="000C2B6E">
            <w:pPr>
              <w:pStyle w:val="ListParagraph"/>
              <w:numPr>
                <w:ilvl w:val="0"/>
                <w:numId w:val="4"/>
              </w:numPr>
            </w:pPr>
            <w:hyperlink r:id="rId10" w:history="1">
              <w:r w:rsidRPr="000C2B6E">
                <w:rPr>
                  <w:rStyle w:val="Hyperlink"/>
                  <w:color w:val="auto"/>
                  <w:u w:val="none"/>
                </w:rPr>
                <w:t>https://www.quora.com/How-many-topics-can-be-created-in-Apache-Kafka</w:t>
              </w:r>
            </w:hyperlink>
          </w:p>
          <w:p w:rsidR="000C2B6E" w:rsidRDefault="000C2B6E" w:rsidP="008D671F">
            <w:pPr>
              <w:pStyle w:val="ListParagraph"/>
              <w:numPr>
                <w:ilvl w:val="0"/>
                <w:numId w:val="4"/>
              </w:numPr>
            </w:pPr>
            <w:hyperlink r:id="rId11" w:history="1">
              <w:r w:rsidRPr="000C2B6E">
                <w:rPr>
                  <w:rStyle w:val="Hyperlink"/>
                  <w:color w:val="auto"/>
                  <w:u w:val="none"/>
                </w:rPr>
                <w:t>https://stackoverflow.com/questions/38196664/apache-kafka-with-100-millions-of-topics</w:t>
              </w:r>
            </w:hyperlink>
          </w:p>
        </w:tc>
      </w:tr>
      <w:tr w:rsidR="003B2D49" w:rsidTr="003A6A06">
        <w:tc>
          <w:tcPr>
            <w:tcW w:w="1180" w:type="dxa"/>
          </w:tcPr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10264E" w:rsidRDefault="0010264E" w:rsidP="003A6A06">
            <w:pPr>
              <w:jc w:val="center"/>
            </w:pPr>
          </w:p>
          <w:p w:rsidR="003B2D49" w:rsidRDefault="000207BD" w:rsidP="003A6A06">
            <w:pPr>
              <w:jc w:val="center"/>
            </w:pPr>
            <w:r>
              <w:t>Key</w:t>
            </w:r>
          </w:p>
        </w:tc>
        <w:tc>
          <w:tcPr>
            <w:tcW w:w="5165" w:type="dxa"/>
          </w:tcPr>
          <w:p w:rsidR="003B2D49" w:rsidRPr="00C531B2" w:rsidRDefault="00C531B2" w:rsidP="00C531B2">
            <w:pPr>
              <w:pStyle w:val="ListParagraph"/>
              <w:numPr>
                <w:ilvl w:val="0"/>
                <w:numId w:val="5"/>
              </w:numPr>
            </w:pPr>
            <w:r w:rsidRPr="00C531B2">
              <w:rPr>
                <w:rFonts w:cs="Times New Roman"/>
                <w:szCs w:val="24"/>
                <w:shd w:val="clear" w:color="auto" w:fill="FFFFFF"/>
              </w:rPr>
              <w:t>T</w:t>
            </w:r>
            <w:r w:rsidRPr="00C531B2">
              <w:rPr>
                <w:rFonts w:cs="Times New Roman"/>
                <w:szCs w:val="24"/>
                <w:shd w:val="clear" w:color="auto" w:fill="FFFFFF"/>
              </w:rPr>
              <w:t>he producer to attach a key to the messages and tell which partition the message should go to</w:t>
            </w:r>
            <w:r w:rsidRPr="00C531B2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. </w:t>
            </w:r>
          </w:p>
          <w:p w:rsidR="00C531B2" w:rsidRPr="00C531B2" w:rsidRDefault="00C531B2" w:rsidP="00C531B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4"/>
              </w:rPr>
            </w:pPr>
            <w:r w:rsidRPr="00C531B2">
              <w:rPr>
                <w:rFonts w:cs="Times New Roman"/>
                <w:szCs w:val="24"/>
                <w:shd w:val="clear" w:color="auto" w:fill="FFFFFF"/>
              </w:rPr>
              <w:t>All messages with the same key will arrive at the same partition.</w:t>
            </w:r>
          </w:p>
        </w:tc>
        <w:tc>
          <w:tcPr>
            <w:tcW w:w="3231" w:type="dxa"/>
          </w:tcPr>
          <w:p w:rsidR="008D671F" w:rsidRPr="000C2B6E" w:rsidRDefault="008D671F" w:rsidP="008D671F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 w:rsidRPr="000207BD">
              <w:t>https://www.cloudkarafka.com/blog/2016-11-30-part1-kafka-for-beginners-what-is-apache-kafka.html</w:t>
            </w:r>
          </w:p>
          <w:p w:rsidR="003B2D49" w:rsidRDefault="00B82292" w:rsidP="00B82292">
            <w:pPr>
              <w:pStyle w:val="ListParagraph"/>
              <w:numPr>
                <w:ilvl w:val="0"/>
                <w:numId w:val="5"/>
              </w:numPr>
            </w:pPr>
            <w:r w:rsidRPr="00B82292">
              <w:t>https://www.javaworld.com/article/3066873/big-data/big-data-messaging-with-kafka-part-2.html</w:t>
            </w:r>
          </w:p>
        </w:tc>
      </w:tr>
    </w:tbl>
    <w:p w:rsidR="003B2D49" w:rsidRDefault="003B2D49" w:rsidP="00177661"/>
    <w:p w:rsidR="00DB074F" w:rsidRDefault="00DB074F" w:rsidP="00DB074F">
      <w:pPr>
        <w:pStyle w:val="ListParagraph"/>
        <w:numPr>
          <w:ilvl w:val="0"/>
          <w:numId w:val="6"/>
        </w:numPr>
        <w:shd w:val="clear" w:color="auto" w:fill="FFFFFF"/>
        <w:spacing w:before="300" w:after="300" w:line="240" w:lineRule="auto"/>
        <w:textAlignment w:val="baseline"/>
        <w:outlineLvl w:val="1"/>
        <w:rPr>
          <w:rFonts w:eastAsia="Times New Roman" w:cs="Times New Roman"/>
          <w:color w:val="1F497D" w:themeColor="text2"/>
          <w:sz w:val="28"/>
          <w:szCs w:val="28"/>
        </w:rPr>
      </w:pPr>
      <w:r w:rsidRPr="00DB074F">
        <w:rPr>
          <w:rFonts w:eastAsia="Times New Roman" w:cs="Times New Roman"/>
          <w:color w:val="1F497D" w:themeColor="text2"/>
          <w:sz w:val="28"/>
          <w:szCs w:val="28"/>
        </w:rPr>
        <w:t>Multi-threaded Apache Kafka consumer model</w:t>
      </w:r>
    </w:p>
    <w:p w:rsidR="00A94102" w:rsidRPr="00DB074F" w:rsidRDefault="00A94102" w:rsidP="00A94102">
      <w:pPr>
        <w:pStyle w:val="ListParagraph"/>
        <w:shd w:val="clear" w:color="auto" w:fill="FFFFFF"/>
        <w:spacing w:before="300" w:after="300" w:line="240" w:lineRule="auto"/>
        <w:textAlignment w:val="baseline"/>
        <w:outlineLvl w:val="1"/>
        <w:rPr>
          <w:rFonts w:eastAsia="Times New Roman" w:cs="Times New Roman"/>
          <w:color w:val="1F497D" w:themeColor="text2"/>
          <w:sz w:val="28"/>
          <w:szCs w:val="28"/>
        </w:rPr>
      </w:pPr>
    </w:p>
    <w:p w:rsidR="00177661" w:rsidRPr="00736046" w:rsidRDefault="00DB074F" w:rsidP="00736046">
      <w:pPr>
        <w:ind w:firstLine="720"/>
        <w:rPr>
          <w:color w:val="4F81BD" w:themeColor="accent1"/>
          <w:szCs w:val="24"/>
          <w:shd w:val="clear" w:color="auto" w:fill="FFFFFF"/>
        </w:rPr>
      </w:pPr>
      <w:r w:rsidRPr="00736046">
        <w:rPr>
          <w:color w:val="4F81BD" w:themeColor="accent1"/>
          <w:szCs w:val="24"/>
          <w:shd w:val="clear" w:color="auto" w:fill="FFFFFF"/>
        </w:rPr>
        <w:t>There are 2 possible models I’d like to mention in this post.</w:t>
      </w:r>
    </w:p>
    <w:p w:rsidR="00DB074F" w:rsidRPr="0088647E" w:rsidRDefault="00DB074F" w:rsidP="00A94102">
      <w:pPr>
        <w:pStyle w:val="ListParagraph"/>
        <w:numPr>
          <w:ilvl w:val="0"/>
          <w:numId w:val="7"/>
        </w:numPr>
        <w:ind w:left="1800"/>
        <w:rPr>
          <w:szCs w:val="24"/>
        </w:rPr>
      </w:pPr>
      <w:r w:rsidRPr="00DB074F">
        <w:rPr>
          <w:szCs w:val="24"/>
          <w:shd w:val="clear" w:color="auto" w:fill="FFFFFF"/>
        </w:rPr>
        <w:t>Multiple consumers with their own threads</w:t>
      </w:r>
      <w:r w:rsidR="0088647E">
        <w:rPr>
          <w:szCs w:val="24"/>
          <w:shd w:val="clear" w:color="auto" w:fill="FFFFFF"/>
        </w:rPr>
        <w:t>.</w:t>
      </w:r>
    </w:p>
    <w:p w:rsidR="0088647E" w:rsidRPr="00EA7F97" w:rsidRDefault="0088647E" w:rsidP="00A94102">
      <w:pPr>
        <w:pStyle w:val="ListParagraph"/>
        <w:numPr>
          <w:ilvl w:val="0"/>
          <w:numId w:val="7"/>
        </w:numPr>
        <w:ind w:left="1800"/>
        <w:rPr>
          <w:szCs w:val="24"/>
        </w:rPr>
      </w:pPr>
      <w:r w:rsidRPr="0088647E">
        <w:rPr>
          <w:szCs w:val="24"/>
          <w:shd w:val="clear" w:color="auto" w:fill="FFFFFF"/>
        </w:rPr>
        <w:t>Single consumer, multiple worker processing threads</w:t>
      </w:r>
      <w:r>
        <w:rPr>
          <w:szCs w:val="24"/>
          <w:shd w:val="clear" w:color="auto" w:fill="FFFFFF"/>
        </w:rPr>
        <w:t>.</w:t>
      </w:r>
    </w:p>
    <w:p w:rsidR="00736046" w:rsidRDefault="00EA7F97" w:rsidP="00736046">
      <w:pPr>
        <w:ind w:left="720"/>
        <w:rPr>
          <w:szCs w:val="24"/>
        </w:rPr>
      </w:pPr>
      <w:r w:rsidRPr="00701ABD">
        <w:rPr>
          <w:color w:val="4F81BD" w:themeColor="accent1"/>
          <w:szCs w:val="24"/>
        </w:rPr>
        <w:t xml:space="preserve">For Spring Kafka – Multi-threaded Message </w:t>
      </w:r>
      <w:r w:rsidR="00CC4FA0" w:rsidRPr="00701ABD">
        <w:rPr>
          <w:color w:val="4F81BD" w:themeColor="accent1"/>
          <w:szCs w:val="24"/>
        </w:rPr>
        <w:t>Consumption</w:t>
      </w:r>
      <w:r w:rsidR="00455396">
        <w:rPr>
          <w:szCs w:val="24"/>
        </w:rPr>
        <w:t xml:space="preserve"> :</w:t>
      </w:r>
      <w:r w:rsidR="00CC4FA0">
        <w:rPr>
          <w:szCs w:val="24"/>
        </w:rPr>
        <w:t xml:space="preserve"> </w:t>
      </w:r>
    </w:p>
    <w:p w:rsidR="002D2382" w:rsidRDefault="00CC4FA0" w:rsidP="00736046">
      <w:pPr>
        <w:ind w:left="1440"/>
        <w:rPr>
          <w:szCs w:val="24"/>
        </w:rPr>
      </w:pPr>
      <w:r>
        <w:rPr>
          <w:szCs w:val="24"/>
        </w:rPr>
        <w:lastRenderedPageBreak/>
        <w:t>We use ConcurrentMessageListenerContainer which allows us to comsume m</w:t>
      </w:r>
      <w:r w:rsidR="001B139E">
        <w:rPr>
          <w:szCs w:val="24"/>
        </w:rPr>
        <w:t>essages in multi-threaded style:</w:t>
      </w:r>
    </w:p>
    <w:p w:rsidR="001B139E" w:rsidRPr="001B139E" w:rsidRDefault="001B139E" w:rsidP="00736046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 w:rsidRPr="001B139E">
        <w:rPr>
          <w:rFonts w:cs="Times New Roman"/>
          <w:color w:val="000000"/>
          <w:szCs w:val="24"/>
        </w:rPr>
        <w:t>KafkaListenerContainerFactory&lt;ConcurrentMessageListenerContainer&lt;String, String&gt;&gt; kafkaListenerContainerFactory() {</w:t>
      </w:r>
    </w:p>
    <w:p w:rsidR="001B139E" w:rsidRPr="001B139E" w:rsidRDefault="001B139E" w:rsidP="00736046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 w:rsidRPr="001B139E">
        <w:rPr>
          <w:rFonts w:cs="Times New Roman"/>
          <w:color w:val="000000"/>
          <w:szCs w:val="24"/>
        </w:rPr>
        <w:t xml:space="preserve">ConcurrentKafkaListenerContainerFactory&lt;String, String&gt; </w:t>
      </w:r>
      <w:r w:rsidRPr="001B139E">
        <w:rPr>
          <w:rFonts w:cs="Times New Roman"/>
          <w:color w:val="6A3E3E"/>
          <w:szCs w:val="24"/>
        </w:rPr>
        <w:t>factory</w:t>
      </w:r>
      <w:r w:rsidRPr="001B139E">
        <w:rPr>
          <w:rFonts w:cs="Times New Roman"/>
          <w:color w:val="000000"/>
          <w:szCs w:val="24"/>
        </w:rPr>
        <w:t xml:space="preserve"> = </w:t>
      </w:r>
      <w:r w:rsidR="00AE6575">
        <w:rPr>
          <w:rFonts w:cs="Times New Roman"/>
          <w:b/>
          <w:bCs/>
          <w:color w:val="7F0055"/>
          <w:szCs w:val="24"/>
        </w:rPr>
        <w:t>new</w:t>
      </w:r>
      <w:bookmarkStart w:id="0" w:name="_GoBack"/>
      <w:bookmarkEnd w:id="0"/>
      <w:r>
        <w:rPr>
          <w:rFonts w:cs="Times New Roman"/>
          <w:color w:val="000000"/>
          <w:szCs w:val="24"/>
        </w:rPr>
        <w:t xml:space="preserve"> </w:t>
      </w:r>
      <w:r w:rsidRPr="001B139E">
        <w:rPr>
          <w:rFonts w:cs="Times New Roman"/>
          <w:color w:val="000000"/>
          <w:szCs w:val="24"/>
        </w:rPr>
        <w:t>ConcurrentKafkaListenerContainerFactory&lt;&gt;();</w:t>
      </w:r>
    </w:p>
    <w:p w:rsidR="001B139E" w:rsidRPr="001B139E" w:rsidRDefault="001B139E" w:rsidP="00736046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 w:rsidRPr="001B139E">
        <w:rPr>
          <w:rFonts w:cs="Times New Roman"/>
          <w:color w:val="6A3E3E"/>
          <w:szCs w:val="24"/>
        </w:rPr>
        <w:t>factory</w:t>
      </w:r>
      <w:r w:rsidRPr="001B139E">
        <w:rPr>
          <w:rFonts w:cs="Times New Roman"/>
          <w:color w:val="000000"/>
          <w:szCs w:val="24"/>
        </w:rPr>
        <w:t>.</w:t>
      </w:r>
      <w:r w:rsidR="00EC33FF">
        <w:rPr>
          <w:rFonts w:cs="Times New Roman"/>
          <w:color w:val="000000"/>
          <w:szCs w:val="24"/>
        </w:rPr>
        <w:t>setConsumerFactory</w:t>
      </w:r>
      <w:r w:rsidR="00EC33FF" w:rsidRPr="001B139E">
        <w:rPr>
          <w:rFonts w:cs="Times New Roman"/>
          <w:color w:val="000000"/>
          <w:szCs w:val="24"/>
        </w:rPr>
        <w:t xml:space="preserve"> </w:t>
      </w:r>
      <w:r w:rsidRPr="001B139E">
        <w:rPr>
          <w:rFonts w:cs="Times New Roman"/>
          <w:color w:val="000000"/>
          <w:szCs w:val="24"/>
        </w:rPr>
        <w:t>(consumerFactory());</w:t>
      </w:r>
    </w:p>
    <w:p w:rsidR="001B139E" w:rsidRPr="001B139E" w:rsidRDefault="001B139E" w:rsidP="00736046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 w:rsidRPr="00701ABD">
        <w:rPr>
          <w:rFonts w:cs="Times New Roman"/>
          <w:color w:val="6A3E3E"/>
          <w:szCs w:val="24"/>
          <w:highlight w:val="yellow"/>
        </w:rPr>
        <w:t>factory</w:t>
      </w:r>
      <w:r w:rsidRPr="00701ABD">
        <w:rPr>
          <w:rFonts w:cs="Times New Roman"/>
          <w:color w:val="000000"/>
          <w:szCs w:val="24"/>
          <w:highlight w:val="yellow"/>
        </w:rPr>
        <w:t>.setConcurrency(3);</w:t>
      </w:r>
    </w:p>
    <w:p w:rsidR="001B139E" w:rsidRPr="001B139E" w:rsidRDefault="001B139E" w:rsidP="00736046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 w:rsidRPr="001B139E">
        <w:rPr>
          <w:rFonts w:cs="Times New Roman"/>
          <w:color w:val="6A3E3E"/>
          <w:szCs w:val="24"/>
        </w:rPr>
        <w:t>factory</w:t>
      </w:r>
      <w:r w:rsidRPr="001B139E">
        <w:rPr>
          <w:rFonts w:cs="Times New Roman"/>
          <w:color w:val="000000"/>
          <w:szCs w:val="24"/>
        </w:rPr>
        <w:t>.getContainerProperties().setPollTimeout(3000);</w:t>
      </w:r>
    </w:p>
    <w:p w:rsidR="001B139E" w:rsidRPr="001B139E" w:rsidRDefault="001B139E" w:rsidP="00736046">
      <w:p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 w:rsidRPr="001B139E">
        <w:rPr>
          <w:rFonts w:cs="Times New Roman"/>
          <w:b/>
          <w:bCs/>
          <w:color w:val="7F0055"/>
          <w:szCs w:val="24"/>
        </w:rPr>
        <w:t>return</w:t>
      </w:r>
      <w:r w:rsidRPr="001B139E">
        <w:rPr>
          <w:rFonts w:cs="Times New Roman"/>
          <w:color w:val="000000"/>
          <w:szCs w:val="24"/>
        </w:rPr>
        <w:t xml:space="preserve"> </w:t>
      </w:r>
      <w:r w:rsidRPr="001B139E">
        <w:rPr>
          <w:rFonts w:cs="Times New Roman"/>
          <w:color w:val="6A3E3E"/>
          <w:szCs w:val="24"/>
        </w:rPr>
        <w:t>factory</w:t>
      </w:r>
      <w:r w:rsidRPr="001B139E">
        <w:rPr>
          <w:rFonts w:cs="Times New Roman"/>
          <w:color w:val="000000"/>
          <w:szCs w:val="24"/>
        </w:rPr>
        <w:t>;</w:t>
      </w:r>
    </w:p>
    <w:p w:rsidR="00AD3758" w:rsidRDefault="001B139E" w:rsidP="00AD3758">
      <w:pPr>
        <w:ind w:left="720" w:firstLine="720"/>
        <w:rPr>
          <w:rFonts w:cs="Times New Roman"/>
          <w:color w:val="000000"/>
          <w:szCs w:val="24"/>
        </w:rPr>
      </w:pPr>
      <w:r w:rsidRPr="001B139E">
        <w:rPr>
          <w:rFonts w:cs="Times New Roman"/>
          <w:color w:val="000000"/>
          <w:szCs w:val="24"/>
        </w:rPr>
        <w:t>}</w:t>
      </w:r>
    </w:p>
    <w:p w:rsidR="00AD3758" w:rsidRDefault="00AD3758" w:rsidP="00AD3758">
      <w:pPr>
        <w:rPr>
          <w:color w:val="4F81BD" w:themeColor="accent1"/>
          <w:szCs w:val="24"/>
        </w:rPr>
      </w:pPr>
      <w:r>
        <w:rPr>
          <w:rFonts w:cs="Times New Roman"/>
          <w:color w:val="000000"/>
          <w:szCs w:val="24"/>
        </w:rPr>
        <w:tab/>
      </w:r>
      <w:r w:rsidRPr="00AD3758">
        <w:rPr>
          <w:color w:val="4F81BD" w:themeColor="accent1"/>
          <w:szCs w:val="24"/>
        </w:rPr>
        <w:t>References</w:t>
      </w:r>
    </w:p>
    <w:p w:rsidR="00AD3758" w:rsidRDefault="00AD3758" w:rsidP="00AD3758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AD3758">
        <w:rPr>
          <w:szCs w:val="24"/>
        </w:rPr>
        <w:t>ht</w:t>
      </w:r>
      <w:hyperlink r:id="rId12" w:history="1">
        <w:r w:rsidRPr="00AD3758">
          <w:rPr>
            <w:rStyle w:val="Hyperlink"/>
            <w:color w:val="auto"/>
            <w:szCs w:val="24"/>
            <w:u w:val="none"/>
          </w:rPr>
          <w:t>tps://howtoprogram.xyz/2016/05/29/create-multi-threaded-apache-kafka-co</w:t>
        </w:r>
      </w:hyperlink>
      <w:r w:rsidRPr="00AD3758">
        <w:rPr>
          <w:szCs w:val="24"/>
        </w:rPr>
        <w:t>nsumer/</w:t>
      </w:r>
    </w:p>
    <w:p w:rsidR="00AD3758" w:rsidRPr="00AD3758" w:rsidRDefault="00AD3758" w:rsidP="00AD3758">
      <w:pPr>
        <w:pStyle w:val="ListParagraph"/>
        <w:numPr>
          <w:ilvl w:val="0"/>
          <w:numId w:val="8"/>
        </w:numPr>
        <w:jc w:val="both"/>
        <w:rPr>
          <w:szCs w:val="24"/>
        </w:rPr>
      </w:pPr>
      <w:r w:rsidRPr="00AD3758">
        <w:rPr>
          <w:szCs w:val="24"/>
        </w:rPr>
        <w:t>https://howtoprogram.xyz/2016/09/25/spring-kafka-multi-threaded-message-consumption/</w:t>
      </w:r>
    </w:p>
    <w:p w:rsidR="00AD3758" w:rsidRPr="00AD3758" w:rsidRDefault="00AD3758" w:rsidP="00AD3758">
      <w:pPr>
        <w:ind w:left="1440"/>
        <w:jc w:val="both"/>
        <w:rPr>
          <w:rFonts w:cs="Times New Roman"/>
          <w:szCs w:val="24"/>
        </w:rPr>
      </w:pPr>
    </w:p>
    <w:p w:rsidR="00455396" w:rsidRPr="001B139E" w:rsidRDefault="00455396" w:rsidP="001B139E">
      <w:pPr>
        <w:ind w:firstLine="720"/>
        <w:rPr>
          <w:rFonts w:cs="Times New Roman"/>
          <w:szCs w:val="24"/>
        </w:rPr>
      </w:pPr>
    </w:p>
    <w:p w:rsidR="001B139E" w:rsidRPr="00EA7F97" w:rsidRDefault="001B139E" w:rsidP="00A94102">
      <w:pPr>
        <w:ind w:left="720" w:firstLine="360"/>
        <w:rPr>
          <w:szCs w:val="24"/>
        </w:rPr>
      </w:pPr>
    </w:p>
    <w:p w:rsidR="00177661" w:rsidRDefault="00177661" w:rsidP="00177661">
      <w:pPr>
        <w:pStyle w:val="ListParagraph"/>
      </w:pPr>
    </w:p>
    <w:p w:rsidR="00177661" w:rsidRDefault="00177661" w:rsidP="003B2D49"/>
    <w:sectPr w:rsidR="0017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04C" w:rsidRDefault="00A9104C" w:rsidP="00CC63F9">
      <w:pPr>
        <w:spacing w:after="0" w:line="240" w:lineRule="auto"/>
      </w:pPr>
      <w:r>
        <w:separator/>
      </w:r>
    </w:p>
  </w:endnote>
  <w:endnote w:type="continuationSeparator" w:id="0">
    <w:p w:rsidR="00A9104C" w:rsidRDefault="00A9104C" w:rsidP="00CC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04C" w:rsidRDefault="00A9104C" w:rsidP="00CC63F9">
      <w:pPr>
        <w:spacing w:after="0" w:line="240" w:lineRule="auto"/>
      </w:pPr>
      <w:r>
        <w:separator/>
      </w:r>
    </w:p>
  </w:footnote>
  <w:footnote w:type="continuationSeparator" w:id="0">
    <w:p w:rsidR="00A9104C" w:rsidRDefault="00A9104C" w:rsidP="00CC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1.25pt;height:11.25pt" o:bullet="t">
        <v:imagedata r:id="rId1" o:title="mso37BE"/>
      </v:shape>
    </w:pict>
  </w:numPicBullet>
  <w:abstractNum w:abstractNumId="0">
    <w:nsid w:val="3E520FFD"/>
    <w:multiLevelType w:val="hybridMultilevel"/>
    <w:tmpl w:val="D082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D28E9"/>
    <w:multiLevelType w:val="hybridMultilevel"/>
    <w:tmpl w:val="47807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2573D0"/>
    <w:multiLevelType w:val="hybridMultilevel"/>
    <w:tmpl w:val="AA32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FE50D1"/>
    <w:multiLevelType w:val="hybridMultilevel"/>
    <w:tmpl w:val="3B5A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A3E33"/>
    <w:multiLevelType w:val="hybridMultilevel"/>
    <w:tmpl w:val="CCA21A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8594FB2"/>
    <w:multiLevelType w:val="hybridMultilevel"/>
    <w:tmpl w:val="9E1E6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044A0"/>
    <w:multiLevelType w:val="hybridMultilevel"/>
    <w:tmpl w:val="DB7600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B63637"/>
    <w:multiLevelType w:val="hybridMultilevel"/>
    <w:tmpl w:val="2C0A0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A3F"/>
    <w:rsid w:val="000207BD"/>
    <w:rsid w:val="00086B71"/>
    <w:rsid w:val="000C2B6E"/>
    <w:rsid w:val="0010264E"/>
    <w:rsid w:val="00146ABE"/>
    <w:rsid w:val="00177661"/>
    <w:rsid w:val="001B139E"/>
    <w:rsid w:val="00205DEE"/>
    <w:rsid w:val="002D2382"/>
    <w:rsid w:val="003A6A06"/>
    <w:rsid w:val="003B2D49"/>
    <w:rsid w:val="00455396"/>
    <w:rsid w:val="00460C46"/>
    <w:rsid w:val="00701ABD"/>
    <w:rsid w:val="00736046"/>
    <w:rsid w:val="0088647E"/>
    <w:rsid w:val="008A159D"/>
    <w:rsid w:val="008D671F"/>
    <w:rsid w:val="008E7A3F"/>
    <w:rsid w:val="009F098C"/>
    <w:rsid w:val="00A9104C"/>
    <w:rsid w:val="00A94102"/>
    <w:rsid w:val="00AD3758"/>
    <w:rsid w:val="00AE6575"/>
    <w:rsid w:val="00B7339D"/>
    <w:rsid w:val="00B82292"/>
    <w:rsid w:val="00C11770"/>
    <w:rsid w:val="00C36839"/>
    <w:rsid w:val="00C531B2"/>
    <w:rsid w:val="00C65B96"/>
    <w:rsid w:val="00CC4FA0"/>
    <w:rsid w:val="00CC63F9"/>
    <w:rsid w:val="00DB074F"/>
    <w:rsid w:val="00EA7F97"/>
    <w:rsid w:val="00EC33FF"/>
    <w:rsid w:val="00EE5E14"/>
    <w:rsid w:val="00F83AC1"/>
    <w:rsid w:val="00F9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074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3F9"/>
  </w:style>
  <w:style w:type="paragraph" w:styleId="Footer">
    <w:name w:val="footer"/>
    <w:basedOn w:val="Normal"/>
    <w:link w:val="FooterChar"/>
    <w:uiPriority w:val="99"/>
    <w:unhideWhenUsed/>
    <w:rsid w:val="00CC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3F9"/>
  </w:style>
  <w:style w:type="paragraph" w:styleId="ListParagraph">
    <w:name w:val="List Paragraph"/>
    <w:basedOn w:val="Normal"/>
    <w:uiPriority w:val="34"/>
    <w:qFormat/>
    <w:rsid w:val="00CC63F9"/>
    <w:pPr>
      <w:ind w:left="720"/>
      <w:contextualSpacing/>
    </w:pPr>
  </w:style>
  <w:style w:type="table" w:styleId="TableGrid">
    <w:name w:val="Table Grid"/>
    <w:basedOn w:val="TableNormal"/>
    <w:uiPriority w:val="59"/>
    <w:rsid w:val="003B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C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074F"/>
    <w:rPr>
      <w:rFonts w:eastAsia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A7F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074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3F9"/>
  </w:style>
  <w:style w:type="paragraph" w:styleId="Footer">
    <w:name w:val="footer"/>
    <w:basedOn w:val="Normal"/>
    <w:link w:val="FooterChar"/>
    <w:uiPriority w:val="99"/>
    <w:unhideWhenUsed/>
    <w:rsid w:val="00CC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3F9"/>
  </w:style>
  <w:style w:type="paragraph" w:styleId="ListParagraph">
    <w:name w:val="List Paragraph"/>
    <w:basedOn w:val="Normal"/>
    <w:uiPriority w:val="34"/>
    <w:qFormat/>
    <w:rsid w:val="00CC63F9"/>
    <w:pPr>
      <w:ind w:left="720"/>
      <w:contextualSpacing/>
    </w:pPr>
  </w:style>
  <w:style w:type="table" w:styleId="TableGrid">
    <w:name w:val="Table Grid"/>
    <w:basedOn w:val="TableNormal"/>
    <w:uiPriority w:val="59"/>
    <w:rsid w:val="003B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C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074F"/>
    <w:rPr>
      <w:rFonts w:eastAsia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A7F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tps://howtoprogram.xyz/2016/05/29/create-multi-threaded-apache-kafka-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38196664/apache-kafka-with-100-millions-of-topic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quora.com/How-many-topics-can-be-created-in-Apache-Kafk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quora.com/Is-there-any-limit-on-the-number-of-topics-in-Kafka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4ACF9-555F-456F-9E83-0927041D0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Bui</dc:creator>
  <cp:keywords/>
  <dc:description/>
  <cp:lastModifiedBy>Tuyen Bui</cp:lastModifiedBy>
  <cp:revision>51</cp:revision>
  <dcterms:created xsi:type="dcterms:W3CDTF">2018-08-16T10:05:00Z</dcterms:created>
  <dcterms:modified xsi:type="dcterms:W3CDTF">2018-08-16T11:09:00Z</dcterms:modified>
</cp:coreProperties>
</file>