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301" w:rsidRPr="008E0D41" w:rsidRDefault="00297581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E0D41">
        <w:rPr>
          <w:rFonts w:ascii="Times New Roman" w:hAnsi="Times New Roman" w:cs="Times New Roman"/>
          <w:b/>
          <w:sz w:val="26"/>
          <w:szCs w:val="26"/>
          <w:u w:val="single"/>
        </w:rPr>
        <w:t xml:space="preserve">Báo Cáo Kiểm Thử </w:t>
      </w:r>
    </w:p>
    <w:p w:rsidR="00297581" w:rsidRPr="008E0D41" w:rsidRDefault="008E0D41" w:rsidP="008E0D41">
      <w:pPr>
        <w:tabs>
          <w:tab w:val="left" w:pos="40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297581" w:rsidRPr="008E0D41" w:rsidRDefault="00297581">
      <w:pPr>
        <w:rPr>
          <w:rFonts w:ascii="Times New Roman" w:hAnsi="Times New Roman" w:cs="Times New Roman"/>
          <w:sz w:val="26"/>
          <w:szCs w:val="26"/>
        </w:rPr>
      </w:pPr>
    </w:p>
    <w:p w:rsidR="00297581" w:rsidRPr="008E0D41" w:rsidRDefault="00297581">
      <w:pPr>
        <w:rPr>
          <w:rFonts w:ascii="Times New Roman" w:hAnsi="Times New Roman" w:cs="Times New Roman"/>
          <w:sz w:val="26"/>
          <w:szCs w:val="26"/>
        </w:rPr>
      </w:pPr>
    </w:p>
    <w:p w:rsidR="008E0D41" w:rsidRPr="008E0D41" w:rsidRDefault="00297581" w:rsidP="00297581">
      <w:pPr>
        <w:tabs>
          <w:tab w:val="left" w:pos="5115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Chọn công cụ đo độ bao phủ : </w:t>
      </w:r>
      <w:r w:rsidR="008E0D41" w:rsidRPr="008E0D41">
        <w:rPr>
          <w:rFonts w:ascii="Times New Roman" w:hAnsi="Times New Roman" w:cs="Times New Roman"/>
          <w:sz w:val="26"/>
          <w:szCs w:val="26"/>
        </w:rPr>
        <w:t xml:space="preserve">Eclemma </w:t>
      </w:r>
    </w:p>
    <w:p w:rsidR="00297581" w:rsidRPr="008E0D41" w:rsidRDefault="008E0D41" w:rsidP="008E0D41">
      <w:pPr>
        <w:pStyle w:val="ListParagraph"/>
        <w:numPr>
          <w:ilvl w:val="0"/>
          <w:numId w:val="4"/>
        </w:numPr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 Là 1 công cụ</w:t>
      </w:r>
      <w:r>
        <w:rPr>
          <w:rFonts w:ascii="Times New Roman" w:hAnsi="Times New Roman" w:cs="Times New Roman"/>
          <w:sz w:val="26"/>
          <w:szCs w:val="26"/>
        </w:rPr>
        <w:t xml:space="preserve"> được </w:t>
      </w:r>
      <w:bookmarkStart w:id="0" w:name="_GoBack"/>
      <w:bookmarkEnd w:id="0"/>
      <w:r w:rsidRPr="008E0D41">
        <w:rPr>
          <w:rFonts w:ascii="Times New Roman" w:hAnsi="Times New Roman" w:cs="Times New Roman"/>
          <w:sz w:val="26"/>
          <w:szCs w:val="26"/>
        </w:rPr>
        <w:t>hỗ trợ trong esclipse</w:t>
      </w:r>
      <w:r w:rsidR="00297581" w:rsidRPr="008E0D41">
        <w:rPr>
          <w:rFonts w:ascii="Times New Roman" w:hAnsi="Times New Roman" w:cs="Times New Roman"/>
          <w:sz w:val="26"/>
          <w:szCs w:val="26"/>
        </w:rPr>
        <w:tab/>
      </w:r>
    </w:p>
    <w:p w:rsidR="00297581" w:rsidRPr="008E0D41" w:rsidRDefault="00297581" w:rsidP="00297581">
      <w:pPr>
        <w:pStyle w:val="ListParagraph"/>
        <w:numPr>
          <w:ilvl w:val="0"/>
          <w:numId w:val="2"/>
        </w:numPr>
        <w:tabs>
          <w:tab w:val="left" w:pos="5115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E0D41">
        <w:rPr>
          <w:rFonts w:ascii="Times New Roman" w:hAnsi="Times New Roman" w:cs="Times New Roman"/>
          <w:b/>
          <w:sz w:val="26"/>
          <w:szCs w:val="26"/>
          <w:u w:val="single"/>
        </w:rPr>
        <w:t>Tích hợp vào esclipse :</w:t>
      </w:r>
    </w:p>
    <w:p w:rsidR="00297581" w:rsidRPr="008E0D41" w:rsidRDefault="00297581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B1:  Vào esclipse . Chọn Help -&gt; Install New SoftWare 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Style w:val="Hyperlink"/>
          <w:rFonts w:ascii="Times New Roman" w:hAnsi="Times New Roman" w:cs="Times New Roman"/>
          <w:bCs/>
          <w:sz w:val="26"/>
          <w:szCs w:val="26"/>
          <w:shd w:val="clear" w:color="auto" w:fill="FFFFFF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Sau đó hiện ra khung cửa sổ. Add link : </w:t>
      </w:r>
      <w:hyperlink r:id="rId5" w:history="1">
        <w:r w:rsidRPr="008E0D41">
          <w:rPr>
            <w:rStyle w:val="Hyperlink"/>
            <w:rFonts w:ascii="Times New Roman" w:hAnsi="Times New Roman" w:cs="Times New Roman"/>
            <w:bCs/>
            <w:sz w:val="26"/>
            <w:szCs w:val="26"/>
            <w:shd w:val="clear" w:color="auto" w:fill="FFFFFF"/>
          </w:rPr>
          <w:t>http://update.eclemma.org/</w:t>
        </w:r>
      </w:hyperlink>
      <w:r w:rsidRPr="008E0D41">
        <w:rPr>
          <w:rStyle w:val="Hyperlink"/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4-11-05 22.03.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Sau đó click chuột vào EclEmma : 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4-11-05 22.04.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81" w:rsidRPr="008E0D41" w:rsidRDefault="00297581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Rồi nhấn Next để tiếp tục.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Chọn I accept  the terms….. để tiếp tục cài đặt :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4-11-05 22.05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</w:p>
    <w:p w:rsidR="00297581" w:rsidRPr="008E0D41" w:rsidRDefault="002A55F2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4-11-05 22.07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F2" w:rsidRPr="008E0D41" w:rsidRDefault="002A55F2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A55F2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Sau đó restart esclipse :</w:t>
      </w:r>
    </w:p>
    <w:p w:rsidR="003E24FD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4-11-05 22.12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FD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E24FD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Vậy ta đã tích hợp thành công</w:t>
      </w:r>
    </w:p>
    <w:p w:rsidR="003E24FD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E24FD" w:rsidRPr="008E0D41" w:rsidRDefault="003E24FD" w:rsidP="003E24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E0D41">
        <w:rPr>
          <w:rFonts w:ascii="Times New Roman" w:hAnsi="Times New Roman" w:cs="Times New Roman"/>
          <w:b/>
          <w:sz w:val="26"/>
          <w:szCs w:val="26"/>
          <w:u w:val="single"/>
        </w:rPr>
        <w:t>Sử dụng công cụ để đo mức độ bao phủ :</w:t>
      </w:r>
    </w:p>
    <w:p w:rsidR="003E24FD" w:rsidRPr="008E0D41" w:rsidRDefault="007D30F9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Ta lấy ví dụ 1 chương trình :</w:t>
      </w:r>
    </w:p>
    <w:p w:rsidR="007D30F9" w:rsidRPr="008E0D41" w:rsidRDefault="001F5F78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4-11-05 22.32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78" w:rsidRPr="008E0D41" w:rsidRDefault="001F5F78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F5F78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Click chuột trái chọn :</w:t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Coverage As -&gt; Coverage Configurations</w:t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4-11-05 22.46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Chọn Junit , ghi tên Test Class rồi chọn coverage :</w:t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4-11-05 22.49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Kết quả :</w:t>
      </w:r>
    </w:p>
    <w:p w:rsidR="008A6922" w:rsidRPr="008E0D41" w:rsidRDefault="00303CC9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4-11-05 22.59.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4-11-05 22.51.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03CC9" w:rsidRPr="008E0D41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 Sau khi Coverage xong thì các dòng code</w:t>
      </w:r>
      <w:r w:rsidRPr="008E0D41">
        <w:rPr>
          <w:rFonts w:ascii="Times New Roman" w:hAnsi="Times New Roman" w:cs="Times New Roman"/>
          <w:sz w:val="26"/>
          <w:szCs w:val="26"/>
        </w:rPr>
        <w:t xml:space="preserve"> và hình thoi </w:t>
      </w:r>
      <w:r w:rsidRPr="008E0D41">
        <w:rPr>
          <w:rFonts w:ascii="Times New Roman" w:hAnsi="Times New Roman" w:cs="Times New Roman"/>
          <w:sz w:val="26"/>
          <w:szCs w:val="26"/>
        </w:rPr>
        <w:t>có màu sắc khác nhau mang ý nghĩa khác nhau:</w:t>
      </w:r>
    </w:p>
    <w:p w:rsidR="00303CC9" w:rsidRPr="008E0D41" w:rsidRDefault="00303CC9" w:rsidP="00303C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 Ý nghĩa các màu của dòng code :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xanh lá cây : đường bao phủ đầy đủ.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vàng : dòng code một phần được bao phủ.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đỏ : dòng code không được thực thi, không được bao phủ.</w:t>
      </w:r>
    </w:p>
    <w:p w:rsidR="00303CC9" w:rsidRPr="008E0D41" w:rsidRDefault="00303CC9" w:rsidP="00303C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Ý nghĩa các màu củ</w:t>
      </w:r>
      <w:r w:rsidRPr="008E0D41">
        <w:rPr>
          <w:rFonts w:ascii="Times New Roman" w:hAnsi="Times New Roman" w:cs="Times New Roman"/>
          <w:sz w:val="26"/>
          <w:szCs w:val="26"/>
        </w:rPr>
        <w:t>a hình thoi : Hình thoi tương ứng với nhánh của chương trình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+  Màu xanh lá cây : </w:t>
      </w:r>
      <w:r w:rsidRPr="008E0D41">
        <w:rPr>
          <w:rFonts w:ascii="Times New Roman" w:hAnsi="Times New Roman" w:cs="Times New Roman"/>
          <w:sz w:val="26"/>
          <w:szCs w:val="26"/>
        </w:rPr>
        <w:t>các nhánh được bao phủ hoàn toàn.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+ Màu vàng : </w:t>
      </w:r>
      <w:r w:rsidRPr="008E0D41">
        <w:rPr>
          <w:rFonts w:ascii="Times New Roman" w:hAnsi="Times New Roman" w:cs="Times New Roman"/>
          <w:sz w:val="26"/>
          <w:szCs w:val="26"/>
        </w:rPr>
        <w:t>các nhánh được 1 phần bao phủ.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đỏ : không có nhánh trong dòng được thực hiện.</w:t>
      </w:r>
    </w:p>
    <w:p w:rsidR="00303CC9" w:rsidRPr="008E0D41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-Nhìn vào cửa sổ Coverage : đo độ bao phủ củ</w:t>
      </w:r>
      <w:r w:rsidRPr="008E0D41">
        <w:rPr>
          <w:rFonts w:ascii="Times New Roman" w:hAnsi="Times New Roman" w:cs="Times New Roman"/>
          <w:sz w:val="26"/>
          <w:szCs w:val="26"/>
        </w:rPr>
        <w:t>a chương trình TestTamGiac là 76,3</w:t>
      </w:r>
      <w:r w:rsidRPr="008E0D41">
        <w:rPr>
          <w:rFonts w:ascii="Times New Roman" w:hAnsi="Times New Roman" w:cs="Times New Roman"/>
          <w:sz w:val="26"/>
          <w:szCs w:val="26"/>
        </w:rPr>
        <w:t xml:space="preserve">%  được tính bằng </w:t>
      </w:r>
    </w:p>
    <w:p w:rsidR="00303CC9" w:rsidRPr="008E0D41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(số dòng lệnh được bao phủ/ tổng số dòng lệnh )*100% </w:t>
      </w:r>
    </w:p>
    <w:p w:rsidR="00303CC9" w:rsidRPr="008E0D41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= (90/118)*100% = 76,3%</w:t>
      </w:r>
    </w:p>
    <w:p w:rsidR="00303CC9" w:rsidRPr="008E0D41" w:rsidRDefault="00303CC9" w:rsidP="00303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E0D41">
        <w:rPr>
          <w:rFonts w:ascii="Times New Roman" w:hAnsi="Times New Roman" w:cs="Times New Roman"/>
          <w:b/>
          <w:sz w:val="26"/>
          <w:szCs w:val="26"/>
          <w:u w:val="single"/>
        </w:rPr>
        <w:t xml:space="preserve">Áp dụng tiêu chuẩn </w:t>
      </w:r>
      <w:r w:rsidR="00CC022C" w:rsidRPr="008E0D41">
        <w:rPr>
          <w:rFonts w:ascii="Times New Roman" w:hAnsi="Times New Roman" w:cs="Times New Roman"/>
          <w:b/>
          <w:sz w:val="26"/>
          <w:szCs w:val="26"/>
          <w:u w:val="single"/>
        </w:rPr>
        <w:t>MCDC :</w:t>
      </w: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Sử dụng code ở ví dụ trên :</w:t>
      </w: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4-11-05 22.32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Ta sinh ra các ca kiểm thử:  3 điều kiện =&gt; cần 2 mũ 3 = 8 ca kiểm thử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5"/>
        <w:gridCol w:w="3239"/>
        <w:gridCol w:w="2158"/>
        <w:gridCol w:w="2158"/>
      </w:tblGrid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c1 &gt;= c2 +c3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C2&gt;=c1+c3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C3&gt;=c1+c2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Tương ứng với các test path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5"/>
        <w:gridCol w:w="4678"/>
        <w:gridCol w:w="2877"/>
      </w:tblGrid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67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Đầu vào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Đầu ra mong muốn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678" w:type="dxa"/>
          </w:tcPr>
          <w:p w:rsidR="00CC022C" w:rsidRPr="008E0D41" w:rsidRDefault="00641329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Không tồn tại dữ liệu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8" w:type="dxa"/>
          </w:tcPr>
          <w:p w:rsidR="00CC022C" w:rsidRPr="008E0D41" w:rsidRDefault="00641329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Không tồn tại dữ liệu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Không tồn tại dữ liệu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Không tồn tại dữ liệu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(4,5,6)</w:t>
            </w:r>
          </w:p>
        </w:tc>
        <w:tc>
          <w:tcPr>
            <w:tcW w:w="2877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 xml:space="preserve"> L</w:t>
            </w:r>
            <w:r w:rsidR="00CC022C" w:rsidRPr="008E0D41">
              <w:rPr>
                <w:rFonts w:ascii="Times New Roman" w:hAnsi="Times New Roman" w:cs="Times New Roman"/>
                <w:sz w:val="26"/>
                <w:szCs w:val="26"/>
              </w:rPr>
              <w:t>a tam giac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(8,4,1)</w:t>
            </w:r>
          </w:p>
        </w:tc>
        <w:tc>
          <w:tcPr>
            <w:tcW w:w="2877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Khong la tam giac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(1,5,6)</w:t>
            </w:r>
          </w:p>
        </w:tc>
        <w:tc>
          <w:tcPr>
            <w:tcW w:w="2877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Khong la tam giac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(4,10,3)</w:t>
            </w:r>
          </w:p>
        </w:tc>
        <w:tc>
          <w:tcPr>
            <w:tcW w:w="2877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Khong la tam giac</w:t>
            </w:r>
          </w:p>
        </w:tc>
      </w:tr>
    </w:tbl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03CC9" w:rsidRPr="008E0D41" w:rsidRDefault="004F2AAA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Các unit test :</w:t>
      </w:r>
    </w:p>
    <w:p w:rsidR="004F2AAA" w:rsidRPr="008E0D41" w:rsidRDefault="004F2AAA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4-11-06 00.15.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5B" w:rsidRPr="008E0D41" w:rsidRDefault="004F2AAA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Các unit test đều pass.</w:t>
      </w:r>
    </w:p>
    <w:p w:rsidR="00FF38FA" w:rsidRPr="008E0D41" w:rsidRDefault="004F2AAA" w:rsidP="00FF38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Sử dụng công cụ để đo mức độ bao phủ của kiểm thử</w:t>
      </w:r>
      <w:r w:rsidR="00FF38FA" w:rsidRPr="008E0D41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4F2AAA" w:rsidRPr="008E0D41" w:rsidRDefault="00FF38FA" w:rsidP="00FF38F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4-11-06 00.50.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AAA" w:rsidRPr="008E0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3561B"/>
    <w:multiLevelType w:val="hybridMultilevel"/>
    <w:tmpl w:val="2B9C594C"/>
    <w:lvl w:ilvl="0" w:tplc="579208D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E102DC"/>
    <w:multiLevelType w:val="hybridMultilevel"/>
    <w:tmpl w:val="EB7A7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A14814"/>
    <w:multiLevelType w:val="hybridMultilevel"/>
    <w:tmpl w:val="666CB980"/>
    <w:lvl w:ilvl="0" w:tplc="789C73A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D721E0"/>
    <w:multiLevelType w:val="hybridMultilevel"/>
    <w:tmpl w:val="BDAAD644"/>
    <w:lvl w:ilvl="0" w:tplc="4C4210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581"/>
    <w:rsid w:val="001F5F78"/>
    <w:rsid w:val="00297581"/>
    <w:rsid w:val="002A55F2"/>
    <w:rsid w:val="00303CC9"/>
    <w:rsid w:val="003E24FD"/>
    <w:rsid w:val="004F2AAA"/>
    <w:rsid w:val="00551301"/>
    <w:rsid w:val="00641329"/>
    <w:rsid w:val="006F53D5"/>
    <w:rsid w:val="007D30F9"/>
    <w:rsid w:val="008A6922"/>
    <w:rsid w:val="008E0D41"/>
    <w:rsid w:val="00CC022C"/>
    <w:rsid w:val="00F94C5B"/>
    <w:rsid w:val="00FF3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2C0835-D6E8-4AD2-9B12-D59062C67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5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5F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C02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update.eclemma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Vu</dc:creator>
  <cp:keywords/>
  <dc:description/>
  <cp:lastModifiedBy>Ngoc Vu</cp:lastModifiedBy>
  <cp:revision>1</cp:revision>
  <dcterms:created xsi:type="dcterms:W3CDTF">2014-11-05T14:46:00Z</dcterms:created>
  <dcterms:modified xsi:type="dcterms:W3CDTF">2014-11-05T18:05:00Z</dcterms:modified>
</cp:coreProperties>
</file>