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BÁO CÁO MẪU: SỬ DỤNG AI CÓ TRÁCH NHIỆM TRONG HỌC THUẬT VÀ NGHIÊN CỨU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Họ và tên:</w:t>
      </w:r>
      <w:r w:rsidDel="00000000" w:rsidR="00000000" w:rsidRPr="00000000">
        <w:rPr>
          <w:rFonts w:ascii="Arial" w:cs="Arial" w:eastAsia="Arial" w:hAnsi="Arial"/>
          <w:rtl w:val="0"/>
        </w:rPr>
        <w:t xml:space="preserve"> Nguyễn </w:t>
      </w:r>
      <w:r w:rsidDel="00000000" w:rsidR="00000000" w:rsidRPr="00000000">
        <w:rPr>
          <w:rtl w:val="0"/>
        </w:rPr>
        <w:t xml:space="preserve">Lê Ngọc Bách </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Mã sinh viên:</w:t>
      </w:r>
      <w:r w:rsidDel="00000000" w:rsidR="00000000" w:rsidRPr="00000000">
        <w:rPr>
          <w:rFonts w:ascii="Arial" w:cs="Arial" w:eastAsia="Arial" w:hAnsi="Arial"/>
          <w:rtl w:val="0"/>
        </w:rPr>
        <w:t xml:space="preserve"> </w:t>
      </w:r>
      <w:r w:rsidDel="00000000" w:rsidR="00000000" w:rsidRPr="00000000">
        <w:rPr>
          <w:rtl w:val="0"/>
        </w:rPr>
        <w:t xml:space="preserve">25024080 </w:t>
      </w: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I. Phân tích chính sách của trường về việc sử dụng AI</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1. Tóm tắt chính sách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Trong báo cáo này, tôi chọn phân tích chính sách học thuật của Đại học RMIT Việt Nam (một trong những trường tiên phong quy định rõ ràng về AI). Theo chính sách hiện hành, RMIT cho phép sinh viên sử dụng các công cụ AI tạo tạo (như ChatGPT, Gemini) như một công cụ hỗ trợ học tập, ngoại trừ các bài kiểm tra có quy định cấm cụ thể. Tuy nhiên, sinh viên phải tự chịu trách nhiệm về tính chính xác của thông tin, không được sao chép nguyên văn đầu ra của AI làm bài nộp (đây bị coi là đạo văn), và bắt buộc phải trích dẫn, ghi nhận sự hỗ trợ của AI một cách minh bạch trong bài làm.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2. So sánh và Phân tích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So với một số trường đại học truyền thống vẫn áp dụng lệnh cấm hoàn toàn AI trong mọi hình thức đánh giá, chính sách của RMIT thể hiện sự cởi mở và linh hoạt hơn. Thay vì cấm đoán một cách tiêu cực và khó kiểm soát, trường hướng tới việc giáo dục sinh viên cách sử dụng công cụ "đúng chuẩn".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3. Nhận định cá nhân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Tôi cho rằng đây là một hướng tiếp cận tiến bộ và sát với thực tế công việc tương lai. Việc quản lý bằng đạo đức học thuật và yêu cầu minh bạch trích dẫn giúp sinh viên phát triển ý thức tự giác, đồng thời tận dụng được sức mạnh công nghệ để nâng cao năng suất mà không đánh mất tư duy độc lập.</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II. Thực hiện nhiệm vụ học tập với AI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Nhiệm vụ:</w:t>
      </w:r>
      <w:r w:rsidDel="00000000" w:rsidR="00000000" w:rsidRPr="00000000">
        <w:rPr>
          <w:rFonts w:ascii="Arial" w:cs="Arial" w:eastAsia="Arial" w:hAnsi="Arial"/>
          <w:rtl w:val="0"/>
        </w:rPr>
        <w:t xml:space="preserve"> Lập dàn ý và tìm kiếm ý tưởng cho bài tiểu luận môn Sinh thái học với chủ đề "Tác động của thời trang nhanh (Fast Fashion) đến môi trường nước".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Bảng 1: Quá trình tương tác và tích hợp AI</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Bước</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Prompt đầu vào (Tôi)</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Đầu ra của AI (Tóm tắt)</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Đánh giá, chỉnh sửa và tích hợp của tôi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Hãy đóng vai một chuyên gia môi trường, lập dàn ý 3 phần cho bài luận "Tác động của thời trang nhanh đến môi trường nước".</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AI đưa ra dàn ý 3 phần cơ bản: Mở bài (Định nghĩa), Thân bài (Tiêu thụ nước, ô nhiễm vi nhựa, hóa chất nhuộm), Kết bài (Giải pháp).</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Đánh giá:</w:t>
            </w:r>
            <w:r w:rsidDel="00000000" w:rsidR="00000000" w:rsidRPr="00000000">
              <w:rPr>
                <w:rFonts w:ascii="Arial" w:cs="Arial" w:eastAsia="Arial" w:hAnsi="Arial"/>
                <w:vertAlign w:val="baseline"/>
                <w:rtl w:val="0"/>
              </w:rPr>
              <w:t xml:space="preserve"> Dàn ý logic nhưng khá chung chung.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Chỉnh sửa:</w:t>
            </w:r>
            <w:r w:rsidDel="00000000" w:rsidR="00000000" w:rsidRPr="00000000">
              <w:rPr>
                <w:rFonts w:ascii="Arial" w:cs="Arial" w:eastAsia="Arial" w:hAnsi="Arial"/>
                <w:vertAlign w:val="baseline"/>
                <w:rtl w:val="0"/>
              </w:rPr>
              <w:t xml:space="preserve"> Tôi yêu cầu AI thu hẹp phạm vi giải pháp tập trung vào người tiêu dùng trẻ. Tôi tự bổ sung thêm phần "Thực trạng tại các quốc gia đang phát triển" vào Thân bài.</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vertAlign w:val="baseline"/>
              </w:rPr>
            </w:pPr>
            <w:r w:rsidDel="00000000" w:rsidR="00000000" w:rsidRPr="00000000">
              <w:rPr>
                <w:rFonts w:ascii="Arial" w:cs="Arial" w:eastAsia="Arial" w:hAnsi="Arial"/>
                <w:shd w:fill="auto" w:val="clear"/>
                <w:vertAlign w:val="baseline"/>
                <w:rtl w:val="0"/>
              </w:rPr>
              <w:t xml:space="preserve">2</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vertAlign w:val="baseline"/>
              </w:rPr>
            </w:pPr>
            <w:r w:rsidDel="00000000" w:rsidR="00000000" w:rsidRPr="00000000">
              <w:rPr>
                <w:rFonts w:ascii="Arial" w:cs="Arial" w:eastAsia="Arial" w:hAnsi="Arial"/>
                <w:shd w:fill="auto" w:val="clear"/>
                <w:vertAlign w:val="baseline"/>
                <w:rtl w:val="0"/>
              </w:rPr>
              <w:t xml:space="preserve">Cung cấp 3 số liệu thống kê đáng tin cậy về lượng nước được sử dụng để sản xuất một chiếc áo thun cotton.</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vertAlign w:val="baseline"/>
              </w:rPr>
            </w:pPr>
            <w:r w:rsidDel="00000000" w:rsidR="00000000" w:rsidRPr="00000000">
              <w:rPr>
                <w:rFonts w:ascii="Arial" w:cs="Arial" w:eastAsia="Arial" w:hAnsi="Arial"/>
                <w:shd w:fill="auto" w:val="clear"/>
                <w:vertAlign w:val="baseline"/>
                <w:rtl w:val="0"/>
              </w:rPr>
              <w:t xml:space="preserve">AI trả lời: Cần khoảng 2.700 lít nước để sản xuất một chiếc áo thun cotton (đủ cho một người uống trong 2,5 năm).</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vertAlign w:val="baseline"/>
              </w:rPr>
            </w:pPr>
            <w:r w:rsidDel="00000000" w:rsidR="00000000" w:rsidRPr="00000000">
              <w:rPr>
                <w:rFonts w:ascii="Arial" w:cs="Arial" w:eastAsia="Arial" w:hAnsi="Arial"/>
                <w:b w:val="1"/>
                <w:bCs w:val="1"/>
                <w:shd w:fill="auto" w:val="clear"/>
                <w:vertAlign w:val="baseline"/>
                <w:rtl w:val="0"/>
              </w:rPr>
              <w:t xml:space="preserve">Đánh giá:</w:t>
            </w:r>
            <w:r w:rsidDel="00000000" w:rsidR="00000000" w:rsidRPr="00000000">
              <w:rPr>
                <w:rFonts w:ascii="Arial" w:cs="Arial" w:eastAsia="Arial" w:hAnsi="Arial"/>
                <w:shd w:fill="auto" w:val="clear"/>
                <w:vertAlign w:val="baseline"/>
                <w:rtl w:val="0"/>
              </w:rPr>
              <w:t xml:space="preserve"> Số liệu ấn tượng nhưng cần kiểm chứng.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vertAlign w:val="baseline"/>
              </w:rPr>
            </w:pPr>
            <w:r w:rsidDel="00000000" w:rsidR="00000000" w:rsidRPr="00000000">
              <w:rPr>
                <w:rFonts w:ascii="Arial" w:cs="Arial" w:eastAsia="Arial" w:hAnsi="Arial"/>
                <w:b w:val="1"/>
                <w:bCs w:val="1"/>
                <w:shd w:fill="auto" w:val="clear"/>
                <w:vertAlign w:val="baseline"/>
                <w:rtl w:val="0"/>
              </w:rPr>
              <w:t xml:space="preserve">Tích hợp:</w:t>
            </w:r>
            <w:r w:rsidDel="00000000" w:rsidR="00000000" w:rsidRPr="00000000">
              <w:rPr>
                <w:rFonts w:ascii="Arial" w:cs="Arial" w:eastAsia="Arial" w:hAnsi="Arial"/>
                <w:shd w:fill="auto" w:val="clear"/>
                <w:vertAlign w:val="baseline"/>
                <w:rtl w:val="0"/>
              </w:rPr>
              <w:t xml:space="preserve"> Tôi không copy ngay mà tìm kiếm số liệu này trên Google. Sau khi xác nhận đây là số liệu từ WWF (Tổ chức Quốc tế Bảo tồn Thiên nhiên), tôi đưa vào bài và trích dẫn nguồn WWF thay vì trích dẫn AI.</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3</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Hãy viết một đoạn mở bài thu hút sự chú ý dựa trên số liệu 2.700 lít nước ở trên.</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AI viết một đoạn văn dài 150 chữ, sử dụng nhiều tính từ mạnh và câu cảm thán.</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Đánh giá:</w:t>
            </w:r>
            <w:r w:rsidDel="00000000" w:rsidR="00000000" w:rsidRPr="00000000">
              <w:rPr>
                <w:rFonts w:ascii="Arial" w:cs="Arial" w:eastAsia="Arial" w:hAnsi="Arial"/>
                <w:vertAlign w:val="baseline"/>
                <w:rtl w:val="0"/>
              </w:rPr>
              <w:t xml:space="preserve"> Giọng văn quá cường điệu, không phù hợp với văn phong học thuật.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Chỉnh sửa:</w:t>
            </w:r>
            <w:r w:rsidDel="00000000" w:rsidR="00000000" w:rsidRPr="00000000">
              <w:rPr>
                <w:rFonts w:ascii="Arial" w:cs="Arial" w:eastAsia="Arial" w:hAnsi="Arial"/>
                <w:vertAlign w:val="baseline"/>
                <w:rtl w:val="0"/>
              </w:rPr>
              <w:t xml:space="preserve"> Tôi giữ lại ý tưởng so sánh lượng nước, nhưng tự viết lại toàn bộ đoạn văn bằng ngôn ngữ khách quan, mạch lạc hơn theo văn phong của mình.</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before="300" w:line="300" w:lineRule="auto"/>
        <w:rPr>
          <w:rFonts w:ascii="Arial" w:cs="Arial" w:eastAsia="Arial" w:hAnsi="Arial"/>
        </w:rPr>
      </w:pPr>
      <w:r w:rsidDel="00000000" w:rsidR="00000000" w:rsidRPr="00000000">
        <w:rPr>
          <w:rFonts w:ascii="Arial" w:cs="Arial" w:eastAsia="Arial" w:hAnsi="Arial"/>
          <w:b w:val="1"/>
          <w:bCs w:val="1"/>
          <w:rtl w:val="0"/>
        </w:rPr>
        <w:t xml:space="preserve">Trích dẫn sử dụng AI trong bài luận:</w:t>
      </w:r>
      <w:r w:rsidDel="00000000" w:rsidR="00000000" w:rsidRPr="00000000">
        <w:rPr>
          <w:rFonts w:ascii="Arial" w:cs="Arial" w:eastAsia="Arial" w:hAnsi="Arial"/>
          <w:rtl w:val="0"/>
        </w:rPr>
        <w:t xml:space="preserve"> Trong bài luận này, tôi đã sử dụng mô hình Gemini (phiên bản Pro) vào ngày 17/05/2026 để hỗ trợ lên ý tưởng dàn bài ban đầu và tìm kiếm từ khóa liên quan đến ô nhiễm vi nhựa. Toàn bộ nội dung văn bản cuối cùng và việc xác minh số liệu đều do tôi tự thực hiện.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III. Phân tích các vấn đề đạo đức liên quan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1. Ranh giới giữa hỗ trợ hợp lý và gian lận học thuật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Ranh giới này nằm ở "quyền tác giả" (authorship) và "tư duy phản biện". Sử dụng AI để gợi ý cấu trúc bài, giải thích một khái niệm khó hiểu, hoặc dịch thuật tài liệu là sự hỗ trợ hợp lý, tương tự như việc tham khảo ý kiến giảng viên hay thư viện. Ngược lại, gian lận học thuật xảy ra khi sinh viên giao khoán việc tạo ra sản phẩm trí tuệ (viết code, viết văn, giải toán) cho AI và nộp dưới tên mình. Lúc này, sinh viên đã lừa dối hệ thống đánh giá năng lực của nhà trường.</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2. Vấn đề quyền sở hữu trí tuệ và trích dẫn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Các mô hình AI được đào tạo trên hàng tỷ văn bản, hình ảnh có bản quyền của con người nhưng khi xuất ra kết quả lại hiếm khi ghi nguồn. Nếu sinh viên bê nguyên thông tin từ AI vào bài làm, họ đang vô tình tiếp tay cho việc vi phạm bản quyền và đánh cắp chất xám. Do đó, đạo đức học thuật đòi hỏi người học phải truy xuất ngược lại nguồn gốc của thông tin do AI cung cấp để trích dẫn tác giả gốc một cách thỏa đáng.</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3. Tác động đến quá trình học tập và phát triển kỹ năng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Việc lạm dụng AI có thể tạo ra "ảo tưởng về năng lực" (illusion of competence). Sinh viên có điểm số cao nhờ AI nhưng thực chất không sở hữu kỹ năng nghiên cứu, tư duy logic và kỹ năng viết độc lập. Về lâu dài, sự phụ thuộc này làm thui chột khả năng giải quyết vấn đề - kỹ năng cốt lõi nhất mà giáo dục đại học cần trang bị cho người học trước khi bước vào thị trường lao động.</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IV. Bộ nguyên tắc cá nhân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Dựa trên những phân tích trên, tôi xây dựng 6 nguyên tắc cốt lõi khi sử dụng AI trong quá trình học tập:</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AI là Trợ lý, không phải Người làm thay (Co-pilot, not Autopilot):</w:t>
      </w:r>
      <w:r w:rsidDel="00000000" w:rsidR="00000000" w:rsidRPr="00000000">
        <w:rPr>
          <w:rFonts w:ascii="Arial" w:cs="Arial" w:eastAsia="Arial" w:hAnsi="Arial"/>
          <w:rtl w:val="0"/>
        </w:rPr>
        <w:t xml:space="preserve"> Chỉ sử dụng AI để phá vỡ "sự bế tắc ý tưởng" (writer's block), không dùng AI để tạo ra sản phẩm nộp cuối cùng. Tôi là người chịu trách nhiệm cao nhất cho bài làm của mình.</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Luôn kiểm chứng thông tin (Zero-Trust Policy):</w:t>
      </w:r>
      <w:r w:rsidDel="00000000" w:rsidR="00000000" w:rsidRPr="00000000">
        <w:rPr>
          <w:rFonts w:ascii="Arial" w:cs="Arial" w:eastAsia="Arial" w:hAnsi="Arial"/>
          <w:rtl w:val="0"/>
        </w:rPr>
        <w:t xml:space="preserve"> Mọi số liệu, ngày tháng, sự kiện, và trích dẫn do AI cung cấp đều phải được xác minh lại bằng các nguồn tài liệu chính thống (Sách, báo cáo khoa học, website uy tín).</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Tuyệt đối minh bạch:</w:t>
      </w:r>
      <w:r w:rsidDel="00000000" w:rsidR="00000000" w:rsidRPr="00000000">
        <w:rPr>
          <w:rFonts w:ascii="Arial" w:cs="Arial" w:eastAsia="Arial" w:hAnsi="Arial"/>
          <w:rtl w:val="0"/>
        </w:rPr>
        <w:t xml:space="preserve"> Luôn khai báo rõ ràng phần nào trong bài tập có sự can thiệp/hỗ trợ của AI theo đúng quy định định dạng trích dẫn của trường.</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Bảo vệ quyền riêng tư:</w:t>
      </w:r>
      <w:r w:rsidDel="00000000" w:rsidR="00000000" w:rsidRPr="00000000">
        <w:rPr>
          <w:rFonts w:ascii="Arial" w:cs="Arial" w:eastAsia="Arial" w:hAnsi="Arial"/>
          <w:rtl w:val="0"/>
        </w:rPr>
        <w:t xml:space="preserve"> Không nhập các dữ liệu nhạy cảm, bài làm chưa công bố, hoặc thông tin cá nhân của bản thân và người khác vào khung chat của AI để tránh rủi ro rò rỉ dữ liệu.</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Dùng AI để học, không phải để trốn tránh việc học:</w:t>
      </w:r>
      <w:r w:rsidDel="00000000" w:rsidR="00000000" w:rsidRPr="00000000">
        <w:rPr>
          <w:rFonts w:ascii="Arial" w:cs="Arial" w:eastAsia="Arial" w:hAnsi="Arial"/>
          <w:rtl w:val="0"/>
        </w:rPr>
        <w:t xml:space="preserve"> Sử dụng AI để giải thích những khái niệm tôi chưa hiểu, yêu cầu AI làm gia sư tạo câu hỏi trắc nghiệm để ôn tập, thay vì yêu cầu AI giải sẵn bài tập về nhà.</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rtl w:val="0"/>
        </w:rPr>
        <w:t xml:space="preserve">Bảo vệ văn phong cá nhân:</w:t>
      </w:r>
      <w:r w:rsidDel="00000000" w:rsidR="00000000" w:rsidRPr="00000000">
        <w:rPr>
          <w:rFonts w:ascii="Arial" w:cs="Arial" w:eastAsia="Arial" w:hAnsi="Arial"/>
          <w:rtl w:val="0"/>
        </w:rPr>
        <w:t xml:space="preserve"> Dù AI có thể viết trôi chảy, tôi cam kết tự viết các lập luận bằng ngôn từ của chính mình để duy trì bản sắc và rèn luyện kỹ năng diễn đạt.</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line="300" w:lineRule="auto"/>
        <w:rPr>
          <w:color w:val="2b6cb0"/>
        </w:rPr>
      </w:pPr>
      <w:r w:rsidDel="00000000" w:rsidR="00000000" w:rsidRPr="00000000">
        <w:rPr>
          <w:rFonts w:ascii="Arial" w:cs="Arial" w:eastAsia="Arial" w:hAnsi="Arial"/>
          <w:color w:val="2b6cb0"/>
          <w:rtl w:val="0"/>
        </w:rPr>
        <w:t xml:space="preserve">V. Nội dung thiết kế Infographic gợi ý</w:t>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298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