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E5D426" w14:textId="4D9E22F8" w:rsidR="0065556E" w:rsidRDefault="00420B3D" w:rsidP="0065556E">
      <w:pPr>
        <w:jc w:val="center"/>
      </w:pPr>
      <w:r>
        <w:t>Module 1 Challenge</w:t>
      </w:r>
    </w:p>
    <w:p w14:paraId="4F3ECF2C" w14:textId="5A34491D" w:rsidR="00B33FDA" w:rsidRPr="0065556E" w:rsidRDefault="00B33FDA" w:rsidP="00B33FDA">
      <w:pPr>
        <w:rPr>
          <w:b/>
          <w:bCs/>
        </w:rPr>
      </w:pPr>
      <w:r w:rsidRPr="0065556E">
        <w:rPr>
          <w:b/>
          <w:bCs/>
        </w:rPr>
        <w:t>1. Given the provided data, what are three conclusions that we can draw about crowdfunding campaigns?</w:t>
      </w:r>
    </w:p>
    <w:p w14:paraId="3A89F153" w14:textId="6321FF26" w:rsidR="00274F05" w:rsidRDefault="00274F05" w:rsidP="00274F05">
      <w:r>
        <w:t xml:space="preserve">In the given data, we </w:t>
      </w:r>
      <w:r w:rsidR="00EE5B88">
        <w:t xml:space="preserve">will try to </w:t>
      </w:r>
      <w:r w:rsidR="003C334D">
        <w:t xml:space="preserve">discover any </w:t>
      </w:r>
      <w:r w:rsidR="000E5166">
        <w:t xml:space="preserve">hidden </w:t>
      </w:r>
      <w:r w:rsidR="003C334D">
        <w:t>trends within</w:t>
      </w:r>
      <w:r>
        <w:t xml:space="preserve"> the context of </w:t>
      </w:r>
      <w:r w:rsidR="00C6388E">
        <w:t>crowdfunding</w:t>
      </w:r>
      <w:r w:rsidR="000E5166">
        <w:t xml:space="preserve">. </w:t>
      </w:r>
      <w:r>
        <w:t>Our analysis</w:t>
      </w:r>
      <w:r w:rsidR="00361D3F">
        <w:t xml:space="preserve"> of the dataset</w:t>
      </w:r>
      <w:r>
        <w:t xml:space="preserve"> aimed to uncover key patterns and insights that can inform strategic decisions to </w:t>
      </w:r>
      <w:r w:rsidR="000E5166">
        <w:t>find success in crowdfunding</w:t>
      </w:r>
      <w:r>
        <w:t xml:space="preserve">. </w:t>
      </w:r>
      <w:r w:rsidR="0022370C">
        <w:t>Here are the conclusions:</w:t>
      </w:r>
    </w:p>
    <w:p w14:paraId="064A808E" w14:textId="34885460" w:rsidR="00274F05" w:rsidRDefault="00084077" w:rsidP="00274F05">
      <w:r>
        <w:t>(</w:t>
      </w:r>
      <w:r w:rsidR="0075146F">
        <w:t>A</w:t>
      </w:r>
      <w:r>
        <w:t>)</w:t>
      </w:r>
      <w:r w:rsidR="00D32002">
        <w:t xml:space="preserve"> </w:t>
      </w:r>
      <w:r w:rsidR="00E607C5">
        <w:t>T</w:t>
      </w:r>
      <w:r w:rsidR="00D32002">
        <w:t>he</w:t>
      </w:r>
      <w:r w:rsidR="00E607C5">
        <w:t xml:space="preserve"> first</w:t>
      </w:r>
      <w:r w:rsidR="00D32002">
        <w:t xml:space="preserve"> </w:t>
      </w:r>
      <w:r w:rsidR="00D901BC">
        <w:t>stack bar graph shows</w:t>
      </w:r>
      <w:r w:rsidR="00D32002">
        <w:t xml:space="preserve"> the </w:t>
      </w:r>
      <w:r w:rsidR="00D901BC">
        <w:t xml:space="preserve">relationship between </w:t>
      </w:r>
      <w:r w:rsidR="00D32002">
        <w:t>count</w:t>
      </w:r>
      <w:r w:rsidR="006C79EB">
        <w:t xml:space="preserve"> of the campaigns that were successful, failed, cancelled, or are currently live per </w:t>
      </w:r>
      <w:r w:rsidR="0072690F">
        <w:t xml:space="preserve">parent </w:t>
      </w:r>
      <w:r w:rsidR="006C79EB">
        <w:t xml:space="preserve">category. </w:t>
      </w:r>
      <w:r w:rsidR="00713331">
        <w:t xml:space="preserve">From </w:t>
      </w:r>
      <w:r w:rsidR="0022370C">
        <w:t>this</w:t>
      </w:r>
      <w:r w:rsidR="00713331">
        <w:t xml:space="preserve"> </w:t>
      </w:r>
      <w:r w:rsidR="00D901BC">
        <w:t>graph</w:t>
      </w:r>
      <w:r w:rsidR="00713331">
        <w:t xml:space="preserve">, we can see </w:t>
      </w:r>
      <w:r w:rsidR="00FE5AE9">
        <w:t xml:space="preserve">“film &amp; video”, “music” and theatre </w:t>
      </w:r>
      <w:r w:rsidR="00401E7F">
        <w:t>had the most total backers (</w:t>
      </w:r>
      <w:r w:rsidR="005208CD">
        <w:t>“</w:t>
      </w:r>
      <w:r w:rsidR="00401E7F">
        <w:t>grand total</w:t>
      </w:r>
      <w:r w:rsidR="005208CD">
        <w:t>”</w:t>
      </w:r>
      <w:r w:rsidR="00587C85">
        <w:t>),</w:t>
      </w:r>
      <w:r w:rsidR="00401E7F">
        <w:t xml:space="preserve"> </w:t>
      </w:r>
      <w:r w:rsidR="006E4CA2">
        <w:t>and all had a high successful campaign</w:t>
      </w:r>
      <w:r w:rsidR="00F621D6">
        <w:t xml:space="preserve"> </w:t>
      </w:r>
      <w:r w:rsidR="00F91365">
        <w:t>count (</w:t>
      </w:r>
      <w:r w:rsidR="00F621D6">
        <w:t xml:space="preserve">&gt;100 backers). Therefore, </w:t>
      </w:r>
      <w:r w:rsidR="00562AF2">
        <w:t xml:space="preserve">we can </w:t>
      </w:r>
      <w:r w:rsidR="005208CD">
        <w:t xml:space="preserve">conclude that </w:t>
      </w:r>
      <w:r w:rsidR="00F91365">
        <w:t xml:space="preserve">when starting </w:t>
      </w:r>
      <w:r w:rsidR="00152439">
        <w:t xml:space="preserve">a new </w:t>
      </w:r>
      <w:r w:rsidR="005356B7">
        <w:t>project, a</w:t>
      </w:r>
      <w:r w:rsidR="00FC00AF">
        <w:t xml:space="preserve"> category </w:t>
      </w:r>
      <w:r w:rsidR="00F23902">
        <w:t xml:space="preserve">in </w:t>
      </w:r>
      <w:r w:rsidR="00597296">
        <w:t>“</w:t>
      </w:r>
      <w:r w:rsidR="00F23902">
        <w:t>Theatre</w:t>
      </w:r>
      <w:r w:rsidR="00597296">
        <w:t>”</w:t>
      </w:r>
      <w:r w:rsidR="00F23902">
        <w:t xml:space="preserve"> </w:t>
      </w:r>
      <w:r w:rsidR="00AE11ED">
        <w:t xml:space="preserve">has a high chance of receiving funds </w:t>
      </w:r>
      <w:r w:rsidR="00ED4752">
        <w:t>and</w:t>
      </w:r>
      <w:r w:rsidR="000F5DD2">
        <w:t xml:space="preserve"> being successful. </w:t>
      </w:r>
      <w:r w:rsidR="004F462B">
        <w:t xml:space="preserve"> </w:t>
      </w:r>
    </w:p>
    <w:p w14:paraId="419193EB" w14:textId="0BB85EAF" w:rsidR="00A80DB8" w:rsidRDefault="00A80DB8" w:rsidP="00274F05">
      <w:r>
        <w:t>(</w:t>
      </w:r>
      <w:r w:rsidR="0075146F">
        <w:t>B</w:t>
      </w:r>
      <w:r>
        <w:t>)</w:t>
      </w:r>
      <w:r w:rsidR="00B15791">
        <w:t xml:space="preserve">, </w:t>
      </w:r>
      <w:r w:rsidR="00E607C5">
        <w:t>The second stack bar graph</w:t>
      </w:r>
      <w:r w:rsidR="005D0ABD">
        <w:t xml:space="preserve"> shows the</w:t>
      </w:r>
      <w:r w:rsidR="00E607C5">
        <w:t xml:space="preserve"> relationship between the</w:t>
      </w:r>
      <w:r w:rsidR="005D0ABD">
        <w:t xml:space="preserve"> count of the </w:t>
      </w:r>
      <w:r w:rsidR="0072690F">
        <w:t>sub</w:t>
      </w:r>
      <w:r w:rsidR="00ED4752">
        <w:t>-</w:t>
      </w:r>
      <w:r w:rsidR="0072690F">
        <w:t>categories</w:t>
      </w:r>
      <w:r w:rsidR="005D0ABD">
        <w:t xml:space="preserve"> </w:t>
      </w:r>
      <w:r w:rsidR="0072690F">
        <w:t>that were successful, failed, cancelled, or are currently live.</w:t>
      </w:r>
      <w:r w:rsidR="00C33DB1">
        <w:t xml:space="preserve"> </w:t>
      </w:r>
      <w:r w:rsidR="0022370C">
        <w:t xml:space="preserve">From this table, we can see that </w:t>
      </w:r>
      <w:r w:rsidR="007B6C91">
        <w:t xml:space="preserve">“plays” had </w:t>
      </w:r>
      <w:r w:rsidR="005C59F2">
        <w:t xml:space="preserve">high </w:t>
      </w:r>
      <w:r w:rsidR="00C40FA1">
        <w:t xml:space="preserve">outcome </w:t>
      </w:r>
      <w:r w:rsidR="005C59F2">
        <w:t xml:space="preserve">count for “successful” </w:t>
      </w:r>
      <w:r w:rsidR="003474F2">
        <w:t>(</w:t>
      </w:r>
      <w:r w:rsidR="005C59F2">
        <w:t>187</w:t>
      </w:r>
      <w:r w:rsidR="003474F2">
        <w:t>)</w:t>
      </w:r>
      <w:r w:rsidR="00231750">
        <w:t xml:space="preserve">. This </w:t>
      </w:r>
      <w:r w:rsidR="00C40FA1">
        <w:t>graph</w:t>
      </w:r>
      <w:r w:rsidR="00231750">
        <w:t xml:space="preserve"> is useful as it can help us narrow down </w:t>
      </w:r>
      <w:r w:rsidR="000B4793">
        <w:t>what category did well</w:t>
      </w:r>
      <w:r w:rsidR="00AA56B4">
        <w:t xml:space="preserve"> under the parent category</w:t>
      </w:r>
      <w:r w:rsidR="003474F2">
        <w:t>.</w:t>
      </w:r>
      <w:r w:rsidR="00016990">
        <w:t xml:space="preserve"> </w:t>
      </w:r>
      <w:r w:rsidR="00FB5D8F">
        <w:t>W</w:t>
      </w:r>
      <w:r w:rsidR="00016990">
        <w:t xml:space="preserve">e can conclude that when start a new project, we should </w:t>
      </w:r>
      <w:r w:rsidR="00EB01D5">
        <w:t>start out in “</w:t>
      </w:r>
      <w:r w:rsidR="00597296">
        <w:t>plays”</w:t>
      </w:r>
      <w:r w:rsidR="00AA56B4">
        <w:t>.</w:t>
      </w:r>
    </w:p>
    <w:p w14:paraId="73E9D7FF" w14:textId="2883152B" w:rsidR="00274F05" w:rsidRDefault="00F53AEC" w:rsidP="00274F05">
      <w:r>
        <w:t>(</w:t>
      </w:r>
      <w:r w:rsidR="0075146F">
        <w:t>C</w:t>
      </w:r>
      <w:r>
        <w:t xml:space="preserve">), </w:t>
      </w:r>
      <w:r w:rsidR="00AA56B4">
        <w:t xml:space="preserve">In the line graph depicts the relationship </w:t>
      </w:r>
      <w:r w:rsidR="00A76654">
        <w:t>between th</w:t>
      </w:r>
      <w:r w:rsidR="00B313A2">
        <w:t xml:space="preserve">e successful, failed and </w:t>
      </w:r>
      <w:r w:rsidR="00647213">
        <w:t xml:space="preserve">cancelled </w:t>
      </w:r>
      <w:r w:rsidR="006139ED">
        <w:t xml:space="preserve">over </w:t>
      </w:r>
      <w:r w:rsidR="00671A2F">
        <w:t>a</w:t>
      </w:r>
      <w:r w:rsidR="006139ED">
        <w:t xml:space="preserve"> </w:t>
      </w:r>
      <w:r w:rsidR="00ED0B7D">
        <w:t xml:space="preserve">12-month </w:t>
      </w:r>
      <w:r w:rsidR="00671A2F">
        <w:t xml:space="preserve">period. </w:t>
      </w:r>
      <w:r w:rsidR="00FC3C45">
        <w:t xml:space="preserve">Overall, </w:t>
      </w:r>
      <w:r w:rsidR="00CB686C">
        <w:t xml:space="preserve">the successful outcomes </w:t>
      </w:r>
      <w:r w:rsidR="00ED0B7D">
        <w:t>were</w:t>
      </w:r>
      <w:r w:rsidR="00CB686C">
        <w:t xml:space="preserve"> greater </w:t>
      </w:r>
      <w:r w:rsidR="001B4128">
        <w:t>compared to the failed and cancelled outcomes</w:t>
      </w:r>
      <w:r w:rsidR="00ED0B7D">
        <w:t xml:space="preserve"> over a 12-month period</w:t>
      </w:r>
      <w:r w:rsidR="00C37382">
        <w:t xml:space="preserve">, with failed coming in second and cancelled </w:t>
      </w:r>
      <w:r w:rsidR="00433A6E">
        <w:t xml:space="preserve">in last. If we look at the trend between the successful, failed and cancelled. </w:t>
      </w:r>
      <w:r w:rsidR="00BA6FA6">
        <w:t xml:space="preserve">Successful and failed </w:t>
      </w:r>
      <w:r w:rsidR="00B44DE1">
        <w:t xml:space="preserve">had minor fluctuation between the months of January to May. However, there was a </w:t>
      </w:r>
      <w:r w:rsidR="005D3C1A">
        <w:t>steeply</w:t>
      </w:r>
      <w:r w:rsidR="007A2C7A">
        <w:t xml:space="preserve"> increase from </w:t>
      </w:r>
      <w:r w:rsidR="0022354E">
        <w:t xml:space="preserve">May all the way to </w:t>
      </w:r>
      <w:r w:rsidR="00A63A28">
        <w:t>July,</w:t>
      </w:r>
      <w:r w:rsidR="0022354E">
        <w:t xml:space="preserve"> which was the peak </w:t>
      </w:r>
      <w:r w:rsidR="004C75A1">
        <w:t>outcome for the whole year</w:t>
      </w:r>
      <w:r w:rsidR="00A63A28">
        <w:t>, t</w:t>
      </w:r>
      <w:r w:rsidR="004C75A1">
        <w:t xml:space="preserve">hen </w:t>
      </w:r>
      <w:r w:rsidR="0097316D">
        <w:t xml:space="preserve">rapidly decrease from July to </w:t>
      </w:r>
      <w:r w:rsidR="00A63A28">
        <w:t xml:space="preserve">August. From </w:t>
      </w:r>
      <w:r w:rsidR="004F3DA5">
        <w:t xml:space="preserve">August to </w:t>
      </w:r>
      <w:r w:rsidR="0036702A">
        <w:t>Dec,</w:t>
      </w:r>
      <w:r w:rsidR="004F3DA5">
        <w:t xml:space="preserve"> it slowly </w:t>
      </w:r>
      <w:r w:rsidR="003C5B13">
        <w:t>increases</w:t>
      </w:r>
      <w:r w:rsidR="004F3DA5">
        <w:t xml:space="preserve"> then </w:t>
      </w:r>
      <w:r w:rsidR="00F06044">
        <w:t>plateau</w:t>
      </w:r>
      <w:r w:rsidR="0036702A">
        <w:t xml:space="preserve"> off. </w:t>
      </w:r>
      <w:r w:rsidR="003C5B13">
        <w:t xml:space="preserve">Failed continued to have fluctuation </w:t>
      </w:r>
      <w:r w:rsidR="006372E7">
        <w:t xml:space="preserve">until August where it suddenly decreased until September, then it gradually increased towards the end of the year. Cancelled on the other hand, </w:t>
      </w:r>
      <w:r w:rsidR="00705540">
        <w:t xml:space="preserve">remain constant all year with small fluctuation.  </w:t>
      </w:r>
    </w:p>
    <w:p w14:paraId="6DB5C70B" w14:textId="4A957823" w:rsidR="00B33FDA" w:rsidRPr="0065556E" w:rsidRDefault="00B33FDA" w:rsidP="00B33FDA">
      <w:pPr>
        <w:rPr>
          <w:b/>
          <w:bCs/>
        </w:rPr>
      </w:pPr>
      <w:r w:rsidRPr="0065556E">
        <w:rPr>
          <w:b/>
          <w:bCs/>
        </w:rPr>
        <w:t>2. What are some limitations of this dataset?</w:t>
      </w:r>
    </w:p>
    <w:p w14:paraId="7D26B283" w14:textId="4E9C2DAE" w:rsidR="00B33FDA" w:rsidRDefault="00A53BFB" w:rsidP="002A3DAB">
      <w:pPr>
        <w:ind w:firstLine="720"/>
      </w:pPr>
      <w:r>
        <w:t>1.</w:t>
      </w:r>
      <w:r w:rsidR="00E86E32">
        <w:t xml:space="preserve"> Not including the</w:t>
      </w:r>
      <w:r>
        <w:t xml:space="preserve"> average donation </w:t>
      </w:r>
      <w:r w:rsidR="00A023AF">
        <w:t xml:space="preserve">to the graph – </w:t>
      </w:r>
      <w:r w:rsidR="00923781">
        <w:t xml:space="preserve">this information is valuable because </w:t>
      </w:r>
      <w:r w:rsidR="002A3DAB">
        <w:t>it</w:t>
      </w:r>
      <w:r w:rsidR="00463874">
        <w:t xml:space="preserve"> gives us an idea on the amount of donation we can received over </w:t>
      </w:r>
      <w:r w:rsidR="00C80421">
        <w:t>a period</w:t>
      </w:r>
      <w:r w:rsidR="00463874">
        <w:t xml:space="preserve">. </w:t>
      </w:r>
      <w:r w:rsidR="002A3DAB">
        <w:t xml:space="preserve">Gives a better insight into economic status of that year and month. </w:t>
      </w:r>
    </w:p>
    <w:p w14:paraId="7F77D4E2" w14:textId="3DB142DD" w:rsidR="002A3DAB" w:rsidRDefault="002A3DAB" w:rsidP="002A3DAB">
      <w:pPr>
        <w:ind w:firstLine="720"/>
      </w:pPr>
      <w:r>
        <w:t xml:space="preserve">2. </w:t>
      </w:r>
      <w:r w:rsidR="001A7678">
        <w:t xml:space="preserve">The </w:t>
      </w:r>
      <w:r w:rsidR="00EF1068">
        <w:t xml:space="preserve">data for currency is provided in many different </w:t>
      </w:r>
      <w:r w:rsidR="00A00B6C">
        <w:t>currencies</w:t>
      </w:r>
      <w:r w:rsidR="00EF1068">
        <w:t xml:space="preserve"> (AUD, USD</w:t>
      </w:r>
      <w:r w:rsidR="00A00B6C">
        <w:t xml:space="preserve"> etc). </w:t>
      </w:r>
      <w:r w:rsidR="00F41F9D">
        <w:t>T</w:t>
      </w:r>
      <w:r w:rsidR="00C0791D">
        <w:t xml:space="preserve">his </w:t>
      </w:r>
      <w:r w:rsidR="00F41F9D">
        <w:t>data</w:t>
      </w:r>
      <w:r w:rsidR="00C0791D">
        <w:t xml:space="preserve"> can be confusing and </w:t>
      </w:r>
      <w:r w:rsidR="00F41F9D">
        <w:t xml:space="preserve">inefficient when conveying this information to someone else. Can possible </w:t>
      </w:r>
      <w:r w:rsidR="00322BC0">
        <w:t xml:space="preserve">convert all the value to 1 currency to better illustrate </w:t>
      </w:r>
      <w:r w:rsidR="00C80421">
        <w:t>the information.</w:t>
      </w:r>
    </w:p>
    <w:p w14:paraId="59814709" w14:textId="62D6D133" w:rsidR="00C80421" w:rsidRDefault="00C80421" w:rsidP="002A3DAB">
      <w:pPr>
        <w:ind w:firstLine="720"/>
      </w:pPr>
      <w:r>
        <w:t xml:space="preserve">3. </w:t>
      </w:r>
      <w:r w:rsidR="00DD33E9">
        <w:t>The</w:t>
      </w:r>
      <w:r w:rsidR="00570809">
        <w:t xml:space="preserve"> </w:t>
      </w:r>
      <w:r w:rsidR="00637616">
        <w:t>number</w:t>
      </w:r>
      <w:r w:rsidR="00570809">
        <w:t xml:space="preserve"> of countries selected</w:t>
      </w:r>
      <w:r w:rsidR="00637616">
        <w:t xml:space="preserve"> in the data</w:t>
      </w:r>
      <w:r w:rsidR="00570809">
        <w:t xml:space="preserve"> is not a good representation of the whole population. From our data</w:t>
      </w:r>
      <w:r w:rsidR="00637616">
        <w:t xml:space="preserve">, we have 7 countries </w:t>
      </w:r>
      <w:r w:rsidR="005D4792">
        <w:t>compared to 195 countries</w:t>
      </w:r>
      <w:r w:rsidR="00CD6D0B">
        <w:t xml:space="preserve"> in the whole world. </w:t>
      </w:r>
    </w:p>
    <w:p w14:paraId="1EB36143" w14:textId="0290E0CE" w:rsidR="00CD6D0B" w:rsidRDefault="00CD6D0B" w:rsidP="00590C3A">
      <w:pPr>
        <w:ind w:firstLine="720"/>
      </w:pPr>
      <w:r>
        <w:t xml:space="preserve">4. Selection criteria for the countries is </w:t>
      </w:r>
      <w:r w:rsidR="001F3600">
        <w:t xml:space="preserve">unknown. As stated above, </w:t>
      </w:r>
      <w:r w:rsidR="00693ED3">
        <w:t xml:space="preserve">we don’t know why these 7 countries were selected, </w:t>
      </w:r>
      <w:r w:rsidR="002053B4">
        <w:t>this</w:t>
      </w:r>
      <w:r w:rsidR="00693ED3">
        <w:t xml:space="preserve"> co</w:t>
      </w:r>
      <w:r w:rsidR="002053B4">
        <w:t xml:space="preserve">uld mislead our conclusion. </w:t>
      </w:r>
    </w:p>
    <w:p w14:paraId="6F478D0B" w14:textId="5A1B4639" w:rsidR="00B33FDA" w:rsidRPr="0065556E" w:rsidRDefault="00B33FDA" w:rsidP="00B33FDA">
      <w:pPr>
        <w:rPr>
          <w:b/>
          <w:bCs/>
        </w:rPr>
      </w:pPr>
      <w:r w:rsidRPr="0065556E">
        <w:rPr>
          <w:b/>
          <w:bCs/>
        </w:rPr>
        <w:t>3. What are some other possible tables and/or graphs that we could create, and what additional value would they provide?</w:t>
      </w:r>
    </w:p>
    <w:p w14:paraId="17D26E4E" w14:textId="5EEABBC9" w:rsidR="00B33FDA" w:rsidRDefault="00590C3A" w:rsidP="00B33FDA">
      <w:r>
        <w:tab/>
        <w:t xml:space="preserve">1. </w:t>
      </w:r>
      <w:r w:rsidR="000475FE">
        <w:t xml:space="preserve">Horizontal bar graph – </w:t>
      </w:r>
      <w:r w:rsidR="009C76C3">
        <w:t xml:space="preserve">they </w:t>
      </w:r>
      <w:r w:rsidR="000475FE">
        <w:t xml:space="preserve">list the ranking </w:t>
      </w:r>
      <w:r w:rsidR="000C74A5">
        <w:t xml:space="preserve">from </w:t>
      </w:r>
      <w:r w:rsidR="009C76C3">
        <w:t>highest to lowest</w:t>
      </w:r>
      <w:r w:rsidR="00972F79">
        <w:t xml:space="preserve">. Useful when we want to compare the </w:t>
      </w:r>
      <w:r w:rsidR="008F39C8">
        <w:t xml:space="preserve">outcome </w:t>
      </w:r>
      <w:r w:rsidR="00972F79">
        <w:t xml:space="preserve">performances of all the </w:t>
      </w:r>
      <w:r w:rsidR="00844F10">
        <w:t xml:space="preserve">subcategories. We can </w:t>
      </w:r>
      <w:r w:rsidR="00671B2C">
        <w:t xml:space="preserve">also </w:t>
      </w:r>
      <w:r w:rsidR="008F39C8">
        <w:t>add a</w:t>
      </w:r>
      <w:r w:rsidR="00844F10">
        <w:t xml:space="preserve"> filter</w:t>
      </w:r>
      <w:r w:rsidR="008F39C8">
        <w:t xml:space="preserve"> </w:t>
      </w:r>
      <w:r w:rsidR="00671B2C">
        <w:t>for the</w:t>
      </w:r>
      <w:r w:rsidR="00844F10">
        <w:t xml:space="preserve"> outcome</w:t>
      </w:r>
      <w:r w:rsidR="00FA2278">
        <w:t>s</w:t>
      </w:r>
      <w:r w:rsidR="00844F10">
        <w:t xml:space="preserve"> (i.e. successful, failed, </w:t>
      </w:r>
      <w:r w:rsidR="00FA2278">
        <w:t>cancelled and live)</w:t>
      </w:r>
      <w:r w:rsidR="00671B2C">
        <w:t xml:space="preserve"> which we can use to compare the performance. </w:t>
      </w:r>
    </w:p>
    <w:p w14:paraId="3348E556" w14:textId="1F9320DE" w:rsidR="00671B2C" w:rsidRDefault="00671B2C" w:rsidP="00B33FDA">
      <w:r>
        <w:lastRenderedPageBreak/>
        <w:tab/>
        <w:t xml:space="preserve">2. </w:t>
      </w:r>
      <w:r w:rsidR="003D0261">
        <w:t xml:space="preserve">Scatter plot </w:t>
      </w:r>
      <w:r w:rsidR="008910A5">
        <w:t>–</w:t>
      </w:r>
      <w:r w:rsidR="000B07DE">
        <w:t xml:space="preserve"> </w:t>
      </w:r>
      <w:r w:rsidR="00713F6C">
        <w:t>shows</w:t>
      </w:r>
      <w:r w:rsidR="000B07DE">
        <w:t xml:space="preserve"> the correlation </w:t>
      </w:r>
      <w:r w:rsidR="00713F6C">
        <w:t xml:space="preserve">between </w:t>
      </w:r>
      <w:r w:rsidR="009364DB">
        <w:t xml:space="preserve">2 variables. They can show </w:t>
      </w:r>
      <w:r w:rsidR="00975738">
        <w:t>us if the data has any trends</w:t>
      </w:r>
      <w:r w:rsidR="003D1D46">
        <w:t xml:space="preserve"> (positive or negative)</w:t>
      </w:r>
      <w:r w:rsidR="00975738">
        <w:t xml:space="preserve">, </w:t>
      </w:r>
      <w:r w:rsidR="003D1D46">
        <w:t>no correlation</w:t>
      </w:r>
      <w:r w:rsidR="00987827">
        <w:t xml:space="preserve">, clustering trends or spot out outliers. As our data contains </w:t>
      </w:r>
      <w:r w:rsidR="00F72530">
        <w:t xml:space="preserve">large </w:t>
      </w:r>
      <w:r w:rsidR="00322504">
        <w:t>values,</w:t>
      </w:r>
      <w:r w:rsidR="00F72530">
        <w:t xml:space="preserve"> we can easily identify them</w:t>
      </w:r>
      <w:r w:rsidR="00322504">
        <w:t>.</w:t>
      </w:r>
      <w:r w:rsidR="00E27158">
        <w:t xml:space="preserve"> Also, in the line graph we made, we can plot this </w:t>
      </w:r>
      <w:r w:rsidR="00420B3D">
        <w:t>as scatter</w:t>
      </w:r>
      <w:r w:rsidR="00E27158">
        <w:t xml:space="preserve"> plot and helps us </w:t>
      </w:r>
      <w:r w:rsidR="0065556E">
        <w:t xml:space="preserve">identify the correlation. </w:t>
      </w:r>
    </w:p>
    <w:p w14:paraId="36CB1641" w14:textId="22081B66" w:rsidR="00753168" w:rsidRDefault="00F660EC" w:rsidP="003B5B9F">
      <w:pPr>
        <w:jc w:val="center"/>
      </w:pPr>
      <w:r>
        <w:t xml:space="preserve">Bonus </w:t>
      </w:r>
      <w:r w:rsidR="00753168">
        <w:t>Statistical Analysis Questions:</w:t>
      </w:r>
    </w:p>
    <w:p w14:paraId="28219DB2" w14:textId="4E9D2A09" w:rsidR="00753168" w:rsidRDefault="003B5B9F" w:rsidP="003B5B9F">
      <w:r>
        <w:t xml:space="preserve">1. </w:t>
      </w:r>
      <w:r w:rsidR="00753168">
        <w:t>Use your data to determine whether the mean or the median better summarises the data.</w:t>
      </w:r>
    </w:p>
    <w:p w14:paraId="2CAB8697" w14:textId="791103A0" w:rsidR="00753168" w:rsidRDefault="0027513F" w:rsidP="00786D94">
      <w:pPr>
        <w:ind w:firstLine="720"/>
      </w:pPr>
      <w:r>
        <w:t>T</w:t>
      </w:r>
      <w:r w:rsidR="004656A2">
        <w:t>he mean</w:t>
      </w:r>
      <w:r>
        <w:t xml:space="preserve"> gives us a</w:t>
      </w:r>
      <w:r w:rsidR="00332CFD">
        <w:t xml:space="preserve"> </w:t>
      </w:r>
      <w:r w:rsidR="008922A6">
        <w:t>good representation of the data because it uses every value in the dataset.</w:t>
      </w:r>
      <w:r w:rsidR="00BB00D9">
        <w:t xml:space="preserve"> However, it is highly sensitive to extreme values </w:t>
      </w:r>
      <w:r w:rsidR="00412B1A">
        <w:t xml:space="preserve">and outliers therefore affects our distribution negatively. </w:t>
      </w:r>
      <w:r w:rsidR="00412B1A">
        <w:t>Whereas the median is less sensitive to extreme values</w:t>
      </w:r>
      <w:r w:rsidR="00C05B04">
        <w:t xml:space="preserve"> and/or has</w:t>
      </w:r>
      <w:r w:rsidR="00412B1A">
        <w:t xml:space="preserve"> outliers</w:t>
      </w:r>
      <w:r w:rsidR="003B54BF">
        <w:t xml:space="preserve"> </w:t>
      </w:r>
      <w:r w:rsidR="00C05B04">
        <w:t xml:space="preserve">as it </w:t>
      </w:r>
      <w:r w:rsidR="00664868">
        <w:t>considers</w:t>
      </w:r>
      <w:r w:rsidR="00C05B04">
        <w:t xml:space="preserve"> the position of the </w:t>
      </w:r>
      <w:r w:rsidR="00F657A8">
        <w:t xml:space="preserve">value </w:t>
      </w:r>
      <w:r w:rsidR="00C05B04">
        <w:t xml:space="preserve">therefore can be better than the mean in showing distribution. </w:t>
      </w:r>
      <w:r w:rsidR="00F657A8">
        <w:t xml:space="preserve">In our dataset, </w:t>
      </w:r>
      <w:r w:rsidR="003B54BF">
        <w:t xml:space="preserve">both contains high values </w:t>
      </w:r>
      <w:r w:rsidR="00F657A8">
        <w:t xml:space="preserve">therefore </w:t>
      </w:r>
      <w:r w:rsidR="00664868">
        <w:t xml:space="preserve">I would use the median to summarise the data. However, </w:t>
      </w:r>
      <w:r w:rsidR="000C03AB">
        <w:t xml:space="preserve">I believe using both the mean and median values can give us a more comprehensive </w:t>
      </w:r>
      <w:r w:rsidR="004C69A1">
        <w:t xml:space="preserve">summary of the data. </w:t>
      </w:r>
    </w:p>
    <w:p w14:paraId="1B9007BD" w14:textId="4D1C1B72" w:rsidR="00753168" w:rsidRPr="00B33FDA" w:rsidRDefault="003B5B9F" w:rsidP="003B5B9F">
      <w:r>
        <w:t xml:space="preserve">2. </w:t>
      </w:r>
      <w:r w:rsidR="00753168">
        <w:t>Use your data to determine if there is more variability with successful or unsuccessful campaigns. Does this make sense? Why or why not?</w:t>
      </w:r>
    </w:p>
    <w:p w14:paraId="36B3F720" w14:textId="1764CBED" w:rsidR="00AA284D" w:rsidRDefault="00085113" w:rsidP="006F2F86">
      <w:r>
        <w:tab/>
      </w:r>
      <w:r w:rsidR="009827BD">
        <w:t xml:space="preserve">To determine </w:t>
      </w:r>
      <w:r w:rsidR="00625EDE">
        <w:t>if there more variability with successful or unsuccessful campaigns</w:t>
      </w:r>
      <w:r w:rsidR="00B72441">
        <w:t xml:space="preserve"> we use these </w:t>
      </w:r>
      <w:r w:rsidR="006F2F86">
        <w:t>three metrics:</w:t>
      </w:r>
      <w:r w:rsidR="00B72441">
        <w:t xml:space="preserve"> variance, standard deviation and z-score. However</w:t>
      </w:r>
      <w:r w:rsidR="006F2F86">
        <w:t xml:space="preserve">, I will </w:t>
      </w:r>
      <w:r w:rsidR="00B0678B">
        <w:t xml:space="preserve">only </w:t>
      </w:r>
      <w:r w:rsidR="00CA1B4E">
        <w:t>explain</w:t>
      </w:r>
      <w:r w:rsidR="00B0678B">
        <w:t xml:space="preserve"> the variance and standard deviation (as z score is not calculated). </w:t>
      </w:r>
    </w:p>
    <w:p w14:paraId="79E18F22" w14:textId="59692529" w:rsidR="00A711F2" w:rsidRDefault="00B0678B" w:rsidP="006F2F86">
      <w:r>
        <w:tab/>
        <w:t xml:space="preserve">Variance </w:t>
      </w:r>
      <w:r w:rsidR="00CA1B4E">
        <w:t xml:space="preserve">describes how far values in the data are from the mean and standard deviation describes </w:t>
      </w:r>
      <w:r w:rsidR="00457E77">
        <w:t xml:space="preserve">how spread out the data is from the mean. </w:t>
      </w:r>
      <w:r w:rsidR="00F85D9C">
        <w:t xml:space="preserve">In our dataset, </w:t>
      </w:r>
      <w:r w:rsidR="0070727A">
        <w:t xml:space="preserve">the successful campaigns had a higher standard deviation </w:t>
      </w:r>
      <w:r w:rsidR="00AA6794">
        <w:t>compared</w:t>
      </w:r>
      <w:r w:rsidR="0070727A">
        <w:t xml:space="preserve"> to the unsuccessful </w:t>
      </w:r>
      <w:r w:rsidR="005324B5">
        <w:t xml:space="preserve">campaign. </w:t>
      </w:r>
      <w:r w:rsidR="00AA6794">
        <w:t xml:space="preserve">A high standard deviation mean that the data is more spread from the mean therefore </w:t>
      </w:r>
      <w:r w:rsidR="00A43D4D">
        <w:t xml:space="preserve">the </w:t>
      </w:r>
      <w:r w:rsidR="00093F53">
        <w:t>results is more less predictable</w:t>
      </w:r>
      <w:r w:rsidR="00DE6D12">
        <w:t xml:space="preserve">. </w:t>
      </w:r>
      <w:r w:rsidR="00A711F2">
        <w:t>Whereas</w:t>
      </w:r>
      <w:r w:rsidR="00DE6D12">
        <w:t xml:space="preserve"> a lower standard deviation </w:t>
      </w:r>
      <w:r w:rsidR="00392B2C">
        <w:t xml:space="preserve">mean that the data is </w:t>
      </w:r>
      <w:r w:rsidR="00A711F2">
        <w:t>closer</w:t>
      </w:r>
      <w:r w:rsidR="00392B2C">
        <w:t xml:space="preserve"> to the mean therefore result is more </w:t>
      </w:r>
      <w:r w:rsidR="00A711F2">
        <w:t xml:space="preserve">predictable/reliable. </w:t>
      </w:r>
      <w:r w:rsidR="006145EA">
        <w:t xml:space="preserve">Similarly with variance, a </w:t>
      </w:r>
      <w:r w:rsidR="00CF749D">
        <w:t xml:space="preserve">smaller value equals </w:t>
      </w:r>
      <w:r w:rsidR="00B25AD2">
        <w:t xml:space="preserve">to less variance and a </w:t>
      </w:r>
      <w:r w:rsidR="00733AFC">
        <w:t>high value equal</w:t>
      </w:r>
      <w:r w:rsidR="00B25AD2">
        <w:t xml:space="preserve"> to more variance</w:t>
      </w:r>
      <w:r w:rsidR="007E7F21">
        <w:t xml:space="preserve"> (</w:t>
      </w:r>
      <w:proofErr w:type="spellStart"/>
      <w:r w:rsidR="007E7F21">
        <w:t>i.e</w:t>
      </w:r>
      <w:proofErr w:type="spellEnd"/>
      <w:r w:rsidR="007E7F21">
        <w:t xml:space="preserve"> distance from the mean). Successful campaign had a high degree of variance compared to </w:t>
      </w:r>
      <w:r w:rsidR="00AC4081">
        <w:t xml:space="preserve">unsuccessful campaigns therefore we can say that successful is </w:t>
      </w:r>
      <w:r w:rsidR="00733AFC">
        <w:t>riskier</w:t>
      </w:r>
      <w:r w:rsidR="00AC4081">
        <w:t xml:space="preserve"> option </w:t>
      </w:r>
      <w:r w:rsidR="008B6493">
        <w:t xml:space="preserve">compared to unsuccessful campaigns. </w:t>
      </w:r>
    </w:p>
    <w:p w14:paraId="2DBD7B8E" w14:textId="14A31EA6" w:rsidR="008B6493" w:rsidRDefault="008B6493" w:rsidP="006F2F86">
      <w:r>
        <w:tab/>
        <w:t xml:space="preserve">In conclusion, unsuccessful campaigns </w:t>
      </w:r>
      <w:r w:rsidR="0038310C">
        <w:t>are</w:t>
      </w:r>
      <w:r>
        <w:t xml:space="preserve"> more </w:t>
      </w:r>
      <w:r w:rsidR="00AC09F8">
        <w:t>variability compared to successful campaigns. This is because the standard deviation and variance value is lower compared to successful campaigns.</w:t>
      </w:r>
    </w:p>
    <w:sectPr w:rsidR="008B64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84637"/>
    <w:multiLevelType w:val="multilevel"/>
    <w:tmpl w:val="C1A685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B7703EB"/>
    <w:multiLevelType w:val="hybridMultilevel"/>
    <w:tmpl w:val="667C190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824BCE"/>
    <w:multiLevelType w:val="multilevel"/>
    <w:tmpl w:val="E05A68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49683286">
    <w:abstractNumId w:val="2"/>
  </w:num>
  <w:num w:numId="2" w16cid:durableId="431360216">
    <w:abstractNumId w:val="0"/>
  </w:num>
  <w:num w:numId="3" w16cid:durableId="19134667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B3E"/>
    <w:rsid w:val="00016990"/>
    <w:rsid w:val="00032F28"/>
    <w:rsid w:val="000475FE"/>
    <w:rsid w:val="00084077"/>
    <w:rsid w:val="00085113"/>
    <w:rsid w:val="00093F53"/>
    <w:rsid w:val="000B07DE"/>
    <w:rsid w:val="000B2B3E"/>
    <w:rsid w:val="000B4793"/>
    <w:rsid w:val="000C03AB"/>
    <w:rsid w:val="000C74A5"/>
    <w:rsid w:val="000E5166"/>
    <w:rsid w:val="000F5DD2"/>
    <w:rsid w:val="001356F4"/>
    <w:rsid w:val="0013774F"/>
    <w:rsid w:val="00152439"/>
    <w:rsid w:val="001A7678"/>
    <w:rsid w:val="001B4128"/>
    <w:rsid w:val="001D6558"/>
    <w:rsid w:val="001F3600"/>
    <w:rsid w:val="002053B4"/>
    <w:rsid w:val="0022354E"/>
    <w:rsid w:val="0022370C"/>
    <w:rsid w:val="00231750"/>
    <w:rsid w:val="00274F05"/>
    <w:rsid w:val="0027513F"/>
    <w:rsid w:val="002A3DAB"/>
    <w:rsid w:val="002A6BF5"/>
    <w:rsid w:val="00322504"/>
    <w:rsid w:val="00322BC0"/>
    <w:rsid w:val="00332CFD"/>
    <w:rsid w:val="00346A0C"/>
    <w:rsid w:val="003474F2"/>
    <w:rsid w:val="00361D3F"/>
    <w:rsid w:val="0036702A"/>
    <w:rsid w:val="0038310C"/>
    <w:rsid w:val="00392B2C"/>
    <w:rsid w:val="003A5BF6"/>
    <w:rsid w:val="003B54BF"/>
    <w:rsid w:val="003B5B9F"/>
    <w:rsid w:val="003C334D"/>
    <w:rsid w:val="003C5B13"/>
    <w:rsid w:val="003D0261"/>
    <w:rsid w:val="003D1D46"/>
    <w:rsid w:val="00401E7F"/>
    <w:rsid w:val="00412B1A"/>
    <w:rsid w:val="00420B3D"/>
    <w:rsid w:val="00433A6E"/>
    <w:rsid w:val="00457E77"/>
    <w:rsid w:val="00463874"/>
    <w:rsid w:val="004656A2"/>
    <w:rsid w:val="004C10DC"/>
    <w:rsid w:val="004C69A1"/>
    <w:rsid w:val="004C75A1"/>
    <w:rsid w:val="004F3DA5"/>
    <w:rsid w:val="004F462B"/>
    <w:rsid w:val="005208CD"/>
    <w:rsid w:val="00530B51"/>
    <w:rsid w:val="005324B5"/>
    <w:rsid w:val="005356B7"/>
    <w:rsid w:val="00562AF2"/>
    <w:rsid w:val="00570809"/>
    <w:rsid w:val="00587C85"/>
    <w:rsid w:val="00590C3A"/>
    <w:rsid w:val="00597296"/>
    <w:rsid w:val="005C59F2"/>
    <w:rsid w:val="005D0ABD"/>
    <w:rsid w:val="005D3C1A"/>
    <w:rsid w:val="005D4792"/>
    <w:rsid w:val="005E3F1B"/>
    <w:rsid w:val="005F548A"/>
    <w:rsid w:val="006139ED"/>
    <w:rsid w:val="006145EA"/>
    <w:rsid w:val="00625EDE"/>
    <w:rsid w:val="006372E7"/>
    <w:rsid w:val="00637616"/>
    <w:rsid w:val="00647213"/>
    <w:rsid w:val="0065556E"/>
    <w:rsid w:val="00664868"/>
    <w:rsid w:val="00671A2F"/>
    <w:rsid w:val="00671B2C"/>
    <w:rsid w:val="00685C5E"/>
    <w:rsid w:val="00693ED3"/>
    <w:rsid w:val="006C79EB"/>
    <w:rsid w:val="006E4CA2"/>
    <w:rsid w:val="006F2F86"/>
    <w:rsid w:val="00705540"/>
    <w:rsid w:val="0070727A"/>
    <w:rsid w:val="00713331"/>
    <w:rsid w:val="00713F6C"/>
    <w:rsid w:val="0072690F"/>
    <w:rsid w:val="00733AFC"/>
    <w:rsid w:val="0075146F"/>
    <w:rsid w:val="00753168"/>
    <w:rsid w:val="00786D94"/>
    <w:rsid w:val="007A2C7A"/>
    <w:rsid w:val="007A2E06"/>
    <w:rsid w:val="007B6C91"/>
    <w:rsid w:val="007C266C"/>
    <w:rsid w:val="007E7F21"/>
    <w:rsid w:val="0084129E"/>
    <w:rsid w:val="00844F10"/>
    <w:rsid w:val="00870E7F"/>
    <w:rsid w:val="008910A5"/>
    <w:rsid w:val="008922A6"/>
    <w:rsid w:val="008B6493"/>
    <w:rsid w:val="008F39C8"/>
    <w:rsid w:val="00923781"/>
    <w:rsid w:val="009364DB"/>
    <w:rsid w:val="009473F9"/>
    <w:rsid w:val="00972F79"/>
    <w:rsid w:val="0097316D"/>
    <w:rsid w:val="00975738"/>
    <w:rsid w:val="009827BD"/>
    <w:rsid w:val="00987827"/>
    <w:rsid w:val="009C76C3"/>
    <w:rsid w:val="00A00B6C"/>
    <w:rsid w:val="00A023AF"/>
    <w:rsid w:val="00A43D4D"/>
    <w:rsid w:val="00A53BFB"/>
    <w:rsid w:val="00A63A28"/>
    <w:rsid w:val="00A711F2"/>
    <w:rsid w:val="00A76654"/>
    <w:rsid w:val="00A80DB8"/>
    <w:rsid w:val="00AA284D"/>
    <w:rsid w:val="00AA56B4"/>
    <w:rsid w:val="00AA6794"/>
    <w:rsid w:val="00AC09F8"/>
    <w:rsid w:val="00AC4081"/>
    <w:rsid w:val="00AE11ED"/>
    <w:rsid w:val="00AE43E7"/>
    <w:rsid w:val="00B0678B"/>
    <w:rsid w:val="00B15791"/>
    <w:rsid w:val="00B25AD2"/>
    <w:rsid w:val="00B313A2"/>
    <w:rsid w:val="00B33FDA"/>
    <w:rsid w:val="00B44DE1"/>
    <w:rsid w:val="00B518BA"/>
    <w:rsid w:val="00B52CA9"/>
    <w:rsid w:val="00B54668"/>
    <w:rsid w:val="00B6058F"/>
    <w:rsid w:val="00B72441"/>
    <w:rsid w:val="00BA2F99"/>
    <w:rsid w:val="00BA6FA6"/>
    <w:rsid w:val="00BB00D9"/>
    <w:rsid w:val="00BB59FD"/>
    <w:rsid w:val="00C05B04"/>
    <w:rsid w:val="00C0791D"/>
    <w:rsid w:val="00C33DB1"/>
    <w:rsid w:val="00C37382"/>
    <w:rsid w:val="00C40FA1"/>
    <w:rsid w:val="00C6388E"/>
    <w:rsid w:val="00C80421"/>
    <w:rsid w:val="00CA1B4E"/>
    <w:rsid w:val="00CB686C"/>
    <w:rsid w:val="00CD6D0B"/>
    <w:rsid w:val="00CF083B"/>
    <w:rsid w:val="00CF749D"/>
    <w:rsid w:val="00D17EC7"/>
    <w:rsid w:val="00D32002"/>
    <w:rsid w:val="00D901BC"/>
    <w:rsid w:val="00D910A8"/>
    <w:rsid w:val="00DD33E9"/>
    <w:rsid w:val="00DE6D12"/>
    <w:rsid w:val="00E00089"/>
    <w:rsid w:val="00E27158"/>
    <w:rsid w:val="00E607C5"/>
    <w:rsid w:val="00E67FB2"/>
    <w:rsid w:val="00E86E32"/>
    <w:rsid w:val="00E9510F"/>
    <w:rsid w:val="00EB01D5"/>
    <w:rsid w:val="00ED0B7D"/>
    <w:rsid w:val="00ED4752"/>
    <w:rsid w:val="00EE5B88"/>
    <w:rsid w:val="00EF1068"/>
    <w:rsid w:val="00EF180F"/>
    <w:rsid w:val="00F06044"/>
    <w:rsid w:val="00F15DF7"/>
    <w:rsid w:val="00F23902"/>
    <w:rsid w:val="00F41F9D"/>
    <w:rsid w:val="00F53AEC"/>
    <w:rsid w:val="00F621D6"/>
    <w:rsid w:val="00F657A8"/>
    <w:rsid w:val="00F660EC"/>
    <w:rsid w:val="00F72530"/>
    <w:rsid w:val="00F85D9C"/>
    <w:rsid w:val="00F91365"/>
    <w:rsid w:val="00FA2278"/>
    <w:rsid w:val="00FA3461"/>
    <w:rsid w:val="00FB5D8F"/>
    <w:rsid w:val="00FC00AF"/>
    <w:rsid w:val="00FC3C45"/>
    <w:rsid w:val="00FE5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B4485"/>
  <w15:chartTrackingRefBased/>
  <w15:docId w15:val="{E7C73904-A272-4EA3-BAFF-BFB2D88D5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2B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49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7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6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8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5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3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6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9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4436</TotalTime>
  <Pages>2</Pages>
  <Words>887</Words>
  <Characters>5058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 Ting Cheryl Kwee</dc:creator>
  <cp:keywords/>
  <dc:description/>
  <cp:lastModifiedBy>thanh ngo</cp:lastModifiedBy>
  <cp:revision>196</cp:revision>
  <dcterms:created xsi:type="dcterms:W3CDTF">2023-11-19T07:37:00Z</dcterms:created>
  <dcterms:modified xsi:type="dcterms:W3CDTF">2023-11-22T17:05:00Z</dcterms:modified>
</cp:coreProperties>
</file>