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5927" w:rsidTr="00FE5927">
        <w:tc>
          <w:tcPr>
            <w:tcW w:w="4675" w:type="dxa"/>
            <w:tcBorders>
              <w:left w:val="nil"/>
            </w:tcBorders>
          </w:tcPr>
          <w:p w:rsidR="00FE5927" w:rsidRPr="00FE5927" w:rsidRDefault="00FE5927" w:rsidP="00FE5927">
            <w:pPr>
              <w:jc w:val="center"/>
              <w:rPr>
                <w:b/>
              </w:rPr>
            </w:pPr>
            <w:r>
              <w:rPr>
                <w:b/>
              </w:rPr>
              <w:t>MEDICAL RECORD</w:t>
            </w:r>
          </w:p>
        </w:tc>
        <w:tc>
          <w:tcPr>
            <w:tcW w:w="4675" w:type="dxa"/>
            <w:tcBorders>
              <w:right w:val="nil"/>
            </w:tcBorders>
          </w:tcPr>
          <w:p w:rsidR="00FE5927" w:rsidRDefault="00FE5927" w:rsidP="00FE5927">
            <w:pPr>
              <w:jc w:val="center"/>
            </w:pPr>
            <w:r>
              <w:t>Tumor Measurements/RECIST Criteria</w:t>
            </w:r>
          </w:p>
        </w:tc>
      </w:tr>
    </w:tbl>
    <w:p w:rsidR="006E71F0" w:rsidRPr="0091283C" w:rsidRDefault="005E01C5">
      <w:pPr>
        <w:rPr>
          <w:sz w:val="10"/>
        </w:rPr>
      </w:pPr>
    </w:p>
    <w:tbl>
      <w:tblPr>
        <w:tblStyle w:val="TableGrid"/>
        <w:tblW w:w="10641" w:type="dxa"/>
        <w:tblInd w:w="-6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2700"/>
        <w:gridCol w:w="900"/>
        <w:gridCol w:w="2361"/>
        <w:gridCol w:w="900"/>
        <w:gridCol w:w="450"/>
        <w:gridCol w:w="270"/>
        <w:gridCol w:w="1170"/>
        <w:gridCol w:w="450"/>
      </w:tblGrid>
      <w:tr w:rsidR="00D14863" w:rsidTr="00192A9F">
        <w:trPr>
          <w:trHeight w:val="422"/>
        </w:trPr>
        <w:tc>
          <w:tcPr>
            <w:tcW w:w="1440" w:type="dxa"/>
            <w:tcBorders>
              <w:right w:val="nil"/>
            </w:tcBorders>
            <w:vAlign w:val="bottom"/>
          </w:tcPr>
          <w:p w:rsidR="00D14863" w:rsidRPr="00FE5927" w:rsidRDefault="00D14863" w:rsidP="00192A9F">
            <w:pPr>
              <w:spacing w:before="240"/>
              <w:jc w:val="center"/>
              <w:rPr>
                <w:sz w:val="16"/>
              </w:rPr>
            </w:pPr>
            <w:r w:rsidRPr="00FE5927">
              <w:rPr>
                <w:sz w:val="16"/>
              </w:rPr>
              <w:t>Protocol Number:</w:t>
            </w:r>
          </w:p>
        </w:tc>
        <w:tc>
          <w:tcPr>
            <w:tcW w:w="2700" w:type="dxa"/>
            <w:tcBorders>
              <w:left w:val="nil"/>
            </w:tcBorders>
            <w:vAlign w:val="bottom"/>
          </w:tcPr>
          <w:p w:rsidR="00D14863" w:rsidRPr="00FE5927" w:rsidRDefault="00D14863" w:rsidP="00192A9F">
            <w:pPr>
              <w:spacing w:before="240"/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right w:val="nil"/>
            </w:tcBorders>
            <w:vAlign w:val="bottom"/>
          </w:tcPr>
          <w:p w:rsidR="00D14863" w:rsidRPr="00FE5927" w:rsidRDefault="00D14863" w:rsidP="00192A9F">
            <w:pPr>
              <w:spacing w:before="240"/>
              <w:jc w:val="center"/>
              <w:rPr>
                <w:sz w:val="16"/>
              </w:rPr>
            </w:pPr>
            <w:r w:rsidRPr="00FE5927">
              <w:rPr>
                <w:sz w:val="16"/>
              </w:rPr>
              <w:t>Course #:</w:t>
            </w:r>
          </w:p>
        </w:tc>
        <w:tc>
          <w:tcPr>
            <w:tcW w:w="2361" w:type="dxa"/>
            <w:tcBorders>
              <w:left w:val="nil"/>
            </w:tcBorders>
            <w:vAlign w:val="bottom"/>
          </w:tcPr>
          <w:p w:rsidR="00D14863" w:rsidRPr="00FE5927" w:rsidRDefault="00D14863" w:rsidP="00192A9F">
            <w:pPr>
              <w:spacing w:before="240"/>
              <w:jc w:val="center"/>
              <w:rPr>
                <w:sz w:val="16"/>
              </w:rPr>
            </w:pPr>
          </w:p>
        </w:tc>
        <w:tc>
          <w:tcPr>
            <w:tcW w:w="900" w:type="dxa"/>
            <w:tcBorders>
              <w:right w:val="nil"/>
            </w:tcBorders>
            <w:vAlign w:val="bottom"/>
          </w:tcPr>
          <w:p w:rsidR="00D14863" w:rsidRPr="00FE5927" w:rsidRDefault="00D14863" w:rsidP="00192A9F">
            <w:pPr>
              <w:spacing w:before="240"/>
              <w:jc w:val="center"/>
              <w:rPr>
                <w:b/>
                <w:sz w:val="16"/>
              </w:rPr>
            </w:pPr>
            <w:r w:rsidRPr="00FE5927">
              <w:rPr>
                <w:b/>
                <w:sz w:val="16"/>
              </w:rPr>
              <w:t>Baseline</w:t>
            </w:r>
            <w:r>
              <w:rPr>
                <w:b/>
                <w:sz w:val="16"/>
              </w:rPr>
              <w:t>:</w:t>
            </w:r>
          </w:p>
        </w:tc>
        <w:tc>
          <w:tcPr>
            <w:tcW w:w="450" w:type="dxa"/>
            <w:tcBorders>
              <w:left w:val="nil"/>
            </w:tcBorders>
            <w:vAlign w:val="bottom"/>
          </w:tcPr>
          <w:p w:rsidR="00D14863" w:rsidRPr="00753E1E" w:rsidRDefault="00D14863" w:rsidP="00192A9F">
            <w:pPr>
              <w:spacing w:before="240"/>
              <w:jc w:val="center"/>
              <w:rPr>
                <w:b/>
                <w:sz w:val="16"/>
              </w:rPr>
            </w:pPr>
          </w:p>
        </w:tc>
        <w:tc>
          <w:tcPr>
            <w:tcW w:w="270" w:type="dxa"/>
            <w:shd w:val="clear" w:color="auto" w:fill="FFFFFF" w:themeFill="background1"/>
            <w:vAlign w:val="bottom"/>
          </w:tcPr>
          <w:p w:rsidR="00D14863" w:rsidRDefault="00D14863" w:rsidP="00192A9F">
            <w:pPr>
              <w:spacing w:before="240"/>
              <w:jc w:val="center"/>
              <w:rPr>
                <w:sz w:val="16"/>
              </w:rPr>
            </w:pPr>
          </w:p>
        </w:tc>
        <w:tc>
          <w:tcPr>
            <w:tcW w:w="1170" w:type="dxa"/>
            <w:tcBorders>
              <w:right w:val="nil"/>
            </w:tcBorders>
            <w:vAlign w:val="bottom"/>
          </w:tcPr>
          <w:p w:rsidR="00D14863" w:rsidRPr="00FE5927" w:rsidRDefault="00D14863" w:rsidP="00192A9F">
            <w:pPr>
              <w:spacing w:before="240"/>
              <w:jc w:val="center"/>
              <w:rPr>
                <w:b/>
                <w:sz w:val="16"/>
              </w:rPr>
            </w:pPr>
            <w:r w:rsidRPr="00FE5927">
              <w:rPr>
                <w:b/>
                <w:sz w:val="16"/>
              </w:rPr>
              <w:t>Or Follow-up</w:t>
            </w:r>
            <w:r>
              <w:rPr>
                <w:b/>
                <w:sz w:val="16"/>
              </w:rPr>
              <w:t>:</w:t>
            </w:r>
          </w:p>
        </w:tc>
        <w:tc>
          <w:tcPr>
            <w:tcW w:w="450" w:type="dxa"/>
            <w:tcBorders>
              <w:left w:val="nil"/>
            </w:tcBorders>
            <w:vAlign w:val="bottom"/>
          </w:tcPr>
          <w:p w:rsidR="00D14863" w:rsidRPr="00753E1E" w:rsidRDefault="00D14863" w:rsidP="00192A9F">
            <w:pPr>
              <w:spacing w:before="240"/>
              <w:jc w:val="center"/>
              <w:rPr>
                <w:b/>
                <w:sz w:val="16"/>
              </w:rPr>
            </w:pPr>
          </w:p>
        </w:tc>
      </w:tr>
      <w:tr w:rsidR="00FE5927" w:rsidTr="00992DC2">
        <w:trPr>
          <w:trHeight w:val="881"/>
        </w:trPr>
        <w:tc>
          <w:tcPr>
            <w:tcW w:w="10641" w:type="dxa"/>
            <w:gridSpan w:val="9"/>
            <w:tcBorders>
              <w:bottom w:val="single" w:sz="24" w:space="0" w:color="auto"/>
            </w:tcBorders>
          </w:tcPr>
          <w:p w:rsidR="00FE5927" w:rsidRPr="00FE5927" w:rsidRDefault="00FE5927" w:rsidP="00F63B16">
            <w:pPr>
              <w:rPr>
                <w:sz w:val="16"/>
              </w:rPr>
            </w:pPr>
            <w:r w:rsidRPr="00FE5927">
              <w:rPr>
                <w:sz w:val="16"/>
              </w:rPr>
              <w:t>Comments:</w:t>
            </w:r>
          </w:p>
        </w:tc>
      </w:tr>
      <w:tr w:rsidR="00FE5927" w:rsidTr="00992DC2">
        <w:trPr>
          <w:trHeight w:val="223"/>
        </w:trPr>
        <w:tc>
          <w:tcPr>
            <w:tcW w:w="10641" w:type="dxa"/>
            <w:gridSpan w:val="9"/>
            <w:tcBorders>
              <w:top w:val="single" w:sz="24" w:space="0" w:color="auto"/>
              <w:bottom w:val="single" w:sz="12" w:space="0" w:color="auto"/>
            </w:tcBorders>
            <w:vAlign w:val="center"/>
          </w:tcPr>
          <w:p w:rsidR="00FE5927" w:rsidRPr="00FE5927" w:rsidRDefault="00FE5927" w:rsidP="00FE5927">
            <w:pPr>
              <w:jc w:val="center"/>
              <w:rPr>
                <w:b/>
                <w:i/>
                <w:sz w:val="16"/>
              </w:rPr>
            </w:pPr>
            <w:r w:rsidRPr="00FE5927">
              <w:rPr>
                <w:b/>
                <w:i/>
                <w:sz w:val="20"/>
              </w:rPr>
              <w:t>LESIONS</w:t>
            </w:r>
          </w:p>
        </w:tc>
      </w:tr>
    </w:tbl>
    <w:p w:rsidR="0091283C" w:rsidRPr="0091283C" w:rsidRDefault="0091283C" w:rsidP="0091283C">
      <w:pPr>
        <w:tabs>
          <w:tab w:val="left" w:pos="1715"/>
        </w:tabs>
        <w:spacing w:after="0" w:line="240" w:lineRule="auto"/>
        <w:rPr>
          <w:sz w:val="2"/>
        </w:rPr>
      </w:pPr>
    </w:p>
    <w:tbl>
      <w:tblPr>
        <w:tblStyle w:val="TableGrid"/>
        <w:tblW w:w="10624" w:type="dxa"/>
        <w:tblInd w:w="-6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1"/>
        <w:gridCol w:w="3062"/>
        <w:gridCol w:w="811"/>
        <w:gridCol w:w="1080"/>
        <w:gridCol w:w="1080"/>
        <w:gridCol w:w="810"/>
        <w:gridCol w:w="720"/>
        <w:gridCol w:w="1070"/>
        <w:gridCol w:w="1180"/>
      </w:tblGrid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Lesion #</w:t>
            </w:r>
          </w:p>
        </w:tc>
        <w:tc>
          <w:tcPr>
            <w:tcW w:w="3062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Site/Description</w:t>
            </w:r>
          </w:p>
        </w:tc>
        <w:tc>
          <w:tcPr>
            <w:tcW w:w="811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Targeted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New Lesion or Progression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Modality of Measurement</w:t>
            </w:r>
          </w:p>
        </w:tc>
        <w:tc>
          <w:tcPr>
            <w:tcW w:w="81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Contrast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301EA1" w:rsidP="00301EA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Series/ Image</w:t>
            </w:r>
            <w:r w:rsidRPr="00301EA1">
              <w:rPr>
                <w:b/>
                <w:sz w:val="14"/>
              </w:rPr>
              <w:t>#</w:t>
            </w:r>
          </w:p>
        </w:tc>
        <w:tc>
          <w:tcPr>
            <w:tcW w:w="107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301EA1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Longest Diameter (cm)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07C" w:rsidRPr="00301EA1" w:rsidRDefault="00301EA1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Date of Test or Clinical Assessment</w:t>
            </w: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9B7B1C" w:rsidP="001E11B8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</w:t>
            </w: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2071B1">
        <w:trPr>
          <w:trHeight w:val="421"/>
        </w:trPr>
        <w:tc>
          <w:tcPr>
            <w:tcW w:w="81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</w:tbl>
    <w:p w:rsidR="0091283C" w:rsidRPr="0091283C" w:rsidRDefault="00766BA8" w:rsidP="00E223A6">
      <w:pPr>
        <w:spacing w:after="0" w:line="240" w:lineRule="auto"/>
        <w:rPr>
          <w:sz w:val="2"/>
        </w:rPr>
      </w:pPr>
      <w:r>
        <w:rPr>
          <w:noProof/>
          <w:sz w:val="2"/>
        </w:rPr>
        <w:drawing>
          <wp:anchor distT="0" distB="0" distL="114300" distR="114300" simplePos="0" relativeHeight="251658240" behindDoc="1" locked="0" layoutInCell="1" allowOverlap="1" wp14:anchorId="7AA7D885" wp14:editId="142A50A5">
            <wp:simplePos x="0" y="0"/>
            <wp:positionH relativeFrom="column">
              <wp:posOffset>-411480</wp:posOffset>
            </wp:positionH>
            <wp:positionV relativeFrom="paragraph">
              <wp:posOffset>10160</wp:posOffset>
            </wp:positionV>
            <wp:extent cx="2979420" cy="2766695"/>
            <wp:effectExtent l="0" t="0" r="0" b="0"/>
            <wp:wrapTight wrapText="bothSides">
              <wp:wrapPolygon edited="0">
                <wp:start x="0" y="0"/>
                <wp:lineTo x="0" y="21417"/>
                <wp:lineTo x="21407" y="21417"/>
                <wp:lineTo x="214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iteria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5509" w:tblpY="5"/>
        <w:tblW w:w="5935" w:type="dxa"/>
        <w:tblLayout w:type="fixed"/>
        <w:tblLook w:val="04A0" w:firstRow="1" w:lastRow="0" w:firstColumn="1" w:lastColumn="0" w:noHBand="0" w:noVBand="1"/>
      </w:tblPr>
      <w:tblGrid>
        <w:gridCol w:w="3600"/>
        <w:gridCol w:w="1080"/>
        <w:gridCol w:w="1255"/>
      </w:tblGrid>
      <w:tr w:rsidR="002071B1" w:rsidTr="002071B1">
        <w:trPr>
          <w:trHeight w:val="286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Current Targeted Lesion Sum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2071B1">
        <w:trPr>
          <w:trHeight w:val="232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Targeted Lesion Baseline Sum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2071B1">
        <w:trPr>
          <w:trHeight w:val="259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Targeted lesion best Response Smallest Sum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2071B1">
        <w:trPr>
          <w:trHeight w:val="250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% change from Best Response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2071B1">
        <w:trPr>
          <w:trHeight w:val="232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% change from Baseline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2071B1">
        <w:trPr>
          <w:trHeight w:val="250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Targeted Lesions Response*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2071B1">
        <w:trPr>
          <w:trHeight w:val="214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Non-targeted Lesions Response**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2071B1">
        <w:trPr>
          <w:trHeight w:val="307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OVERALL RESPONSE***</w:t>
            </w:r>
          </w:p>
          <w:p w:rsidR="002071B1" w:rsidRPr="00301EA1" w:rsidRDefault="002071B1" w:rsidP="002071B1">
            <w:pPr>
              <w:rPr>
                <w:sz w:val="14"/>
              </w:rPr>
            </w:pPr>
            <w:r w:rsidRPr="00301EA1">
              <w:rPr>
                <w:b/>
                <w:sz w:val="12"/>
              </w:rPr>
              <w:t>(</w:t>
            </w:r>
            <w:r w:rsidRPr="00301EA1">
              <w:rPr>
                <w:sz w:val="12"/>
              </w:rPr>
              <w:t>use Overall Response Evaluation table on left to determine)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</w:tbl>
    <w:p w:rsidR="00F904F9" w:rsidRPr="00F904F9" w:rsidRDefault="00F904F9" w:rsidP="00F904F9">
      <w:pPr>
        <w:spacing w:after="0" w:line="240" w:lineRule="auto"/>
        <w:rPr>
          <w:sz w:val="2"/>
        </w:rPr>
      </w:pPr>
    </w:p>
    <w:tbl>
      <w:tblPr>
        <w:tblStyle w:val="TableGrid"/>
        <w:tblpPr w:leftFromText="180" w:rightFromText="180" w:vertAnchor="text" w:horzAnchor="margin" w:tblpY="2259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071B1" w:rsidTr="002071B1">
        <w:trPr>
          <w:trHeight w:val="170"/>
        </w:trPr>
        <w:tc>
          <w:tcPr>
            <w:tcW w:w="4675" w:type="dxa"/>
            <w:tcBorders>
              <w:left w:val="nil"/>
              <w:bottom w:val="nil"/>
            </w:tcBorders>
          </w:tcPr>
          <w:p w:rsidR="002071B1" w:rsidRPr="00E340FA" w:rsidRDefault="002071B1" w:rsidP="002071B1">
            <w:pPr>
              <w:rPr>
                <w:sz w:val="18"/>
              </w:rPr>
            </w:pPr>
            <w:r w:rsidRPr="00E340FA">
              <w:rPr>
                <w:sz w:val="18"/>
              </w:rPr>
              <w:t>Patient Identification</w:t>
            </w:r>
          </w:p>
        </w:tc>
        <w:tc>
          <w:tcPr>
            <w:tcW w:w="4675" w:type="dxa"/>
            <w:vMerge w:val="restart"/>
            <w:tcBorders>
              <w:right w:val="nil"/>
            </w:tcBorders>
          </w:tcPr>
          <w:p w:rsidR="002071B1" w:rsidRPr="00E340FA" w:rsidRDefault="002071B1" w:rsidP="002071B1">
            <w:pPr>
              <w:rPr>
                <w:sz w:val="18"/>
              </w:rPr>
            </w:pPr>
            <w:r w:rsidRPr="00E340FA">
              <w:rPr>
                <w:sz w:val="18"/>
              </w:rPr>
              <w:t>Tumor Measurement/RECIST Criteria</w:t>
            </w:r>
          </w:p>
          <w:p w:rsidR="002071B1" w:rsidRPr="00E340FA" w:rsidRDefault="002071B1" w:rsidP="002071B1">
            <w:pPr>
              <w:rPr>
                <w:sz w:val="18"/>
              </w:rPr>
            </w:pPr>
            <w:r w:rsidRPr="00E340FA">
              <w:rPr>
                <w:sz w:val="18"/>
              </w:rPr>
              <w:t>NIH-2819 (6-03)</w:t>
            </w:r>
          </w:p>
          <w:p w:rsidR="002071B1" w:rsidRDefault="002071B1" w:rsidP="002071B1">
            <w:pPr>
              <w:rPr>
                <w:sz w:val="18"/>
              </w:rPr>
            </w:pPr>
            <w:r w:rsidRPr="00E340FA">
              <w:rPr>
                <w:sz w:val="18"/>
              </w:rPr>
              <w:t>P.A. 09-25-0099</w:t>
            </w:r>
          </w:p>
          <w:p w:rsidR="002071B1" w:rsidRPr="00E340FA" w:rsidRDefault="002071B1" w:rsidP="002071B1">
            <w:pPr>
              <w:rPr>
                <w:sz w:val="18"/>
              </w:rPr>
            </w:pPr>
            <w:r>
              <w:rPr>
                <w:sz w:val="18"/>
              </w:rPr>
              <w:t>File in Section 3: Measurements, Other</w:t>
            </w:r>
          </w:p>
        </w:tc>
      </w:tr>
      <w:tr w:rsidR="002071B1" w:rsidTr="002071B1">
        <w:trPr>
          <w:trHeight w:val="369"/>
        </w:trPr>
        <w:tc>
          <w:tcPr>
            <w:tcW w:w="4675" w:type="dxa"/>
            <w:tcBorders>
              <w:top w:val="nil"/>
              <w:left w:val="nil"/>
              <w:bottom w:val="nil"/>
            </w:tcBorders>
          </w:tcPr>
          <w:p w:rsidR="002071B1" w:rsidRPr="00E340FA" w:rsidRDefault="002071B1" w:rsidP="002071B1">
            <w:pPr>
              <w:rPr>
                <w:sz w:val="18"/>
              </w:rPr>
            </w:pPr>
          </w:p>
        </w:tc>
        <w:tc>
          <w:tcPr>
            <w:tcW w:w="4675" w:type="dxa"/>
            <w:vMerge/>
            <w:tcBorders>
              <w:bottom w:val="nil"/>
              <w:right w:val="nil"/>
            </w:tcBorders>
          </w:tcPr>
          <w:p w:rsidR="002071B1" w:rsidRPr="00E340FA" w:rsidRDefault="002071B1" w:rsidP="002071B1">
            <w:pPr>
              <w:rPr>
                <w:sz w:val="18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page" w:tblpX="5521" w:tblpY="3"/>
        <w:tblW w:w="5935" w:type="dxa"/>
        <w:tblLayout w:type="fixed"/>
        <w:tblLook w:val="04A0" w:firstRow="1" w:lastRow="0" w:firstColumn="1" w:lastColumn="0" w:noHBand="0" w:noVBand="1"/>
      </w:tblPr>
      <w:tblGrid>
        <w:gridCol w:w="1166"/>
        <w:gridCol w:w="4769"/>
      </w:tblGrid>
      <w:tr w:rsidR="002071B1" w:rsidTr="000B5FAE">
        <w:trPr>
          <w:trHeight w:val="307"/>
        </w:trPr>
        <w:tc>
          <w:tcPr>
            <w:tcW w:w="11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2071B1" w:rsidRPr="00301EA1" w:rsidRDefault="002071B1" w:rsidP="002071B1">
            <w:pPr>
              <w:tabs>
                <w:tab w:val="left" w:pos="2304"/>
              </w:tabs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Date Measured:</w:t>
            </w:r>
          </w:p>
        </w:tc>
        <w:tc>
          <w:tcPr>
            <w:tcW w:w="4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071B1" w:rsidRPr="00301EA1" w:rsidRDefault="002071B1" w:rsidP="002071B1">
            <w:pPr>
              <w:tabs>
                <w:tab w:val="left" w:pos="2304"/>
              </w:tabs>
              <w:jc w:val="both"/>
              <w:rPr>
                <w:b/>
                <w:sz w:val="14"/>
              </w:rPr>
            </w:pPr>
          </w:p>
        </w:tc>
      </w:tr>
      <w:tr w:rsidR="002071B1" w:rsidTr="000B5FAE">
        <w:trPr>
          <w:trHeight w:val="475"/>
        </w:trPr>
        <w:tc>
          <w:tcPr>
            <w:tcW w:w="11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Measured By:</w:t>
            </w:r>
          </w:p>
        </w:tc>
        <w:tc>
          <w:tcPr>
            <w:tcW w:w="4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0B5FAE">
        <w:trPr>
          <w:trHeight w:val="367"/>
        </w:trPr>
        <w:tc>
          <w:tcPr>
            <w:tcW w:w="11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Recorded By: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  <w:tr w:rsidR="002071B1" w:rsidTr="000B5FAE">
        <w:trPr>
          <w:trHeight w:val="349"/>
        </w:trPr>
        <w:tc>
          <w:tcPr>
            <w:tcW w:w="1166" w:type="dxa"/>
            <w:tcBorders>
              <w:top w:val="single" w:sz="8" w:space="0" w:color="auto"/>
              <w:left w:val="single" w:sz="4" w:space="0" w:color="auto"/>
              <w:right w:val="nil"/>
            </w:tcBorders>
          </w:tcPr>
          <w:p w:rsidR="002071B1" w:rsidRPr="00301EA1" w:rsidRDefault="002071B1" w:rsidP="002071B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Verified By: </w:t>
            </w:r>
          </w:p>
        </w:tc>
        <w:tc>
          <w:tcPr>
            <w:tcW w:w="4769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2071B1" w:rsidRPr="00301EA1" w:rsidRDefault="002071B1" w:rsidP="002071B1">
            <w:pPr>
              <w:rPr>
                <w:b/>
                <w:sz w:val="14"/>
              </w:rPr>
            </w:pPr>
          </w:p>
        </w:tc>
      </w:tr>
    </w:tbl>
    <w:p w:rsidR="00E340FA" w:rsidRDefault="00E340FA" w:rsidP="00E223A6">
      <w:pPr>
        <w:spacing w:after="0" w:line="240" w:lineRule="auto"/>
        <w:rPr>
          <w:sz w:val="2"/>
        </w:rPr>
      </w:pPr>
    </w:p>
    <w:p w:rsidR="00F153AF" w:rsidRDefault="00F153AF" w:rsidP="00E223A6">
      <w:pPr>
        <w:spacing w:after="0" w:line="240" w:lineRule="auto"/>
        <w:rPr>
          <w:sz w:val="2"/>
        </w:rPr>
      </w:pPr>
    </w:p>
    <w:p w:rsidR="00F153AF" w:rsidRDefault="00F153AF" w:rsidP="00E223A6">
      <w:pPr>
        <w:spacing w:after="0" w:line="240" w:lineRule="auto"/>
        <w:rPr>
          <w:sz w:val="2"/>
        </w:rPr>
      </w:pPr>
    </w:p>
    <w:p w:rsidR="00F153AF" w:rsidRDefault="00F153AF" w:rsidP="00E223A6">
      <w:pPr>
        <w:spacing w:after="0" w:line="240" w:lineRule="auto"/>
        <w:rPr>
          <w:sz w:val="2"/>
        </w:rPr>
      </w:pPr>
      <w:r>
        <w:rPr>
          <w:sz w:val="2"/>
        </w:rPr>
        <w:t>`</w:t>
      </w:r>
    </w:p>
    <w:p w:rsidR="00F153AF" w:rsidRDefault="00F153AF" w:rsidP="00E223A6">
      <w:pPr>
        <w:spacing w:after="0" w:line="240" w:lineRule="auto"/>
        <w:rPr>
          <w:sz w:val="2"/>
        </w:rPr>
      </w:pPr>
    </w:p>
    <w:p w:rsidR="00F153AF" w:rsidRDefault="00F153AF" w:rsidP="00E223A6">
      <w:pPr>
        <w:spacing w:after="0" w:line="240" w:lineRule="auto"/>
        <w:rPr>
          <w:sz w:val="2"/>
        </w:rPr>
      </w:pPr>
    </w:p>
    <w:p w:rsidR="00F153AF" w:rsidRPr="0091283C" w:rsidRDefault="00F153AF" w:rsidP="00E223A6">
      <w:pPr>
        <w:spacing w:after="0" w:line="240" w:lineRule="auto"/>
        <w:rPr>
          <w:sz w:val="2"/>
        </w:rPr>
      </w:pPr>
    </w:p>
    <w:sectPr w:rsidR="00F153AF" w:rsidRPr="0091283C" w:rsidSect="00E340FA">
      <w:foot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1C5" w:rsidRDefault="005E01C5" w:rsidP="00F153AF">
      <w:pPr>
        <w:spacing w:after="0" w:line="240" w:lineRule="auto"/>
      </w:pPr>
      <w:r>
        <w:separator/>
      </w:r>
    </w:p>
  </w:endnote>
  <w:endnote w:type="continuationSeparator" w:id="0">
    <w:p w:rsidR="005E01C5" w:rsidRDefault="005E01C5" w:rsidP="00F1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3AF" w:rsidRDefault="00F153AF">
    <w:pPr>
      <w:pStyle w:val="Footer"/>
    </w:pPr>
  </w:p>
  <w:p w:rsidR="00F153AF" w:rsidRDefault="00F15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1C5" w:rsidRDefault="005E01C5" w:rsidP="00F153AF">
      <w:pPr>
        <w:spacing w:after="0" w:line="240" w:lineRule="auto"/>
      </w:pPr>
      <w:r>
        <w:separator/>
      </w:r>
    </w:p>
  </w:footnote>
  <w:footnote w:type="continuationSeparator" w:id="0">
    <w:p w:rsidR="005E01C5" w:rsidRDefault="005E01C5" w:rsidP="00F15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27"/>
    <w:rsid w:val="000A69BE"/>
    <w:rsid w:val="000B5FAE"/>
    <w:rsid w:val="00192A9F"/>
    <w:rsid w:val="001E11B8"/>
    <w:rsid w:val="002071B1"/>
    <w:rsid w:val="0020724E"/>
    <w:rsid w:val="00301EA1"/>
    <w:rsid w:val="00302082"/>
    <w:rsid w:val="0032712A"/>
    <w:rsid w:val="00362C4E"/>
    <w:rsid w:val="00367C7C"/>
    <w:rsid w:val="004166F4"/>
    <w:rsid w:val="00431CF8"/>
    <w:rsid w:val="0045007C"/>
    <w:rsid w:val="00476E77"/>
    <w:rsid w:val="005458CC"/>
    <w:rsid w:val="00547181"/>
    <w:rsid w:val="00584064"/>
    <w:rsid w:val="005B0DF5"/>
    <w:rsid w:val="005E01C5"/>
    <w:rsid w:val="005E1369"/>
    <w:rsid w:val="0061465A"/>
    <w:rsid w:val="006A767F"/>
    <w:rsid w:val="006F187A"/>
    <w:rsid w:val="00714F1C"/>
    <w:rsid w:val="00744CA0"/>
    <w:rsid w:val="00753E1E"/>
    <w:rsid w:val="00761CFB"/>
    <w:rsid w:val="00766BA8"/>
    <w:rsid w:val="00770092"/>
    <w:rsid w:val="0077263E"/>
    <w:rsid w:val="00830F19"/>
    <w:rsid w:val="00841D5D"/>
    <w:rsid w:val="00850832"/>
    <w:rsid w:val="008721E0"/>
    <w:rsid w:val="0091283C"/>
    <w:rsid w:val="00992DC2"/>
    <w:rsid w:val="00997177"/>
    <w:rsid w:val="009B7B1C"/>
    <w:rsid w:val="009E1A59"/>
    <w:rsid w:val="009F10AE"/>
    <w:rsid w:val="00A20A12"/>
    <w:rsid w:val="00A359BA"/>
    <w:rsid w:val="00AB5D52"/>
    <w:rsid w:val="00C52AB7"/>
    <w:rsid w:val="00C67941"/>
    <w:rsid w:val="00D14863"/>
    <w:rsid w:val="00D31559"/>
    <w:rsid w:val="00D57C93"/>
    <w:rsid w:val="00D8221C"/>
    <w:rsid w:val="00DA4DFE"/>
    <w:rsid w:val="00DB3949"/>
    <w:rsid w:val="00DD2E80"/>
    <w:rsid w:val="00DF0133"/>
    <w:rsid w:val="00E223A6"/>
    <w:rsid w:val="00E340FA"/>
    <w:rsid w:val="00E810B3"/>
    <w:rsid w:val="00E9757E"/>
    <w:rsid w:val="00EB3BCC"/>
    <w:rsid w:val="00F153AF"/>
    <w:rsid w:val="00F17F7D"/>
    <w:rsid w:val="00F63B16"/>
    <w:rsid w:val="00F904F9"/>
    <w:rsid w:val="00FD0999"/>
    <w:rsid w:val="00FE4BC6"/>
    <w:rsid w:val="00FE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90B4F"/>
  <w15:chartTrackingRefBased/>
  <w15:docId w15:val="{609A5B5F-7705-4295-B9CB-A50E142B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97177"/>
    <w:pPr>
      <w:spacing w:after="0" w:line="240" w:lineRule="auto"/>
    </w:pPr>
    <w:rPr>
      <w:sz w:val="16"/>
    </w:rPr>
    <w:tblPr/>
  </w:style>
  <w:style w:type="paragraph" w:styleId="Header">
    <w:name w:val="header"/>
    <w:basedOn w:val="Normal"/>
    <w:link w:val="HeaderChar"/>
    <w:uiPriority w:val="99"/>
    <w:unhideWhenUsed/>
    <w:rsid w:val="00F15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AF"/>
  </w:style>
  <w:style w:type="paragraph" w:styleId="Footer">
    <w:name w:val="footer"/>
    <w:basedOn w:val="Normal"/>
    <w:link w:val="FooterChar"/>
    <w:uiPriority w:val="99"/>
    <w:unhideWhenUsed/>
    <w:rsid w:val="00F15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Nikhil (NIH/CC/DRD) [F]</dc:creator>
  <cp:keywords/>
  <dc:description/>
  <cp:lastModifiedBy>Goyal, Nikhil (NIH/NCI) [F]</cp:lastModifiedBy>
  <cp:revision>46</cp:revision>
  <dcterms:created xsi:type="dcterms:W3CDTF">2016-06-22T20:37:00Z</dcterms:created>
  <dcterms:modified xsi:type="dcterms:W3CDTF">2017-07-14T18:24:00Z</dcterms:modified>
</cp:coreProperties>
</file>