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E208BE" w14:textId="0FC016CF" w:rsidR="009E4291" w:rsidRDefault="00030EE5" w:rsidP="00B95345">
      <w:pPr>
        <w:tabs>
          <w:tab w:val="left" w:pos="4620"/>
        </w:tabs>
      </w:pPr>
      <w:r>
        <w:rPr>
          <w:noProof/>
        </w:rPr>
        <w:drawing>
          <wp:inline distT="0" distB="0" distL="0" distR="0" wp14:anchorId="5737CD27" wp14:editId="74E29D79">
            <wp:extent cx="6120130" cy="3416300"/>
            <wp:effectExtent l="0" t="0" r="0" b="0"/>
            <wp:docPr id="10226968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6968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1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4AA7F" w14:textId="173599BE" w:rsidR="007320EF" w:rsidRPr="007320EF" w:rsidRDefault="0002130C" w:rsidP="00F47F17">
      <w:pPr>
        <w:pStyle w:val="a7"/>
        <w:numPr>
          <w:ilvl w:val="0"/>
          <w:numId w:val="1"/>
        </w:numPr>
        <w:ind w:leftChars="0"/>
        <w:rPr>
          <w:lang w:eastAsia="zh-TW"/>
        </w:rPr>
      </w:pPr>
      <w:r w:rsidRPr="0002130C">
        <w:rPr>
          <w:rFonts w:eastAsia="DengXian" w:hint="eastAsia"/>
        </w:rPr>
        <w:t>先</w:t>
      </w:r>
      <w:r w:rsidRPr="0002130C">
        <w:rPr>
          <w:rFonts w:eastAsia="DengXian"/>
        </w:rPr>
        <w:t>将</w:t>
      </w:r>
      <w:r w:rsidRPr="0002130C">
        <w:rPr>
          <w:rFonts w:eastAsia="DengXian" w:hint="eastAsia"/>
        </w:rPr>
        <w:t>端口引</w:t>
      </w:r>
      <w:r w:rsidRPr="0002130C">
        <w:rPr>
          <w:rFonts w:eastAsia="DengXian"/>
        </w:rPr>
        <w:t>脚</w:t>
      </w:r>
      <w:r w:rsidRPr="0002130C">
        <w:rPr>
          <w:rFonts w:eastAsia="DengXian" w:hint="eastAsia"/>
        </w:rPr>
        <w:t>初始化，</w:t>
      </w:r>
      <w:r w:rsidRPr="0002130C">
        <w:rPr>
          <w:rFonts w:eastAsia="DengXian"/>
        </w:rPr>
        <w:t xml:space="preserve">P2SEL </w:t>
      </w:r>
      <w:r w:rsidRPr="0002130C">
        <w:rPr>
          <w:rFonts w:eastAsia="DengXian" w:hint="eastAsia"/>
        </w:rPr>
        <w:t>和</w:t>
      </w:r>
      <w:r w:rsidRPr="0002130C">
        <w:rPr>
          <w:rFonts w:eastAsia="DengXian"/>
        </w:rPr>
        <w:t xml:space="preserve"> P2SEL2</w:t>
      </w:r>
      <w:r w:rsidRPr="0002130C">
        <w:rPr>
          <w:rFonts w:eastAsia="DengXian" w:hint="eastAsia"/>
        </w:rPr>
        <w:t>的</w:t>
      </w:r>
      <w:r w:rsidRPr="0002130C">
        <w:rPr>
          <w:rFonts w:eastAsia="DengXian"/>
        </w:rPr>
        <w:t>D1位设为0</w:t>
      </w:r>
      <w:r w:rsidRPr="0002130C">
        <w:rPr>
          <w:rFonts w:eastAsia="DengXian" w:hint="eastAsia"/>
        </w:rPr>
        <w:t>；</w:t>
      </w:r>
      <w:r w:rsidRPr="0002130C">
        <w:rPr>
          <w:rFonts w:eastAsia="DengXian"/>
        </w:rPr>
        <w:t>P2DIR</w:t>
      </w:r>
      <w:r w:rsidRPr="0002130C">
        <w:rPr>
          <w:rFonts w:eastAsia="DengXian" w:hint="eastAsia"/>
        </w:rPr>
        <w:t>的</w:t>
      </w:r>
      <w:r w:rsidRPr="0002130C">
        <w:rPr>
          <w:rFonts w:eastAsia="DengXian"/>
        </w:rPr>
        <w:t>D1位设为0</w:t>
      </w:r>
      <w:r w:rsidRPr="0002130C">
        <w:rPr>
          <w:rFonts w:eastAsia="DengXian" w:hint="eastAsia"/>
        </w:rPr>
        <w:t>，最后</w:t>
      </w:r>
      <w:r w:rsidRPr="0002130C">
        <w:rPr>
          <w:rFonts w:eastAsia="DengXian"/>
        </w:rPr>
        <w:t>判断P2IN</w:t>
      </w:r>
    </w:p>
    <w:p w14:paraId="78CA09D2" w14:textId="4A9E420C" w:rsidR="00F47F17" w:rsidRDefault="0002130C" w:rsidP="0002130C">
      <w:pPr>
        <w:ind w:left="360" w:firstLine="420"/>
        <w:rPr>
          <w:lang w:eastAsia="zh-TW"/>
        </w:rPr>
      </w:pPr>
      <w:r w:rsidRPr="0002130C">
        <w:rPr>
          <w:rFonts w:eastAsia="DengXian"/>
        </w:rPr>
        <w:t>为</w:t>
      </w:r>
      <w:r w:rsidRPr="0002130C">
        <w:rPr>
          <w:rFonts w:eastAsia="DengXian" w:hint="eastAsia"/>
        </w:rPr>
        <w:t>高</w:t>
      </w:r>
      <w:r w:rsidRPr="0002130C">
        <w:rPr>
          <w:rFonts w:eastAsia="DengXian"/>
        </w:rPr>
        <w:t>电频</w:t>
      </w:r>
      <w:r w:rsidRPr="0002130C">
        <w:rPr>
          <w:rFonts w:eastAsia="DengXian" w:hint="eastAsia"/>
        </w:rPr>
        <w:t>或低</w:t>
      </w:r>
      <w:r w:rsidRPr="0002130C">
        <w:rPr>
          <w:rFonts w:eastAsia="DengXian"/>
        </w:rPr>
        <w:t>电频</w:t>
      </w:r>
      <w:r w:rsidRPr="0002130C">
        <w:rPr>
          <w:rFonts w:eastAsia="DengXian" w:hint="eastAsia"/>
        </w:rPr>
        <w:t>。</w:t>
      </w:r>
    </w:p>
    <w:p w14:paraId="10D21CCB" w14:textId="0EFB5249" w:rsidR="00D623DD" w:rsidRPr="00EB248B" w:rsidRDefault="0002130C" w:rsidP="00EB248B">
      <w:pPr>
        <w:ind w:firstLine="420"/>
      </w:pPr>
      <w:r w:rsidRPr="00EB248B">
        <w:t>P2SEL &amp;=~</w:t>
      </w:r>
      <w:proofErr w:type="gramStart"/>
      <w:r w:rsidRPr="00EB248B">
        <w:t>BIT1;</w:t>
      </w:r>
      <w:proofErr w:type="gramEnd"/>
    </w:p>
    <w:p w14:paraId="67A74AB2" w14:textId="6305DCED" w:rsidR="00D623DD" w:rsidRPr="00EB248B" w:rsidRDefault="0002130C" w:rsidP="00EB248B">
      <w:r w:rsidRPr="00EB248B">
        <w:t xml:space="preserve">    P2SEL2 &amp;=~</w:t>
      </w:r>
      <w:proofErr w:type="gramStart"/>
      <w:r w:rsidRPr="00EB248B">
        <w:t>BIT1;</w:t>
      </w:r>
      <w:proofErr w:type="gramEnd"/>
    </w:p>
    <w:p w14:paraId="1FC80F06" w14:textId="60EEBA3D" w:rsidR="007B2B56" w:rsidRPr="007B2B56" w:rsidRDefault="0002130C" w:rsidP="00EB248B">
      <w:pPr>
        <w:rPr>
          <w:rFonts w:hint="eastAsia"/>
        </w:rPr>
      </w:pPr>
      <w:r w:rsidRPr="00EB248B">
        <w:t xml:space="preserve">    P2DIR &amp;=~</w:t>
      </w:r>
      <w:proofErr w:type="gramStart"/>
      <w:r w:rsidRPr="00EB248B">
        <w:t>BIT1;</w:t>
      </w:r>
      <w:proofErr w:type="gramEnd"/>
    </w:p>
    <w:p w14:paraId="64405461" w14:textId="5D209026" w:rsidR="00985A85" w:rsidRDefault="0002130C" w:rsidP="00EB248B">
      <w:r w:rsidRPr="00EB248B">
        <w:tab/>
        <w:t>if ((P2IN &amp; BIT1</w:t>
      </w:r>
      <w:proofErr w:type="gramStart"/>
      <w:r w:rsidRPr="00EB248B">
        <w:t>))=</w:t>
      </w:r>
      <w:proofErr w:type="gramEnd"/>
      <w:r w:rsidRPr="00EB248B">
        <w:t>=0)</w:t>
      </w:r>
      <w:r w:rsidR="002933FB" w:rsidRPr="00EB248B">
        <w:t xml:space="preserve"> </w:t>
      </w:r>
      <w:r w:rsidR="00D623DD" w:rsidRPr="00EB248B">
        <w:t xml:space="preserve">  </w:t>
      </w:r>
    </w:p>
    <w:p w14:paraId="39FB3CDD" w14:textId="77777777" w:rsidR="00360255" w:rsidRDefault="00360255" w:rsidP="00EB248B"/>
    <w:p w14:paraId="625A3872" w14:textId="7B97DE6C" w:rsidR="007320EF" w:rsidRPr="007320EF" w:rsidRDefault="0002130C" w:rsidP="007320EF">
      <w:pPr>
        <w:pStyle w:val="a7"/>
        <w:numPr>
          <w:ilvl w:val="0"/>
          <w:numId w:val="2"/>
        </w:numPr>
        <w:ind w:leftChars="0"/>
        <w:rPr>
          <w:lang w:eastAsia="zh-TW"/>
        </w:rPr>
      </w:pPr>
      <w:r>
        <w:tab/>
        <w:t>2.</w:t>
      </w:r>
      <w:r w:rsidRPr="0002130C">
        <w:rPr>
          <w:rFonts w:eastAsia="DengXian"/>
        </w:rPr>
        <w:t xml:space="preserve"> </w:t>
      </w:r>
      <w:r w:rsidRPr="0002130C">
        <w:rPr>
          <w:rFonts w:eastAsia="DengXian" w:hint="eastAsia"/>
        </w:rPr>
        <w:t>先</w:t>
      </w:r>
      <w:r w:rsidRPr="0002130C">
        <w:rPr>
          <w:rFonts w:eastAsia="DengXian"/>
        </w:rPr>
        <w:t>将</w:t>
      </w:r>
      <w:r w:rsidRPr="0002130C">
        <w:rPr>
          <w:rFonts w:eastAsia="DengXian" w:hint="eastAsia"/>
        </w:rPr>
        <w:t>端口引</w:t>
      </w:r>
      <w:r w:rsidRPr="0002130C">
        <w:rPr>
          <w:rFonts w:eastAsia="DengXian"/>
        </w:rPr>
        <w:t>脚</w:t>
      </w:r>
      <w:r w:rsidRPr="0002130C">
        <w:rPr>
          <w:rFonts w:eastAsia="DengXian" w:hint="eastAsia"/>
        </w:rPr>
        <w:t>初始化，</w:t>
      </w:r>
      <w:r w:rsidRPr="0002130C">
        <w:rPr>
          <w:rFonts w:eastAsia="DengXian"/>
        </w:rPr>
        <w:t xml:space="preserve">P2SEL </w:t>
      </w:r>
      <w:r w:rsidRPr="0002130C">
        <w:rPr>
          <w:rFonts w:eastAsia="DengXian" w:hint="eastAsia"/>
        </w:rPr>
        <w:t>和</w:t>
      </w:r>
      <w:r w:rsidRPr="0002130C">
        <w:rPr>
          <w:rFonts w:eastAsia="DengXian"/>
        </w:rPr>
        <w:t xml:space="preserve"> P2SEL2</w:t>
      </w:r>
      <w:r w:rsidRPr="0002130C">
        <w:rPr>
          <w:rFonts w:eastAsia="DengXian" w:hint="eastAsia"/>
        </w:rPr>
        <w:t>的</w:t>
      </w:r>
      <w:r w:rsidRPr="0002130C">
        <w:rPr>
          <w:rFonts w:eastAsia="DengXian"/>
        </w:rPr>
        <w:t>D1位设为0</w:t>
      </w:r>
      <w:r w:rsidRPr="0002130C">
        <w:rPr>
          <w:rFonts w:eastAsia="DengXian" w:hint="eastAsia"/>
        </w:rPr>
        <w:t>；</w:t>
      </w:r>
      <w:r w:rsidRPr="0002130C">
        <w:rPr>
          <w:rFonts w:eastAsia="DengXian"/>
        </w:rPr>
        <w:t>P2DIR</w:t>
      </w:r>
      <w:r w:rsidRPr="0002130C">
        <w:rPr>
          <w:rFonts w:eastAsia="DengXian" w:hint="eastAsia"/>
        </w:rPr>
        <w:t>的</w:t>
      </w:r>
      <w:r w:rsidRPr="0002130C">
        <w:rPr>
          <w:rFonts w:eastAsia="DengXian"/>
        </w:rPr>
        <w:t>D1位设为0</w:t>
      </w:r>
      <w:r w:rsidRPr="0002130C">
        <w:rPr>
          <w:rFonts w:eastAsia="DengXian" w:hint="eastAsia"/>
        </w:rPr>
        <w:t>；同</w:t>
      </w:r>
      <w:r w:rsidRPr="0002130C">
        <w:rPr>
          <w:rFonts w:eastAsia="DengXian"/>
        </w:rPr>
        <w:t>时</w:t>
      </w:r>
      <w:r w:rsidRPr="0002130C">
        <w:rPr>
          <w:rFonts w:eastAsia="DengXian" w:hint="eastAsia"/>
        </w:rPr>
        <w:t>要</w:t>
      </w:r>
      <w:r w:rsidRPr="0002130C">
        <w:rPr>
          <w:rFonts w:eastAsia="DengXian"/>
        </w:rPr>
        <w:t>将P2REN</w:t>
      </w:r>
      <w:r w:rsidRPr="0002130C">
        <w:rPr>
          <w:rFonts w:eastAsia="DengXian" w:hint="eastAsia"/>
        </w:rPr>
        <w:t>的</w:t>
      </w:r>
      <w:r w:rsidRPr="0002130C">
        <w:rPr>
          <w:rFonts w:eastAsia="DengXian"/>
        </w:rPr>
        <w:t>D1位设为1(</w:t>
      </w:r>
      <w:r w:rsidRPr="0002130C">
        <w:rPr>
          <w:rFonts w:eastAsia="DengXian" w:hint="eastAsia"/>
        </w:rPr>
        <w:t>置</w:t>
      </w:r>
      <w:r w:rsidRPr="0002130C">
        <w:rPr>
          <w:rFonts w:eastAsia="DengXian"/>
        </w:rPr>
        <w:t>电</w:t>
      </w:r>
      <w:r w:rsidRPr="0002130C">
        <w:rPr>
          <w:rFonts w:eastAsia="DengXian" w:hint="eastAsia"/>
        </w:rPr>
        <w:t>阻</w:t>
      </w:r>
      <w:r w:rsidRPr="0002130C">
        <w:rPr>
          <w:rFonts w:eastAsia="DengXian"/>
        </w:rPr>
        <w:t>允许)</w:t>
      </w:r>
      <w:r w:rsidRPr="0002130C">
        <w:rPr>
          <w:rFonts w:eastAsia="DengXian" w:hint="eastAsia"/>
        </w:rPr>
        <w:t>，且</w:t>
      </w:r>
      <w:r w:rsidRPr="0002130C">
        <w:rPr>
          <w:rFonts w:eastAsia="DengXian"/>
        </w:rPr>
        <w:t>P2OUT</w:t>
      </w:r>
      <w:r w:rsidRPr="0002130C">
        <w:rPr>
          <w:rFonts w:eastAsia="DengXian" w:hint="eastAsia"/>
        </w:rPr>
        <w:t>的</w:t>
      </w:r>
      <w:r w:rsidRPr="0002130C">
        <w:rPr>
          <w:rFonts w:eastAsia="DengXian"/>
        </w:rPr>
        <w:t>D1</w:t>
      </w:r>
      <w:r w:rsidRPr="0002130C">
        <w:rPr>
          <w:rFonts w:eastAsia="DengXian" w:hint="eastAsia"/>
        </w:rPr>
        <w:t>位</w:t>
      </w:r>
      <w:r w:rsidRPr="0002130C">
        <w:rPr>
          <w:rFonts w:eastAsia="DengXian"/>
        </w:rPr>
        <w:t>设为1(</w:t>
      </w:r>
      <w:r w:rsidRPr="0002130C">
        <w:rPr>
          <w:rFonts w:eastAsia="DengXian" w:hint="eastAsia"/>
        </w:rPr>
        <w:t>置</w:t>
      </w:r>
      <w:r w:rsidRPr="0002130C">
        <w:rPr>
          <w:rFonts w:eastAsia="DengXian"/>
        </w:rPr>
        <w:t>电</w:t>
      </w:r>
      <w:r w:rsidRPr="0002130C">
        <w:rPr>
          <w:rFonts w:eastAsia="DengXian" w:hint="eastAsia"/>
        </w:rPr>
        <w:t>阻上拉到</w:t>
      </w:r>
      <w:r w:rsidRPr="0002130C">
        <w:rPr>
          <w:rFonts w:eastAsia="DengXian"/>
        </w:rPr>
        <w:t xml:space="preserve">VCC) </w:t>
      </w:r>
      <w:r w:rsidRPr="0002130C">
        <w:rPr>
          <w:rFonts w:eastAsia="DengXian" w:hint="eastAsia"/>
        </w:rPr>
        <w:t>最后</w:t>
      </w:r>
      <w:r w:rsidRPr="0002130C">
        <w:rPr>
          <w:rFonts w:eastAsia="DengXian"/>
        </w:rPr>
        <w:t>判断P2IN</w:t>
      </w:r>
    </w:p>
    <w:p w14:paraId="10E3EB2A" w14:textId="4E9747C7" w:rsidR="00360255" w:rsidRPr="007320EF" w:rsidRDefault="0002130C" w:rsidP="0002130C">
      <w:pPr>
        <w:ind w:left="360" w:firstLine="420"/>
        <w:rPr>
          <w:rFonts w:eastAsia="新細明體" w:hint="eastAsia"/>
          <w:lang w:eastAsia="zh-TW"/>
        </w:rPr>
      </w:pPr>
      <w:r w:rsidRPr="0002130C">
        <w:rPr>
          <w:rFonts w:eastAsia="DengXian"/>
        </w:rPr>
        <w:t>为</w:t>
      </w:r>
      <w:r w:rsidRPr="0002130C">
        <w:rPr>
          <w:rFonts w:eastAsia="DengXian" w:hint="eastAsia"/>
        </w:rPr>
        <w:t>高</w:t>
      </w:r>
      <w:r w:rsidRPr="0002130C">
        <w:rPr>
          <w:rFonts w:eastAsia="DengXian"/>
        </w:rPr>
        <w:t>电频</w:t>
      </w:r>
      <w:r w:rsidRPr="0002130C">
        <w:rPr>
          <w:rFonts w:eastAsia="DengXian" w:hint="eastAsia"/>
        </w:rPr>
        <w:t>或低</w:t>
      </w:r>
      <w:r w:rsidRPr="0002130C">
        <w:rPr>
          <w:rFonts w:eastAsia="DengXian"/>
        </w:rPr>
        <w:t>电频</w:t>
      </w:r>
      <w:r w:rsidRPr="0002130C">
        <w:rPr>
          <w:rFonts w:eastAsia="DengXian" w:hint="eastAsia"/>
        </w:rPr>
        <w:t>。</w:t>
      </w:r>
    </w:p>
    <w:p w14:paraId="69C5AA31" w14:textId="1AF8FCE5" w:rsidR="004101EE" w:rsidRPr="00EB248B" w:rsidRDefault="0002130C" w:rsidP="004101EE">
      <w:pPr>
        <w:ind w:firstLine="420"/>
      </w:pPr>
      <w:r w:rsidRPr="00EB248B">
        <w:t>P2SEL &amp;=~</w:t>
      </w:r>
      <w:proofErr w:type="gramStart"/>
      <w:r w:rsidRPr="00EB248B">
        <w:t>BIT1;</w:t>
      </w:r>
      <w:proofErr w:type="gramEnd"/>
    </w:p>
    <w:p w14:paraId="5F1F01A6" w14:textId="27A4AA77" w:rsidR="004101EE" w:rsidRPr="00EB248B" w:rsidRDefault="0002130C" w:rsidP="004101EE">
      <w:r w:rsidRPr="00EB248B">
        <w:t xml:space="preserve">    P2SEL2 &amp;=~</w:t>
      </w:r>
      <w:proofErr w:type="gramStart"/>
      <w:r w:rsidRPr="00EB248B">
        <w:t>BIT1;</w:t>
      </w:r>
      <w:proofErr w:type="gramEnd"/>
    </w:p>
    <w:p w14:paraId="438F3411" w14:textId="1FB28807" w:rsidR="004101EE" w:rsidRDefault="0002130C" w:rsidP="004101EE">
      <w:r w:rsidRPr="00EB248B">
        <w:t xml:space="preserve">    P2DIR &amp;=~</w:t>
      </w:r>
      <w:proofErr w:type="gramStart"/>
      <w:r w:rsidRPr="00EB248B">
        <w:t>BIT1;</w:t>
      </w:r>
      <w:proofErr w:type="gramEnd"/>
    </w:p>
    <w:p w14:paraId="67CD4631" w14:textId="3CB728CC" w:rsidR="004101EE" w:rsidRDefault="0002130C" w:rsidP="004101EE">
      <w:r>
        <w:rPr>
          <w:rFonts w:eastAsia="新細明體"/>
        </w:rPr>
        <w:tab/>
      </w:r>
      <w:r w:rsidRPr="0002130C">
        <w:rPr>
          <w:rFonts w:eastAsia="DengXian"/>
        </w:rPr>
        <w:t xml:space="preserve">P2REN |= </w:t>
      </w:r>
      <w:proofErr w:type="gramStart"/>
      <w:r w:rsidRPr="00EB248B">
        <w:t>BIT1;</w:t>
      </w:r>
      <w:proofErr w:type="gramEnd"/>
    </w:p>
    <w:p w14:paraId="10436F8F" w14:textId="7F2F3C7E" w:rsidR="007320EF" w:rsidRPr="007B2B56" w:rsidRDefault="0002130C" w:rsidP="007320EF">
      <w:pPr>
        <w:ind w:firstLine="420"/>
        <w:rPr>
          <w:rFonts w:hint="eastAsia"/>
        </w:rPr>
      </w:pPr>
      <w:r w:rsidRPr="0002130C">
        <w:rPr>
          <w:rFonts w:eastAsia="DengXian"/>
        </w:rPr>
        <w:t xml:space="preserve">P2OUT |= </w:t>
      </w:r>
      <w:proofErr w:type="gramStart"/>
      <w:r w:rsidRPr="00EB248B">
        <w:t>BIT1;</w:t>
      </w:r>
      <w:proofErr w:type="gramEnd"/>
    </w:p>
    <w:p w14:paraId="5855AC73" w14:textId="06C7BD17" w:rsidR="004101EE" w:rsidRPr="00EB248B" w:rsidRDefault="0002130C" w:rsidP="004101EE">
      <w:pPr>
        <w:rPr>
          <w:rFonts w:hint="eastAsia"/>
        </w:rPr>
      </w:pPr>
      <w:r w:rsidRPr="00EB248B">
        <w:tab/>
        <w:t>if ((P2IN &amp; BIT1</w:t>
      </w:r>
      <w:proofErr w:type="gramStart"/>
      <w:r w:rsidRPr="00EB248B">
        <w:t>))=</w:t>
      </w:r>
      <w:proofErr w:type="gramEnd"/>
      <w:r w:rsidRPr="00EB248B">
        <w:t>=0)</w:t>
      </w:r>
    </w:p>
    <w:p w14:paraId="1591A7BE" w14:textId="217FF794" w:rsidR="008B1B5D" w:rsidRPr="008B1B5D" w:rsidRDefault="0002130C" w:rsidP="00D623DD">
      <w:pPr>
        <w:tabs>
          <w:tab w:val="left" w:pos="4620"/>
        </w:tabs>
        <w:rPr>
          <w:rFonts w:eastAsia="新細明體" w:hint="eastAsia"/>
          <w:lang w:eastAsia="zh-TW"/>
        </w:rPr>
      </w:pPr>
      <w:r>
        <w:rPr>
          <w:rFonts w:ascii="Consolas" w:eastAsia="新細明體" w:hAnsi="Consolas" w:cs="Consolas"/>
          <w:color w:val="000000"/>
          <w:kern w:val="0"/>
          <w:sz w:val="20"/>
          <w:szCs w:val="20"/>
        </w:rPr>
        <w:tab/>
      </w:r>
    </w:p>
    <w:p w14:paraId="53D4AEF6" w14:textId="241D616F" w:rsidR="009E4291" w:rsidRDefault="009E4291" w:rsidP="00B95345">
      <w:pPr>
        <w:tabs>
          <w:tab w:val="left" w:pos="4620"/>
        </w:tabs>
      </w:pPr>
    </w:p>
    <w:p w14:paraId="07E3035C" w14:textId="6E4792FC" w:rsidR="009E4291" w:rsidRDefault="009E4291" w:rsidP="00B95345">
      <w:pPr>
        <w:tabs>
          <w:tab w:val="left" w:pos="4620"/>
        </w:tabs>
      </w:pPr>
    </w:p>
    <w:p w14:paraId="673DCC29" w14:textId="77777777" w:rsidR="009E4291" w:rsidRDefault="009E4291" w:rsidP="00B95345">
      <w:pPr>
        <w:tabs>
          <w:tab w:val="left" w:pos="4620"/>
        </w:tabs>
      </w:pPr>
    </w:p>
    <w:p w14:paraId="26FE234C" w14:textId="77777777" w:rsidR="009E4291" w:rsidRDefault="009E4291" w:rsidP="00B95345">
      <w:pPr>
        <w:tabs>
          <w:tab w:val="left" w:pos="4620"/>
        </w:tabs>
      </w:pPr>
    </w:p>
    <w:p w14:paraId="63415524" w14:textId="5A46C544" w:rsidR="009E4291" w:rsidRDefault="009E4291" w:rsidP="00B95345">
      <w:pPr>
        <w:tabs>
          <w:tab w:val="left" w:pos="4620"/>
        </w:tabs>
      </w:pPr>
    </w:p>
    <w:p w14:paraId="3EC021A0" w14:textId="77777777" w:rsidR="009E4291" w:rsidRDefault="009E4291" w:rsidP="00B95345">
      <w:pPr>
        <w:tabs>
          <w:tab w:val="left" w:pos="4620"/>
        </w:tabs>
      </w:pPr>
    </w:p>
    <w:p w14:paraId="29B135B3" w14:textId="578C9694" w:rsidR="009E4291" w:rsidRDefault="009E4291" w:rsidP="00B95345">
      <w:pPr>
        <w:tabs>
          <w:tab w:val="left" w:pos="4620"/>
        </w:tabs>
      </w:pPr>
    </w:p>
    <w:p w14:paraId="74A5CEDF" w14:textId="77777777" w:rsidR="009E4291" w:rsidRDefault="009E4291" w:rsidP="00B95345">
      <w:pPr>
        <w:tabs>
          <w:tab w:val="left" w:pos="4620"/>
        </w:tabs>
      </w:pPr>
    </w:p>
    <w:p w14:paraId="113DDF8A" w14:textId="77777777" w:rsidR="009E4291" w:rsidRDefault="009E4291" w:rsidP="00B95345">
      <w:pPr>
        <w:tabs>
          <w:tab w:val="left" w:pos="4620"/>
        </w:tabs>
      </w:pPr>
    </w:p>
    <w:p w14:paraId="041AD840" w14:textId="77777777" w:rsidR="009E4291" w:rsidRDefault="009E4291" w:rsidP="00B95345">
      <w:pPr>
        <w:tabs>
          <w:tab w:val="left" w:pos="4620"/>
        </w:tabs>
      </w:pPr>
    </w:p>
    <w:p w14:paraId="756438BF" w14:textId="13A967B7" w:rsidR="009E4291" w:rsidRDefault="009E4291" w:rsidP="00B95345">
      <w:pPr>
        <w:tabs>
          <w:tab w:val="left" w:pos="4620"/>
        </w:tabs>
      </w:pPr>
    </w:p>
    <w:p w14:paraId="15BF263B" w14:textId="77777777" w:rsidR="009E4291" w:rsidRDefault="009E4291" w:rsidP="00B95345">
      <w:pPr>
        <w:tabs>
          <w:tab w:val="left" w:pos="4620"/>
        </w:tabs>
      </w:pPr>
    </w:p>
    <w:p w14:paraId="338A32D2" w14:textId="77777777" w:rsidR="009E4291" w:rsidRDefault="009E4291" w:rsidP="00B95345">
      <w:pPr>
        <w:tabs>
          <w:tab w:val="left" w:pos="4620"/>
        </w:tabs>
      </w:pPr>
    </w:p>
    <w:p w14:paraId="5BB724AB" w14:textId="1D6F79BB" w:rsidR="009E4291" w:rsidRDefault="009E4291" w:rsidP="00B95345">
      <w:pPr>
        <w:tabs>
          <w:tab w:val="left" w:pos="4620"/>
        </w:tabs>
      </w:pPr>
    </w:p>
    <w:p w14:paraId="41AF117B" w14:textId="77777777" w:rsidR="009E4291" w:rsidRDefault="009E4291" w:rsidP="00B95345">
      <w:pPr>
        <w:tabs>
          <w:tab w:val="left" w:pos="4620"/>
        </w:tabs>
      </w:pPr>
    </w:p>
    <w:p w14:paraId="1A35529B" w14:textId="3F9FF025" w:rsidR="009E4291" w:rsidRDefault="009E4291" w:rsidP="00B95345">
      <w:pPr>
        <w:tabs>
          <w:tab w:val="left" w:pos="4620"/>
        </w:tabs>
      </w:pPr>
    </w:p>
    <w:p w14:paraId="6DBBD572" w14:textId="77777777" w:rsidR="009E4291" w:rsidRDefault="009E4291" w:rsidP="00B95345">
      <w:pPr>
        <w:tabs>
          <w:tab w:val="left" w:pos="4620"/>
        </w:tabs>
      </w:pPr>
    </w:p>
    <w:p w14:paraId="291CBD7A" w14:textId="4B9EC53D" w:rsidR="009E4291" w:rsidRDefault="009E4291" w:rsidP="00B95345">
      <w:pPr>
        <w:tabs>
          <w:tab w:val="left" w:pos="4620"/>
        </w:tabs>
      </w:pPr>
    </w:p>
    <w:sectPr w:rsidR="009E4291" w:rsidSect="00CA2D1E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2ED2B3" w14:textId="77777777" w:rsidR="00D758F9" w:rsidRDefault="00D758F9" w:rsidP="00E5692E">
      <w:r>
        <w:separator/>
      </w:r>
    </w:p>
  </w:endnote>
  <w:endnote w:type="continuationSeparator" w:id="0">
    <w:p w14:paraId="6C986A07" w14:textId="77777777" w:rsidR="00D758F9" w:rsidRDefault="00D758F9" w:rsidP="00E569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AC744F" w14:textId="77777777" w:rsidR="00D758F9" w:rsidRDefault="00D758F9" w:rsidP="00E5692E">
      <w:r>
        <w:separator/>
      </w:r>
    </w:p>
  </w:footnote>
  <w:footnote w:type="continuationSeparator" w:id="0">
    <w:p w14:paraId="7ABDEC69" w14:textId="77777777" w:rsidR="00D758F9" w:rsidRDefault="00D758F9" w:rsidP="00E569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29745C"/>
    <w:multiLevelType w:val="hybridMultilevel"/>
    <w:tmpl w:val="17D255D2"/>
    <w:lvl w:ilvl="0" w:tplc="9D322F8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" w15:restartNumberingAfterBreak="0">
    <w:nsid w:val="44436F27"/>
    <w:multiLevelType w:val="hybridMultilevel"/>
    <w:tmpl w:val="17D255D2"/>
    <w:lvl w:ilvl="0" w:tplc="FFFFFFFF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FFFFFFFF" w:tentative="1">
      <w:start w:val="1"/>
      <w:numFmt w:val="ideographTraditional"/>
      <w:lvlText w:val="%2、"/>
      <w:lvlJc w:val="left"/>
      <w:pPr>
        <w:ind w:left="1380" w:hanging="480"/>
      </w:pPr>
    </w:lvl>
    <w:lvl w:ilvl="2" w:tplc="FFFFFFFF" w:tentative="1">
      <w:start w:val="1"/>
      <w:numFmt w:val="lowerRoman"/>
      <w:lvlText w:val="%3."/>
      <w:lvlJc w:val="right"/>
      <w:pPr>
        <w:ind w:left="1860" w:hanging="480"/>
      </w:pPr>
    </w:lvl>
    <w:lvl w:ilvl="3" w:tplc="FFFFFFFF" w:tentative="1">
      <w:start w:val="1"/>
      <w:numFmt w:val="decimal"/>
      <w:lvlText w:val="%4."/>
      <w:lvlJc w:val="left"/>
      <w:pPr>
        <w:ind w:left="234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820" w:hanging="480"/>
      </w:pPr>
    </w:lvl>
    <w:lvl w:ilvl="5" w:tplc="FFFFFFFF" w:tentative="1">
      <w:start w:val="1"/>
      <w:numFmt w:val="lowerRoman"/>
      <w:lvlText w:val="%6."/>
      <w:lvlJc w:val="right"/>
      <w:pPr>
        <w:ind w:left="3300" w:hanging="480"/>
      </w:pPr>
    </w:lvl>
    <w:lvl w:ilvl="6" w:tplc="FFFFFFFF" w:tentative="1">
      <w:start w:val="1"/>
      <w:numFmt w:val="decimal"/>
      <w:lvlText w:val="%7."/>
      <w:lvlJc w:val="left"/>
      <w:pPr>
        <w:ind w:left="378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260" w:hanging="480"/>
      </w:pPr>
    </w:lvl>
    <w:lvl w:ilvl="8" w:tplc="FFFFFFFF" w:tentative="1">
      <w:start w:val="1"/>
      <w:numFmt w:val="lowerRoman"/>
      <w:lvlText w:val="%9."/>
      <w:lvlJc w:val="right"/>
      <w:pPr>
        <w:ind w:left="4740" w:hanging="480"/>
      </w:pPr>
    </w:lvl>
  </w:abstractNum>
  <w:num w:numId="1" w16cid:durableId="1459644978">
    <w:abstractNumId w:val="0"/>
  </w:num>
  <w:num w:numId="2" w16cid:durableId="1650214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813"/>
    <w:rsid w:val="00004A09"/>
    <w:rsid w:val="0002130C"/>
    <w:rsid w:val="00030EE5"/>
    <w:rsid w:val="00031521"/>
    <w:rsid w:val="00035C01"/>
    <w:rsid w:val="000711A4"/>
    <w:rsid w:val="000E3924"/>
    <w:rsid w:val="002933FB"/>
    <w:rsid w:val="002B1934"/>
    <w:rsid w:val="002C490C"/>
    <w:rsid w:val="00326895"/>
    <w:rsid w:val="00360255"/>
    <w:rsid w:val="003B6230"/>
    <w:rsid w:val="004101EE"/>
    <w:rsid w:val="004A1452"/>
    <w:rsid w:val="004C39D7"/>
    <w:rsid w:val="005452DD"/>
    <w:rsid w:val="00561813"/>
    <w:rsid w:val="005B0D41"/>
    <w:rsid w:val="005C2CEF"/>
    <w:rsid w:val="005F155A"/>
    <w:rsid w:val="006047E4"/>
    <w:rsid w:val="00637E20"/>
    <w:rsid w:val="00670E24"/>
    <w:rsid w:val="006A3570"/>
    <w:rsid w:val="006B56C2"/>
    <w:rsid w:val="007320EF"/>
    <w:rsid w:val="007B2B56"/>
    <w:rsid w:val="008B1B5D"/>
    <w:rsid w:val="0092150A"/>
    <w:rsid w:val="00985A85"/>
    <w:rsid w:val="009E4291"/>
    <w:rsid w:val="00A5283B"/>
    <w:rsid w:val="00A73FDB"/>
    <w:rsid w:val="00B95345"/>
    <w:rsid w:val="00B95F29"/>
    <w:rsid w:val="00BC4FA0"/>
    <w:rsid w:val="00C465C4"/>
    <w:rsid w:val="00C75365"/>
    <w:rsid w:val="00CA2D1E"/>
    <w:rsid w:val="00D623DD"/>
    <w:rsid w:val="00D758F9"/>
    <w:rsid w:val="00D82308"/>
    <w:rsid w:val="00DA19D2"/>
    <w:rsid w:val="00E2076B"/>
    <w:rsid w:val="00E5692E"/>
    <w:rsid w:val="00E66592"/>
    <w:rsid w:val="00E77D0E"/>
    <w:rsid w:val="00E9005B"/>
    <w:rsid w:val="00EB248B"/>
    <w:rsid w:val="00F47F17"/>
    <w:rsid w:val="00F86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2BE452"/>
  <w15:chartTrackingRefBased/>
  <w15:docId w15:val="{DCBEA95E-24FE-4DF8-81ED-04C2069A3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2D1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69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頁首 字元"/>
    <w:basedOn w:val="a0"/>
    <w:link w:val="a3"/>
    <w:uiPriority w:val="99"/>
    <w:rsid w:val="00E5692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569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頁尾 字元"/>
    <w:basedOn w:val="a0"/>
    <w:link w:val="a5"/>
    <w:uiPriority w:val="99"/>
    <w:rsid w:val="00E5692E"/>
    <w:rPr>
      <w:sz w:val="18"/>
      <w:szCs w:val="18"/>
    </w:rPr>
  </w:style>
  <w:style w:type="paragraph" w:styleId="a7">
    <w:name w:val="List Paragraph"/>
    <w:basedOn w:val="a"/>
    <w:uiPriority w:val="34"/>
    <w:qFormat/>
    <w:rsid w:val="00F47F17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154</Words>
  <Characters>240</Characters>
  <Application>Microsoft Office Word</Application>
  <DocSecurity>0</DocSecurity>
  <Lines>20</Lines>
  <Paragraphs>15</Paragraphs>
  <ScaleCrop>false</ScaleCrop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 Mae</dc:creator>
  <cp:keywords/>
  <dc:description/>
  <cp:lastModifiedBy>晨聰 吳</cp:lastModifiedBy>
  <cp:revision>24</cp:revision>
  <cp:lastPrinted>2023-03-15T01:09:00Z</cp:lastPrinted>
  <dcterms:created xsi:type="dcterms:W3CDTF">2023-06-24T01:40:00Z</dcterms:created>
  <dcterms:modified xsi:type="dcterms:W3CDTF">2023-06-27T02:13:00Z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89993613753c76bc299b3536eb3895258386cc957904e0f7613a4130a3933536</vt:lpwstr>
  </property>
</Properties>
</file>